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7" w:rsidRPr="00A31687" w:rsidRDefault="00A31687" w:rsidP="00A31687">
      <w:pPr>
        <w:pStyle w:val="1"/>
        <w:shd w:val="clear" w:color="auto" w:fill="F8F8F8"/>
        <w:rPr>
          <w:color w:val="404142"/>
          <w:sz w:val="32"/>
          <w:szCs w:val="32"/>
        </w:rPr>
      </w:pPr>
      <w:r w:rsidRPr="00A31687">
        <w:rPr>
          <w:color w:val="020C22"/>
          <w:sz w:val="32"/>
          <w:szCs w:val="32"/>
        </w:rPr>
        <w:t>Информация об объеме средств областного и федерального бюджетов, выделенных на государственную поддержку малого и среднего предпринимательства в Курской области в 2019 году (на 01.12.2019 г.)</w:t>
      </w:r>
      <w:r w:rsidRPr="00A31687">
        <w:rPr>
          <w:color w:val="404142"/>
          <w:sz w:val="32"/>
          <w:szCs w:val="32"/>
        </w:rPr>
        <w:t xml:space="preserve"> </w:t>
      </w:r>
    </w:p>
    <w:p w:rsidR="00A31687" w:rsidRDefault="00A31687" w:rsidP="00A31687">
      <w:pPr>
        <w:shd w:val="clear" w:color="auto" w:fill="F8F8F8"/>
        <w:jc w:val="right"/>
        <w:rPr>
          <w:rFonts w:ascii="Arial" w:hAnsi="Arial" w:cs="Arial"/>
          <w:color w:val="404142"/>
          <w:sz w:val="11"/>
          <w:szCs w:val="11"/>
        </w:rPr>
      </w:pPr>
    </w:p>
    <w:tbl>
      <w:tblPr>
        <w:tblW w:w="7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2"/>
        <w:gridCol w:w="2126"/>
        <w:gridCol w:w="1559"/>
        <w:gridCol w:w="993"/>
        <w:gridCol w:w="1417"/>
        <w:gridCol w:w="1559"/>
      </w:tblGrid>
      <w:tr w:rsidR="00A31687" w:rsidRPr="00A31687" w:rsidTr="002575BE">
        <w:tc>
          <w:tcPr>
            <w:tcW w:w="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3168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31687">
              <w:rPr>
                <w:sz w:val="16"/>
                <w:szCs w:val="16"/>
              </w:rPr>
              <w:t>/</w:t>
            </w:r>
            <w:proofErr w:type="spellStart"/>
            <w:r w:rsidRPr="00A3168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Форма государственной поддержки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Объем средств федерального бюджета (тыс. руб.)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Объем средств областного бюджета (тыс. руб.)</w:t>
            </w:r>
          </w:p>
        </w:tc>
      </w:tr>
      <w:tr w:rsidR="002575BE" w:rsidRPr="00A31687" w:rsidTr="002575BE">
        <w:tc>
          <w:tcPr>
            <w:tcW w:w="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687" w:rsidRPr="00A31687" w:rsidRDefault="00A316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687" w:rsidRPr="00A31687" w:rsidRDefault="00A316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в т.ч. нераспределенный объем средств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в т.ч. нераспределенный объем средств</w:t>
            </w:r>
          </w:p>
        </w:tc>
      </w:tr>
      <w:tr w:rsidR="002575BE" w:rsidRPr="00A31687" w:rsidTr="002575B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both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Субсидии субъектам малого и среднего предпринимательства, начинающим собственный бизнес, на возмещение части затрат, связанных с организацией и ведением дела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1 459,1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</w:tr>
      <w:tr w:rsidR="002575BE" w:rsidRPr="00A31687" w:rsidTr="002575B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both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Субсидии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25 897,5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</w:tr>
      <w:tr w:rsidR="002575BE" w:rsidRPr="00A31687" w:rsidTr="002575B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both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Субсидии субъектам малого и среднего предпринимательства на возмещение части затрат, связанных с участием в выставочно-ярмарочных мероприятиях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800,0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</w:tr>
      <w:tr w:rsidR="002575BE" w:rsidRPr="00A31687" w:rsidTr="002575B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both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Субсидии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131,6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</w:tr>
      <w:tr w:rsidR="002575BE" w:rsidRPr="00A31687" w:rsidTr="002575B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both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Субсидии субъектам малого и среднего предпринимательства, занятым в обрабатывающем производстве, на возмещение части затрат, направленных на уплату налога, взимаемого в связи с применением упрощенной системы налогообложения (доходы, уменьшенные на величину расходов)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1 399,8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</w:tr>
      <w:tr w:rsidR="002575BE" w:rsidRPr="00A31687" w:rsidTr="002575B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both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 xml:space="preserve">Субсидия бюджетам муниципальных образований Курской области в целях </w:t>
            </w:r>
            <w:proofErr w:type="spellStart"/>
            <w:r w:rsidRPr="00A31687">
              <w:rPr>
                <w:sz w:val="16"/>
                <w:szCs w:val="16"/>
              </w:rPr>
              <w:t>софинансирования</w:t>
            </w:r>
            <w:proofErr w:type="spellEnd"/>
            <w:r w:rsidRPr="00A31687">
              <w:rPr>
                <w:sz w:val="16"/>
                <w:szCs w:val="16"/>
              </w:rPr>
      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3 000,0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</w:tr>
      <w:tr w:rsidR="002575BE" w:rsidRPr="00A31687" w:rsidTr="002575B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both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 xml:space="preserve">Субсидия бюджетам </w:t>
            </w:r>
            <w:proofErr w:type="spellStart"/>
            <w:r w:rsidRPr="00A31687">
              <w:rPr>
                <w:sz w:val="16"/>
                <w:szCs w:val="16"/>
              </w:rPr>
              <w:t>монопрофильных</w:t>
            </w:r>
            <w:proofErr w:type="spellEnd"/>
            <w:r w:rsidRPr="00A31687">
              <w:rPr>
                <w:sz w:val="16"/>
                <w:szCs w:val="16"/>
              </w:rPr>
              <w:t xml:space="preserve"> </w:t>
            </w:r>
            <w:r w:rsidRPr="00A31687">
              <w:rPr>
                <w:sz w:val="16"/>
                <w:szCs w:val="16"/>
              </w:rPr>
              <w:lastRenderedPageBreak/>
              <w:t xml:space="preserve">муниципальных </w:t>
            </w:r>
            <w:proofErr w:type="spellStart"/>
            <w:r w:rsidRPr="00A31687">
              <w:rPr>
                <w:sz w:val="16"/>
                <w:szCs w:val="16"/>
              </w:rPr>
              <w:t>образованийКурской</w:t>
            </w:r>
            <w:proofErr w:type="spellEnd"/>
            <w:r w:rsidRPr="00A31687">
              <w:rPr>
                <w:sz w:val="16"/>
                <w:szCs w:val="16"/>
              </w:rPr>
              <w:t xml:space="preserve"> области в целях </w:t>
            </w:r>
            <w:proofErr w:type="spellStart"/>
            <w:r w:rsidRPr="00A31687">
              <w:rPr>
                <w:sz w:val="16"/>
                <w:szCs w:val="16"/>
              </w:rPr>
              <w:t>софинансирования</w:t>
            </w:r>
            <w:proofErr w:type="spellEnd"/>
            <w:r w:rsidRPr="00A31687">
              <w:rPr>
                <w:sz w:val="16"/>
                <w:szCs w:val="16"/>
              </w:rPr>
      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lastRenderedPageBreak/>
              <w:t>32 307,3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659,3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</w:tr>
      <w:tr w:rsidR="002575BE" w:rsidRPr="00A31687" w:rsidTr="002575B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both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Пополнение фонда по содействию кредитованию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21 888,9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446,7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</w:tr>
      <w:tr w:rsidR="002575BE" w:rsidRPr="00A31687" w:rsidTr="002575B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both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Организация деятельности центра «Мой бизнес»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19 131,4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18 712,7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</w:tr>
      <w:tr w:rsidR="002575BE" w:rsidRPr="00A31687" w:rsidTr="002575B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both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Организация деятельности Центра поддержки предпринимательства по оказанию комплекса информационно-консультационных услуг, направленных на содействие развитию субъектов малого и среднего предпринимательства, в том числе социального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1 500,0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</w:tr>
      <w:tr w:rsidR="002575BE" w:rsidRPr="00A31687" w:rsidTr="002575B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both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Организация деятельности Регионального центра инжиниринга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24 660,0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1 342,9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</w:tr>
      <w:tr w:rsidR="002575BE" w:rsidRPr="00A31687" w:rsidTr="002575B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both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Организация деятельности Центра поддержки экспорта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42 505,7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2 000,0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</w:tr>
      <w:tr w:rsidR="002575BE" w:rsidRPr="00A31687" w:rsidTr="002575B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both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Реализация регионального проекта «Популяризация предпринимательства»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8 909,1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181,8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</w:tr>
      <w:tr w:rsidR="00A31687" w:rsidRPr="00A31687" w:rsidTr="002575BE"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2575BE" w:rsidRDefault="00A31687">
            <w:pPr>
              <w:pStyle w:val="a3"/>
              <w:jc w:val="both"/>
              <w:rPr>
                <w:b/>
                <w:sz w:val="16"/>
                <w:szCs w:val="16"/>
              </w:rPr>
            </w:pPr>
            <w:r w:rsidRPr="002575BE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2575BE" w:rsidRDefault="00A31687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575BE">
              <w:rPr>
                <w:b/>
                <w:sz w:val="16"/>
                <w:szCs w:val="16"/>
              </w:rPr>
              <w:t>169 402,4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2575BE" w:rsidRDefault="00A31687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575B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2575BE" w:rsidRDefault="00A31687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575BE">
              <w:rPr>
                <w:b/>
                <w:sz w:val="16"/>
                <w:szCs w:val="16"/>
              </w:rPr>
              <w:t>57 531,4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87" w:rsidRPr="00A31687" w:rsidRDefault="00A31687">
            <w:pPr>
              <w:pStyle w:val="a3"/>
              <w:jc w:val="center"/>
              <w:rPr>
                <w:sz w:val="16"/>
                <w:szCs w:val="16"/>
              </w:rPr>
            </w:pPr>
            <w:r w:rsidRPr="00A31687">
              <w:rPr>
                <w:sz w:val="16"/>
                <w:szCs w:val="16"/>
              </w:rPr>
              <w:t>-</w:t>
            </w:r>
          </w:p>
        </w:tc>
      </w:tr>
    </w:tbl>
    <w:p w:rsidR="009F11A3" w:rsidRPr="00A31687" w:rsidRDefault="009F11A3" w:rsidP="00A41D4B">
      <w:pPr>
        <w:rPr>
          <w:rFonts w:ascii="Times New Roman" w:hAnsi="Times New Roman" w:cs="Times New Roman"/>
          <w:sz w:val="16"/>
          <w:szCs w:val="16"/>
        </w:rPr>
      </w:pPr>
    </w:p>
    <w:p w:rsidR="002575BE" w:rsidRPr="00A31687" w:rsidRDefault="002575BE">
      <w:pPr>
        <w:rPr>
          <w:rFonts w:ascii="Times New Roman" w:hAnsi="Times New Roman" w:cs="Times New Roman"/>
          <w:sz w:val="16"/>
          <w:szCs w:val="16"/>
        </w:rPr>
      </w:pPr>
    </w:p>
    <w:sectPr w:rsidR="002575BE" w:rsidRPr="00A31687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E521B7"/>
    <w:rsid w:val="002575BE"/>
    <w:rsid w:val="00310230"/>
    <w:rsid w:val="00487121"/>
    <w:rsid w:val="0071218D"/>
    <w:rsid w:val="00740930"/>
    <w:rsid w:val="009F0FD7"/>
    <w:rsid w:val="009F11A3"/>
    <w:rsid w:val="00A31687"/>
    <w:rsid w:val="00A41D4B"/>
    <w:rsid w:val="00D43AD4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10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объеме средств областного и федерального бюджетов, выделенных на г</vt:lpstr>
    </vt:vector>
  </TitlesOfParts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2019-12-10T13:05:00Z</dcterms:created>
  <dcterms:modified xsi:type="dcterms:W3CDTF">2019-12-10T13:05:00Z</dcterms:modified>
</cp:coreProperties>
</file>