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FF" w:rsidRDefault="003C1827">
      <w:r>
        <w:t>10 июля 2019 года состоялось заседание территориальной избирательной комисии Октябрьского района, на котором был рассмотрен ряд вопросов.</w:t>
      </w:r>
    </w:p>
    <w:sectPr w:rsidR="00AC74FF" w:rsidSect="00AC7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1827"/>
    <w:rsid w:val="003C1827"/>
    <w:rsid w:val="00AC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2019-07-12T06:57:00Z</dcterms:created>
  <dcterms:modified xsi:type="dcterms:W3CDTF">2019-07-12T06:57:00Z</dcterms:modified>
</cp:coreProperties>
</file>