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BD" w:rsidRDefault="000D06BD" w:rsidP="003862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</w:pPr>
      <w:r w:rsidRPr="00D4528A"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  <w:t>Экспертное заключение</w:t>
      </w:r>
    </w:p>
    <w:p w:rsidR="00D4528A" w:rsidRPr="009123CD" w:rsidRDefault="00D4528A" w:rsidP="00D4528A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:lang w:eastAsia="en-US"/>
        </w:rPr>
      </w:pPr>
      <w:r w:rsidRPr="009123CD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7C33B5" w:rsidRPr="009123CD" w:rsidRDefault="00D4528A" w:rsidP="009123CD">
      <w:pPr>
        <w:widowControl w:val="0"/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6"/>
          <w:szCs w:val="26"/>
          <w:lang w:eastAsia="zh-CN"/>
        </w:rPr>
      </w:pPr>
      <w:r w:rsidRPr="009123CD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:lang w:eastAsia="en-US"/>
        </w:rPr>
        <w:t xml:space="preserve">Администрацией </w:t>
      </w:r>
      <w:r w:rsidR="009123CD" w:rsidRPr="009123CD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:lang w:eastAsia="en-US"/>
        </w:rPr>
        <w:t xml:space="preserve"> Октябрьского </w:t>
      </w:r>
      <w:r w:rsidRPr="009123CD">
        <w:rPr>
          <w:rFonts w:ascii="Times New Roman" w:eastAsia="Calibri" w:hAnsi="Times New Roman" w:cs="Times New Roman"/>
          <w:b/>
          <w:color w:val="000000" w:themeColor="text1"/>
          <w:kern w:val="0"/>
          <w:sz w:val="26"/>
          <w:szCs w:val="26"/>
          <w:lang w:eastAsia="en-US"/>
        </w:rPr>
        <w:t xml:space="preserve">района Курской области муниципальной услуги   </w:t>
      </w:r>
      <w:r w:rsidR="009123CD" w:rsidRPr="009123CD">
        <w:rPr>
          <w:rFonts w:ascii="Times New Roman" w:eastAsia="Calibri" w:hAnsi="Times New Roman" w:cs="Times New Roman"/>
          <w:i/>
          <w:color w:val="000000" w:themeColor="text1"/>
          <w:kern w:val="0"/>
          <w:sz w:val="26"/>
          <w:szCs w:val="26"/>
          <w:lang w:eastAsia="en-US"/>
        </w:rPr>
        <w:t>«</w:t>
      </w:r>
      <w:r w:rsidR="007C33B5" w:rsidRPr="009123CD">
        <w:rPr>
          <w:rFonts w:ascii="Times New Roman" w:eastAsiaTheme="minorHAnsi" w:hAnsi="Times New Roman" w:cs="Times New Roman"/>
          <w:b/>
          <w:color w:val="000000" w:themeColor="text1"/>
          <w:kern w:val="0"/>
          <w:sz w:val="26"/>
          <w:szCs w:val="26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</w:r>
      <w:r w:rsidR="009123CD" w:rsidRPr="009123CD">
        <w:rPr>
          <w:rFonts w:ascii="Times New Roman" w:eastAsiaTheme="minorHAnsi" w:hAnsi="Times New Roman" w:cs="Times New Roman"/>
          <w:b/>
          <w:color w:val="000000" w:themeColor="text1"/>
          <w:kern w:val="0"/>
          <w:sz w:val="26"/>
          <w:szCs w:val="26"/>
          <w:lang w:eastAsia="en-US"/>
        </w:rPr>
        <w:t>»</w:t>
      </w:r>
      <w:r w:rsidR="007C33B5" w:rsidRPr="009123CD">
        <w:rPr>
          <w:rFonts w:ascii="Times New Roman" w:eastAsiaTheme="minorHAnsi" w:hAnsi="Times New Roman" w:cs="Times New Roman"/>
          <w:b/>
          <w:color w:val="000000" w:themeColor="text1"/>
          <w:kern w:val="0"/>
          <w:sz w:val="26"/>
          <w:szCs w:val="26"/>
          <w:lang w:eastAsia="en-US"/>
        </w:rPr>
        <w:t>.</w:t>
      </w:r>
    </w:p>
    <w:p w:rsidR="00B2778E" w:rsidRDefault="00B2778E" w:rsidP="003862C0">
      <w:pPr>
        <w:tabs>
          <w:tab w:val="clear" w:pos="709"/>
        </w:tabs>
        <w:suppressAutoHyphens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 w:cs="Times New Roman"/>
          <w:b/>
          <w:color w:val="00B050"/>
          <w:kern w:val="0"/>
          <w:sz w:val="24"/>
          <w:szCs w:val="24"/>
          <w:lang w:eastAsia="en-US"/>
        </w:rPr>
      </w:pPr>
    </w:p>
    <w:p w:rsidR="009123CD" w:rsidRPr="009123CD" w:rsidRDefault="00D4528A" w:rsidP="009123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r w:rsidR="009123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Октябрьского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Курской области муниципал</w:t>
      </w:r>
      <w:r w:rsidRPr="009123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ьной услуги  </w:t>
      </w:r>
      <w:r w:rsidR="009123CD" w:rsidRPr="009123CD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en-US"/>
        </w:rPr>
        <w:t>«</w:t>
      </w:r>
      <w:r w:rsidR="009123CD" w:rsidRPr="009123C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бесплатно»</w:t>
      </w:r>
      <w:r w:rsidR="009123CD" w:rsidRPr="009123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 </w:t>
      </w:r>
      <w:r w:rsidRPr="009123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(далее – проект административного регламента) </w:t>
      </w:r>
      <w:r w:rsidR="009123CD" w:rsidRPr="00912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подготовлено </w:t>
      </w:r>
      <w:r w:rsidR="009123CD" w:rsidRPr="009123CD">
        <w:rPr>
          <w:rFonts w:ascii="Times New Roman" w:hAnsi="Times New Roman" w:cs="Times New Roman"/>
          <w:sz w:val="28"/>
          <w:szCs w:val="28"/>
        </w:rPr>
        <w:t>Администраци</w:t>
      </w:r>
      <w:r w:rsidR="001006BE">
        <w:rPr>
          <w:rFonts w:ascii="Times New Roman" w:hAnsi="Times New Roman" w:cs="Times New Roman"/>
          <w:sz w:val="28"/>
          <w:szCs w:val="28"/>
        </w:rPr>
        <w:t>ей</w:t>
      </w:r>
      <w:r w:rsidR="009123CD" w:rsidRPr="009123CD">
        <w:rPr>
          <w:rFonts w:ascii="Times New Roman" w:hAnsi="Times New Roman" w:cs="Times New Roman"/>
          <w:sz w:val="28"/>
          <w:szCs w:val="28"/>
        </w:rPr>
        <w:t xml:space="preserve"> Октябрьского района  Курской области</w:t>
      </w:r>
      <w:r w:rsidR="009123CD" w:rsidRPr="009123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23CD" w:rsidRPr="009123CD" w:rsidRDefault="009123CD" w:rsidP="00912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актами, </w:t>
      </w:r>
      <w:r w:rsidRPr="009123CD">
        <w:rPr>
          <w:rFonts w:ascii="Times New Roman" w:hAnsi="Times New Roman" w:cs="Times New Roman"/>
          <w:sz w:val="28"/>
          <w:szCs w:val="28"/>
        </w:rPr>
        <w:t>а также на предмет соответствия</w:t>
      </w:r>
      <w:r w:rsidRPr="009123C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предъявляемым к указанному проекту </w:t>
      </w:r>
      <w:r w:rsidRPr="009123CD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регламентов предоставления муниципальных услуг, утвержденными постановлением Администрации Октябрьского района Курской области от 19.11.2018 №1006 (с изменениями) «О разработке и утверждении административных регламентов предоставления муниципальных услуг».</w:t>
      </w:r>
    </w:p>
    <w:p w:rsidR="009123CD" w:rsidRPr="009123CD" w:rsidRDefault="009123CD" w:rsidP="00912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23C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9123CD" w:rsidRPr="009123CD" w:rsidRDefault="009123CD" w:rsidP="009123CD">
      <w:pPr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23CD">
        <w:rPr>
          <w:rFonts w:ascii="Times New Roman" w:hAnsi="Times New Roman" w:cs="Times New Roman"/>
          <w:sz w:val="28"/>
          <w:szCs w:val="28"/>
        </w:rPr>
        <w:t>Разработчиком проекта административного регламента является Администрация Октябрьского района Курской области, непосредственная разработка проекта административного регламента осуществлена отделом по управлению муниципальным имуществом и земельным правоотношениям  (далее – Администрация).</w:t>
      </w:r>
    </w:p>
    <w:p w:rsidR="009123CD" w:rsidRPr="009123CD" w:rsidRDefault="009123CD" w:rsidP="009123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23CD">
        <w:rPr>
          <w:rFonts w:ascii="Times New Roman" w:hAnsi="Times New Roman" w:cs="Times New Roman"/>
          <w:sz w:val="28"/>
          <w:szCs w:val="28"/>
        </w:rPr>
        <w:t>Для проведения экспертизы представлены:</w:t>
      </w:r>
    </w:p>
    <w:p w:rsidR="009123CD" w:rsidRPr="009123CD" w:rsidRDefault="009123CD" w:rsidP="009123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23CD">
        <w:rPr>
          <w:rFonts w:ascii="Times New Roman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:rsidR="009123CD" w:rsidRPr="009123CD" w:rsidRDefault="009123CD" w:rsidP="009123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23CD">
        <w:rPr>
          <w:rFonts w:ascii="Times New Roman" w:hAnsi="Times New Roman" w:cs="Times New Roman"/>
          <w:sz w:val="28"/>
          <w:szCs w:val="28"/>
        </w:rPr>
        <w:t>- проект административного регламента;</w:t>
      </w:r>
    </w:p>
    <w:p w:rsidR="009123CD" w:rsidRPr="009123CD" w:rsidRDefault="009123CD" w:rsidP="009123C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123CD">
        <w:rPr>
          <w:rFonts w:ascii="Times New Roman" w:hAnsi="Times New Roman" w:cs="Times New Roman"/>
          <w:sz w:val="28"/>
          <w:szCs w:val="28"/>
        </w:rPr>
        <w:t>- пояснительная записка к проекту административного регламента.</w:t>
      </w:r>
    </w:p>
    <w:p w:rsidR="009123CD" w:rsidRPr="009123CD" w:rsidRDefault="009123CD" w:rsidP="009123C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3C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обеспечено размещение проекта административного регламента  на официальном сайте Администрации Октябрьского района Курской области в сети «Интернет» </w:t>
      </w:r>
      <w:r w:rsidRPr="009123CD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9123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2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23C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oktiabr</w:t>
      </w:r>
      <w:r w:rsidRPr="009123C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123C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rkursk</w:t>
      </w:r>
      <w:r w:rsidRPr="009123C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123C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r w:rsidRPr="009123CD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муниципальные правовые акты и  подразделе Административные </w:t>
      </w:r>
      <w:r w:rsidRPr="009123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регламенты подраздела «проекты», а также в региональном реестре государственных и муниципальных услуг </w:t>
      </w:r>
      <w:r w:rsidRPr="009123CD">
        <w:rPr>
          <w:rFonts w:ascii="Times New Roman" w:hAnsi="Times New Roman" w:cs="Times New Roman"/>
          <w:color w:val="000000"/>
          <w:sz w:val="28"/>
          <w:szCs w:val="28"/>
          <w:lang w:val="en-US"/>
        </w:rPr>
        <w:t>rgu</w:t>
      </w:r>
      <w:r w:rsidRPr="009123C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123CD">
        <w:rPr>
          <w:rFonts w:ascii="Times New Roman" w:hAnsi="Times New Roman" w:cs="Times New Roman"/>
          <w:color w:val="000000"/>
          <w:sz w:val="28"/>
          <w:szCs w:val="28"/>
          <w:lang w:val="en-US"/>
        </w:rPr>
        <w:t>rkurs</w:t>
      </w:r>
      <w:r w:rsidRPr="009123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23CD">
        <w:rPr>
          <w:rFonts w:ascii="Times New Roman" w:hAnsi="Times New Roman" w:cs="Times New Roman"/>
          <w:color w:val="000000"/>
          <w:sz w:val="28"/>
          <w:szCs w:val="28"/>
          <w:lang w:val="en-US"/>
        </w:rPr>
        <w:t>eiks</w:t>
      </w:r>
      <w:r w:rsidRPr="009123CD">
        <w:rPr>
          <w:rFonts w:ascii="Times New Roman" w:hAnsi="Times New Roman" w:cs="Times New Roman"/>
          <w:color w:val="000000"/>
          <w:sz w:val="28"/>
          <w:szCs w:val="28"/>
        </w:rPr>
        <w:t xml:space="preserve"> 17 декабря 2018 года на 30 календарных дней.</w:t>
      </w:r>
    </w:p>
    <w:p w:rsidR="00D4528A" w:rsidRPr="003862C0" w:rsidRDefault="00D4528A" w:rsidP="009123CD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За  отмеченный  период  заключений   независимой  экспертизы  на проект  административного  регламента  не   поступало.</w:t>
      </w:r>
    </w:p>
    <w:p w:rsidR="008112F9" w:rsidRPr="003862C0" w:rsidRDefault="008112F9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Замечания на проект административного регламента:</w:t>
      </w:r>
    </w:p>
    <w:p w:rsidR="008112F9" w:rsidRPr="003862C0" w:rsidRDefault="008112F9" w:rsidP="008112F9">
      <w:pPr>
        <w:numPr>
          <w:ilvl w:val="0"/>
          <w:numId w:val="7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1.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абзац двадцатый пункта 1.3.1.  соответствии с требованиями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изложить в следующей редакции:</w:t>
      </w:r>
    </w:p>
    <w:p w:rsidR="008112F9" w:rsidRPr="003862C0" w:rsidRDefault="008112F9" w:rsidP="008112F9">
      <w:pPr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lang w:eastAsia="en-US"/>
          </w:rPr>
          <w:t>части 2 статьи 6</w:t>
        </w:r>
      </w:hyperlink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Администрации.»</w:t>
      </w:r>
    </w:p>
    <w:p w:rsidR="008112F9" w:rsidRPr="003862C0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2. </w:t>
      </w:r>
      <w:r w:rsidR="008112F9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Абзацы двенадцатый – шестнадцатый 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пункта 1.3.2. </w:t>
      </w:r>
      <w:r w:rsidR="008112F9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изложить в следующей редакции:           </w:t>
      </w:r>
    </w:p>
    <w:p w:rsidR="008112F9" w:rsidRPr="003862C0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zh-CN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3.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«Справочная информация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 </w:t>
      </w:r>
      <w:hyperlink w:history="1">
        <w:r w:rsidR="009123CD" w:rsidRPr="009123C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http://</w:t>
        </w:r>
        <w:r w:rsidR="009123CD" w:rsidRPr="009123C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9123CD" w:rsidRPr="009123C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oktiabr</w:t>
        </w:r>
        <w:r w:rsidR="009123CD" w:rsidRPr="009123C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9123CD" w:rsidRPr="009123C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  <w:r w:rsidR="009123CD" w:rsidRPr="009123C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9123CD" w:rsidRPr="009123CD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8112F9" w:rsidRPr="009123C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и  </w:t>
      </w:r>
      <w:r w:rsidR="008112F9" w:rsidRPr="009123CD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на Едином портале </w:t>
      </w:r>
      <w:hyperlink r:id="rId9" w:history="1">
        <w:r w:rsidR="008112F9" w:rsidRPr="009123CD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zh-CN"/>
          </w:rPr>
          <w:t>https://www.gosuslugi.ru.»</w:t>
        </w:r>
      </w:hyperlink>
      <w:r w:rsidR="008112F9" w:rsidRPr="009123CD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zh-CN"/>
        </w:rPr>
        <w:t>.</w:t>
      </w:r>
    </w:p>
    <w:p w:rsidR="000644D2" w:rsidRPr="003862C0" w:rsidRDefault="000644D2" w:rsidP="000644D2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4. Абзац пятый  пункта 2.2.2. исключить т.к. муниципальная услуга в многофункциональном центре в настоящее время не предоставляется. </w:t>
      </w:r>
    </w:p>
    <w:p w:rsidR="003C7004" w:rsidRPr="003862C0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5. Абзац шестой пункта 2.2.2. считать пунктом 2.2.3., дополнив его после слов «</w:t>
      </w:r>
      <w:r w:rsidR="00E77E10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за исключением получения услуг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 словами «</w:t>
      </w:r>
      <w:r w:rsidR="00E77E10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 получения документов и информации, предоставляемых в результате предоставления таких услуг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».</w:t>
      </w:r>
    </w:p>
    <w:p w:rsidR="00E90BDF" w:rsidRPr="003862C0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6. В абзаце третьем подраздела 2.4. </w:t>
      </w:r>
      <w:r w:rsidR="002650F2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соответствии с законом  Курской </w:t>
      </w:r>
      <w:r w:rsidR="002650F2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области от 24.09.2018 №  45-ЗКО «О внесении изменений в отдельные законодательные акты Курской области в сфере земельных отношений»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число 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30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заменить 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числом 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20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CE7295" w:rsidRPr="003862C0" w:rsidRDefault="009E2D2B" w:rsidP="009E2D2B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7. Подраздел 2.5. дополнить обозначением «</w:t>
      </w:r>
      <w:r w:rsidR="00E77E10" w:rsidRPr="003862C0">
        <w:rPr>
          <w:rFonts w:ascii="Times New Roman" w:hAnsi="Times New Roman" w:cs="Times New Roman"/>
          <w:color w:val="auto"/>
          <w:sz w:val="28"/>
          <w:szCs w:val="28"/>
        </w:rPr>
        <w:t>https://www.gosuslugi.ru</w:t>
      </w:r>
      <w:r w:rsidR="00F11DC8" w:rsidRPr="00386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055B6" w:rsidRPr="003862C0" w:rsidRDefault="009E2D2B" w:rsidP="00FF46F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8.</w:t>
      </w:r>
      <w:r w:rsidR="00FF46FF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 наименовании подразделов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2.7.</w:t>
      </w:r>
      <w:r w:rsidR="00FF46FF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2.11-2.14.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слово « </w:t>
      </w:r>
      <w:r w:rsidR="00E407A3" w:rsidRPr="003862C0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>» заменить словом «</w:t>
      </w:r>
      <w:r w:rsidR="00D63ECC" w:rsidRPr="003862C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D17E1" w:rsidRPr="003862C0" w:rsidRDefault="004D17E1" w:rsidP="00345AEC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>9. В подразделе 2.17.:</w:t>
      </w:r>
    </w:p>
    <w:p w:rsidR="009606B6" w:rsidRPr="003862C0" w:rsidRDefault="004D17E1" w:rsidP="00A61DBE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>в позиции, касающейся показателей д</w:t>
      </w:r>
      <w:r w:rsidR="009606B6" w:rsidRPr="003862C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оступности 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муниципальной</w:t>
      </w:r>
      <w:r w:rsidR="009606B6" w:rsidRPr="003862C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услуги:</w:t>
      </w:r>
    </w:p>
    <w:p w:rsidR="009606B6" w:rsidRPr="003862C0" w:rsidRDefault="00A61DBE" w:rsidP="009606B6">
      <w:pPr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абзацы четвертый-пятый  исключить, т.к. муниципальная услуга в многофункциональном центре не предоставляется. </w:t>
      </w:r>
    </w:p>
    <w:p w:rsidR="009606B6" w:rsidRPr="003862C0" w:rsidRDefault="00A61DBE" w:rsidP="003862C0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позиции, касающейся показателей качества предоставления муниципальной  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услуги:</w:t>
      </w:r>
    </w:p>
    <w:p w:rsidR="00A61DBE" w:rsidRPr="003862C0" w:rsidRDefault="00A61DBE" w:rsidP="00A61DBE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абзаце четвертом слова «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фактов  взаимодействия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 заменить словами «</w:t>
      </w:r>
      <w:r w:rsidR="00876F5E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взаимодействий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».</w:t>
      </w:r>
    </w:p>
    <w:p w:rsidR="000719EC" w:rsidRPr="003862C0" w:rsidRDefault="00345AEC" w:rsidP="00345AEC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10. В наименовании раздела  </w:t>
      </w:r>
      <w:r w:rsidR="000719EC" w:rsidRPr="003862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в соответствии с Правилами разработки и утверждения административных регламентов  слова «</w:t>
      </w:r>
      <w:r w:rsidR="000719EC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 исключить</w:t>
      </w:r>
      <w:r w:rsidR="00787BE1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67014" w:rsidRPr="003862C0" w:rsidRDefault="00345AEC" w:rsidP="00787BE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11. В пункте 3.4.8. число «30» заменить числом «20». </w:t>
      </w:r>
    </w:p>
    <w:p w:rsidR="00787BE1" w:rsidRPr="003862C0" w:rsidRDefault="00787BE1" w:rsidP="003862C0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12. В пункте 3.6.1.:</w:t>
      </w:r>
    </w:p>
    <w:p w:rsidR="00CE0B06" w:rsidRPr="003862C0" w:rsidRDefault="00787BE1" w:rsidP="00787BE1">
      <w:pPr>
        <w:tabs>
          <w:tab w:val="clear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после слова «</w:t>
      </w:r>
      <w:r w:rsidR="00CE0B06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обращение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»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дополнить пункт  словом «</w:t>
      </w:r>
      <w:r w:rsidR="002A538A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(запрос)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»; слова «или МФЦ» исключить.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13. Пункт 3.6.2. исключить.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14. Наименование раздела</w:t>
      </w:r>
      <w:r w:rsidRPr="003862C0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. Досудебный (внесудебный) порядок обжалования  заявителем 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787BE1" w:rsidRPr="003862C0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15. В подразделе 5.1.:</w:t>
      </w:r>
    </w:p>
    <w:p w:rsidR="001C7F93" w:rsidRPr="003862C0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наименовании раздела  слова «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многофункционального центра, работника многофункционального центра, а также привлекаемых организаций или их работников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1C7F93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исключить;</w:t>
      </w:r>
    </w:p>
    <w:p w:rsidR="002A538A" w:rsidRPr="003862C0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обозначение «</w:t>
      </w:r>
      <w:hyperlink r:id="rId10" w:history="1"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http</w:t>
        </w:r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://</w:t>
        </w:r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gosuslugi</w:t>
        </w:r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» дополнить обозначением 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hyperlink r:id="rId11" w:history="1">
        <w:r w:rsidR="002A538A"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https://www.gosuslugi.ru/</w:t>
        </w:r>
      </w:hyperlink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».</w:t>
      </w:r>
    </w:p>
    <w:p w:rsidR="001C7F93" w:rsidRPr="003862C0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16. Подраздел 5.2. изложить в следующей редакции:</w:t>
      </w:r>
    </w:p>
    <w:p w:rsidR="00CE0B06" w:rsidRPr="003862C0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5.2</w:t>
      </w:r>
      <w:r w:rsidR="00194A14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 местного самоуправления Курской области и уполномоченные на рассмотрение жалобы должностные лица, которым может быть направлена жалоба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Жалоба может быть направлена в:</w:t>
      </w: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Администрацию; </w:t>
      </w:r>
    </w:p>
    <w:p w:rsidR="004A08CD" w:rsidRPr="003862C0" w:rsidRDefault="00CE0B06" w:rsidP="005F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Жалобы рассматривают:</w:t>
      </w:r>
      <w:r w:rsidR="004A08C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Глава</w:t>
      </w:r>
      <w:r w:rsidR="009123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Октябрьского района Курской области</w:t>
      </w:r>
      <w:r w:rsidR="004A08C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, заместитель Главы Администрации.</w:t>
      </w:r>
      <w:r w:rsidR="005F44B8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381872" w:rsidRPr="003862C0" w:rsidRDefault="005F44B8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17. </w:t>
      </w:r>
      <w:r w:rsidR="00381872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подразделе 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5.3. </w:t>
      </w:r>
      <w:r w:rsidR="00381872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слово «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>региональной информационной системе «Портал государственных и муниц</w:t>
      </w:r>
      <w:r w:rsidR="00381872" w:rsidRPr="003862C0">
        <w:rPr>
          <w:rFonts w:ascii="Times New Roman" w:hAnsi="Times New Roman" w:cs="Times New Roman"/>
          <w:color w:val="auto"/>
          <w:sz w:val="28"/>
          <w:szCs w:val="28"/>
        </w:rPr>
        <w:t>ипальных услуг Курской области»» исключить.</w:t>
      </w:r>
    </w:p>
    <w:p w:rsidR="003862C0" w:rsidRPr="003862C0" w:rsidRDefault="00381872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18. Подраздел 5.4. дополнить обозначением 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hyperlink r:id="rId12" w:history="1">
        <w:r w:rsidR="00713140"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https://www.gosuslugi.ru/</w:t>
        </w:r>
      </w:hyperlink>
      <w:r w:rsidR="00CE0B06"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»</w:t>
      </w:r>
    </w:p>
    <w:p w:rsidR="00CE0B06" w:rsidRPr="003862C0" w:rsidRDefault="003862C0" w:rsidP="0038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19. Раздел</w:t>
      </w:r>
      <w:r w:rsidRPr="003862C0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, касающийся особенностей 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исключить, т.к. услуга в многофункциональном центре в настоящее время не предоставляется. </w:t>
      </w:r>
    </w:p>
    <w:p w:rsidR="003862C0" w:rsidRDefault="003862C0" w:rsidP="00793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123CD" w:rsidRDefault="009123CD" w:rsidP="00793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93436" w:rsidRDefault="00793436" w:rsidP="007934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Октябрьского района</w:t>
      </w:r>
    </w:p>
    <w:p w:rsidR="00793436" w:rsidRDefault="00793436" w:rsidP="007934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Курской области                                               О.А. Быковский</w:t>
      </w:r>
    </w:p>
    <w:p w:rsidR="00793436" w:rsidRDefault="00793436" w:rsidP="007934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6"/>
          <w:szCs w:val="26"/>
        </w:rPr>
      </w:pPr>
    </w:p>
    <w:p w:rsidR="00793436" w:rsidRDefault="00793436" w:rsidP="00793436">
      <w:pPr>
        <w:rPr>
          <w:rFonts w:ascii="Times New Roman" w:hAnsi="Times New Roman"/>
          <w:sz w:val="20"/>
          <w:szCs w:val="20"/>
        </w:rPr>
      </w:pPr>
    </w:p>
    <w:p w:rsidR="00793436" w:rsidRDefault="00793436" w:rsidP="00793436">
      <w:pPr>
        <w:rPr>
          <w:rFonts w:ascii="Times New Roman" w:hAnsi="Times New Roman"/>
          <w:sz w:val="20"/>
          <w:szCs w:val="20"/>
        </w:rPr>
      </w:pPr>
    </w:p>
    <w:p w:rsidR="00793436" w:rsidRDefault="00793436" w:rsidP="00793436">
      <w:pPr>
        <w:rPr>
          <w:rFonts w:ascii="Times New Roman" w:hAnsi="Times New Roman"/>
          <w:sz w:val="20"/>
          <w:szCs w:val="20"/>
        </w:rPr>
      </w:pPr>
    </w:p>
    <w:p w:rsidR="00793436" w:rsidRDefault="00793436" w:rsidP="00793436">
      <w:pPr>
        <w:shd w:val="clear" w:color="auto" w:fill="FFFFFF"/>
        <w:spacing w:before="10" w:line="317" w:lineRule="exact"/>
        <w:ind w:left="38" w:firstLine="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Сорокина Л.А., консультант по правовым вопросам</w:t>
      </w:r>
    </w:p>
    <w:p w:rsidR="00793436" w:rsidRDefault="00793436" w:rsidP="00793436">
      <w:pPr>
        <w:shd w:val="clear" w:color="auto" w:fill="FFFFFF"/>
        <w:spacing w:before="10" w:line="317" w:lineRule="exact"/>
        <w:ind w:left="38" w:firstLine="6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 2-21-21</w:t>
      </w:r>
    </w:p>
    <w:p w:rsidR="00793436" w:rsidRDefault="00793436" w:rsidP="00793436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713140" w:rsidRPr="00713140" w:rsidRDefault="00713140" w:rsidP="00C26BD0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713140" w:rsidRPr="00713140" w:rsidSect="003862C0">
      <w:headerReference w:type="default" r:id="rId13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DD" w:rsidRDefault="008D7ADD" w:rsidP="003378B2">
      <w:pPr>
        <w:spacing w:after="0" w:line="240" w:lineRule="auto"/>
      </w:pPr>
      <w:r>
        <w:separator/>
      </w:r>
    </w:p>
  </w:endnote>
  <w:endnote w:type="continuationSeparator" w:id="1">
    <w:p w:rsidR="008D7ADD" w:rsidRDefault="008D7ADD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DD" w:rsidRDefault="008D7ADD" w:rsidP="003378B2">
      <w:pPr>
        <w:spacing w:after="0" w:line="240" w:lineRule="auto"/>
      </w:pPr>
      <w:r>
        <w:separator/>
      </w:r>
    </w:p>
  </w:footnote>
  <w:footnote w:type="continuationSeparator" w:id="1">
    <w:p w:rsidR="008D7ADD" w:rsidRDefault="008D7ADD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69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2C0" w:rsidRPr="003862C0" w:rsidRDefault="00856961">
        <w:pPr>
          <w:pStyle w:val="a9"/>
          <w:jc w:val="center"/>
          <w:rPr>
            <w:rFonts w:ascii="Times New Roman" w:hAnsi="Times New Roman" w:cs="Times New Roman"/>
          </w:rPr>
        </w:pPr>
        <w:r w:rsidRPr="003862C0">
          <w:rPr>
            <w:rFonts w:ascii="Times New Roman" w:hAnsi="Times New Roman" w:cs="Times New Roman"/>
          </w:rPr>
          <w:fldChar w:fldCharType="begin"/>
        </w:r>
        <w:r w:rsidR="003862C0" w:rsidRPr="003862C0">
          <w:rPr>
            <w:rFonts w:ascii="Times New Roman" w:hAnsi="Times New Roman" w:cs="Times New Roman"/>
          </w:rPr>
          <w:instrText>PAGE   \* MERGEFORMAT</w:instrText>
        </w:r>
        <w:r w:rsidRPr="003862C0">
          <w:rPr>
            <w:rFonts w:ascii="Times New Roman" w:hAnsi="Times New Roman" w:cs="Times New Roman"/>
          </w:rPr>
          <w:fldChar w:fldCharType="separate"/>
        </w:r>
        <w:r w:rsidR="00793436">
          <w:rPr>
            <w:rFonts w:ascii="Times New Roman" w:hAnsi="Times New Roman" w:cs="Times New Roman"/>
            <w:noProof/>
          </w:rPr>
          <w:t>4</w:t>
        </w:r>
        <w:r w:rsidRPr="003862C0">
          <w:rPr>
            <w:rFonts w:ascii="Times New Roman" w:hAnsi="Times New Roman" w:cs="Times New Roman"/>
          </w:rPr>
          <w:fldChar w:fldCharType="end"/>
        </w:r>
      </w:p>
    </w:sdtContent>
  </w:sdt>
  <w:p w:rsidR="003862C0" w:rsidRDefault="003862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9A"/>
    <w:rsid w:val="00005610"/>
    <w:rsid w:val="00027890"/>
    <w:rsid w:val="000466FA"/>
    <w:rsid w:val="000507B3"/>
    <w:rsid w:val="000532CB"/>
    <w:rsid w:val="000644D2"/>
    <w:rsid w:val="000719EC"/>
    <w:rsid w:val="00075791"/>
    <w:rsid w:val="000759E5"/>
    <w:rsid w:val="00086273"/>
    <w:rsid w:val="00095542"/>
    <w:rsid w:val="000B03DE"/>
    <w:rsid w:val="000B4979"/>
    <w:rsid w:val="000C7664"/>
    <w:rsid w:val="000D03AC"/>
    <w:rsid w:val="000D06BD"/>
    <w:rsid w:val="000D3820"/>
    <w:rsid w:val="000D5EE1"/>
    <w:rsid w:val="000E6ABE"/>
    <w:rsid w:val="000E6EB5"/>
    <w:rsid w:val="001006BE"/>
    <w:rsid w:val="001019C3"/>
    <w:rsid w:val="00120749"/>
    <w:rsid w:val="00124947"/>
    <w:rsid w:val="00125999"/>
    <w:rsid w:val="00137566"/>
    <w:rsid w:val="00162EDF"/>
    <w:rsid w:val="00181F74"/>
    <w:rsid w:val="001820D0"/>
    <w:rsid w:val="00194A14"/>
    <w:rsid w:val="001A4B70"/>
    <w:rsid w:val="001B4D8D"/>
    <w:rsid w:val="001B689E"/>
    <w:rsid w:val="001B6959"/>
    <w:rsid w:val="001C2391"/>
    <w:rsid w:val="001C5544"/>
    <w:rsid w:val="001C7F93"/>
    <w:rsid w:val="001D75C3"/>
    <w:rsid w:val="00200F89"/>
    <w:rsid w:val="00205E56"/>
    <w:rsid w:val="002373B4"/>
    <w:rsid w:val="0026306B"/>
    <w:rsid w:val="002650F2"/>
    <w:rsid w:val="00267014"/>
    <w:rsid w:val="002870CE"/>
    <w:rsid w:val="00290D41"/>
    <w:rsid w:val="002A38D1"/>
    <w:rsid w:val="002A538A"/>
    <w:rsid w:val="002B4750"/>
    <w:rsid w:val="002B68C3"/>
    <w:rsid w:val="002D7263"/>
    <w:rsid w:val="002E0FF8"/>
    <w:rsid w:val="00300C16"/>
    <w:rsid w:val="0031228F"/>
    <w:rsid w:val="00312406"/>
    <w:rsid w:val="00320F4F"/>
    <w:rsid w:val="003378B2"/>
    <w:rsid w:val="00342E42"/>
    <w:rsid w:val="00345AEC"/>
    <w:rsid w:val="00346992"/>
    <w:rsid w:val="00346B4C"/>
    <w:rsid w:val="00352ACD"/>
    <w:rsid w:val="00377109"/>
    <w:rsid w:val="00381872"/>
    <w:rsid w:val="003842F7"/>
    <w:rsid w:val="003862C0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5A23"/>
    <w:rsid w:val="004A08CD"/>
    <w:rsid w:val="004A1297"/>
    <w:rsid w:val="004B05AF"/>
    <w:rsid w:val="004C6BF3"/>
    <w:rsid w:val="004D17E1"/>
    <w:rsid w:val="004D7253"/>
    <w:rsid w:val="004F2A2D"/>
    <w:rsid w:val="004F2DC3"/>
    <w:rsid w:val="004F3DB3"/>
    <w:rsid w:val="004F71ED"/>
    <w:rsid w:val="005050F0"/>
    <w:rsid w:val="005407EC"/>
    <w:rsid w:val="00556204"/>
    <w:rsid w:val="0056151E"/>
    <w:rsid w:val="005667FB"/>
    <w:rsid w:val="005761DC"/>
    <w:rsid w:val="005A1D6B"/>
    <w:rsid w:val="005B61CB"/>
    <w:rsid w:val="005C32AF"/>
    <w:rsid w:val="005C3641"/>
    <w:rsid w:val="005D275F"/>
    <w:rsid w:val="005E031D"/>
    <w:rsid w:val="005F44B8"/>
    <w:rsid w:val="005F7204"/>
    <w:rsid w:val="00602E54"/>
    <w:rsid w:val="00605471"/>
    <w:rsid w:val="00623E38"/>
    <w:rsid w:val="0063483B"/>
    <w:rsid w:val="00641186"/>
    <w:rsid w:val="00642205"/>
    <w:rsid w:val="006457AB"/>
    <w:rsid w:val="006635CA"/>
    <w:rsid w:val="00680CBD"/>
    <w:rsid w:val="00691CCA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523D"/>
    <w:rsid w:val="00787BE1"/>
    <w:rsid w:val="00790E2C"/>
    <w:rsid w:val="00793436"/>
    <w:rsid w:val="00796E92"/>
    <w:rsid w:val="007A2FE0"/>
    <w:rsid w:val="007A3D7F"/>
    <w:rsid w:val="007C33B5"/>
    <w:rsid w:val="007C3EC1"/>
    <w:rsid w:val="007D5FA7"/>
    <w:rsid w:val="007E04ED"/>
    <w:rsid w:val="007E1EB7"/>
    <w:rsid w:val="007E510B"/>
    <w:rsid w:val="008049DB"/>
    <w:rsid w:val="008112F9"/>
    <w:rsid w:val="00813FA5"/>
    <w:rsid w:val="00833AEC"/>
    <w:rsid w:val="00842C3A"/>
    <w:rsid w:val="008437E1"/>
    <w:rsid w:val="00850013"/>
    <w:rsid w:val="00856961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D2076"/>
    <w:rsid w:val="008D7ADD"/>
    <w:rsid w:val="009123CD"/>
    <w:rsid w:val="0091304C"/>
    <w:rsid w:val="00915E1B"/>
    <w:rsid w:val="00931528"/>
    <w:rsid w:val="00941DAA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E2D2B"/>
    <w:rsid w:val="00A021D0"/>
    <w:rsid w:val="00A17B5A"/>
    <w:rsid w:val="00A33A75"/>
    <w:rsid w:val="00A420A0"/>
    <w:rsid w:val="00A44A18"/>
    <w:rsid w:val="00A60A8E"/>
    <w:rsid w:val="00A61DBE"/>
    <w:rsid w:val="00A7045B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055B6"/>
    <w:rsid w:val="00B118B5"/>
    <w:rsid w:val="00B15D30"/>
    <w:rsid w:val="00B2778E"/>
    <w:rsid w:val="00B343DF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3704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44846"/>
    <w:rsid w:val="00D4528A"/>
    <w:rsid w:val="00D57C1D"/>
    <w:rsid w:val="00D63ECC"/>
    <w:rsid w:val="00D67E0D"/>
    <w:rsid w:val="00D841B4"/>
    <w:rsid w:val="00D872B9"/>
    <w:rsid w:val="00D94151"/>
    <w:rsid w:val="00DB4C21"/>
    <w:rsid w:val="00DB6C56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7F82"/>
    <w:rsid w:val="00E60AD5"/>
    <w:rsid w:val="00E65817"/>
    <w:rsid w:val="00E71EC2"/>
    <w:rsid w:val="00E7583D"/>
    <w:rsid w:val="00E77E10"/>
    <w:rsid w:val="00E90BDF"/>
    <w:rsid w:val="00EA3372"/>
    <w:rsid w:val="00EC27A8"/>
    <w:rsid w:val="00EC4508"/>
    <w:rsid w:val="00EC48AA"/>
    <w:rsid w:val="00ED1C2E"/>
    <w:rsid w:val="00ED7EFE"/>
    <w:rsid w:val="00EE0F85"/>
    <w:rsid w:val="00F11DC8"/>
    <w:rsid w:val="00F34DA4"/>
    <w:rsid w:val="00F438CD"/>
    <w:rsid w:val="00F464F3"/>
    <w:rsid w:val="00F86292"/>
    <w:rsid w:val="00FB34BB"/>
    <w:rsid w:val="00FC030A"/>
    <w:rsid w:val="00FC42A5"/>
    <w:rsid w:val="00FC491C"/>
    <w:rsid w:val="00FC656A"/>
    <w:rsid w:val="00FD0F6B"/>
    <w:rsid w:val="00FD3DBA"/>
    <w:rsid w:val="00FE1113"/>
    <w:rsid w:val="00FE3B7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168A-B1EA-4B8B-B56F-B1A90D38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dcterms:created xsi:type="dcterms:W3CDTF">2019-01-21T07:11:00Z</dcterms:created>
  <dcterms:modified xsi:type="dcterms:W3CDTF">2019-01-21T09:57:00Z</dcterms:modified>
</cp:coreProperties>
</file>