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D3" w:rsidRPr="007F0146" w:rsidRDefault="002F4DD3" w:rsidP="002F4D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F4DD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r w:rsidRPr="007F014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Федеральная</w:t>
      </w:r>
      <w:r w:rsidR="007F0146" w:rsidRPr="007F014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</w:t>
      </w:r>
      <w:r w:rsidRPr="007F014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программа</w:t>
      </w:r>
      <w:r w:rsidR="007F0146" w:rsidRPr="007F014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</w:t>
      </w:r>
      <w:r w:rsidRPr="007F014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«Ты – предприниматель»</w:t>
      </w:r>
      <w:r w:rsidR="007F0146" w:rsidRPr="007F014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5568A6" w:rsidRDefault="002F4DD3" w:rsidP="002F4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D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E9F5EFB" wp14:editId="430BCE8D">
            <wp:extent cx="2857500" cy="2133600"/>
            <wp:effectExtent l="0" t="0" r="0" b="0"/>
            <wp:docPr id="1" name="Рисунок 1" descr="http://riakursk.ru/wp-content/uploads/2016/08/Ty-predprinimatel-300x224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iakursk.ru/wp-content/uploads/2016/08/Ty-predprinimatel-300x224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D3" w:rsidRPr="007F0146" w:rsidRDefault="005568A6" w:rsidP="00715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F4DD3" w:rsidRPr="007F0146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в регионе дан старт федеральной программе «Ты — предприниматель», направленной на господдержку малого и среднего бизнеса среди молодежи.</w:t>
      </w:r>
    </w:p>
    <w:p w:rsidR="002F4DD3" w:rsidRPr="007F0146" w:rsidRDefault="005568A6" w:rsidP="00715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F4DD3" w:rsidRPr="007F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его участником может любой молодой человек от 14 до 30 лет, как работающий, так и безработный. Для этого, необходимо зарегистрироваться на сайте </w:t>
      </w:r>
      <w:hyperlink r:id="rId8" w:history="1">
        <w:r w:rsidR="002F4DD3" w:rsidRPr="007F01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www.predprinimatei46.ru</w:t>
        </w:r>
      </w:hyperlink>
      <w:r w:rsidR="002F4DD3" w:rsidRPr="007F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ответить на предлагаемые вопросы. О поддержке молодых людей в бизнесе неоднократно говорил и президент страны Владимир Путин. По словам главы государства, нашу страну можно сделать по-настоящему успешной и конкурентоспособной, для этого необходимо снять все барьеры для роста, карьерного продвижения молодежи в бизнесе и предоставить молодым людям широкие возможности для профессиональной самореализации.</w:t>
      </w:r>
    </w:p>
    <w:p w:rsidR="002F4DD3" w:rsidRPr="007F0146" w:rsidRDefault="005568A6" w:rsidP="00715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F4DD3" w:rsidRPr="007F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F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F4DD3" w:rsidRPr="007F014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урской области успешно выстроена поддержка талантливой молодежи. За время работы программы в регионе с 2012 года было зарегистрировано более 290 новых субъектов малого и среднего предпринимательства. Программа полезна еще и тем, что молодые бизнесмены могут получить консультации специалистов и более опытных коллег по целому спектру вопросов — от налогообложения и бухгалтерским услугам до помощи в написании бизнес-плана.</w:t>
      </w:r>
    </w:p>
    <w:p w:rsidR="00007E40" w:rsidRPr="007F0146" w:rsidRDefault="005568A6" w:rsidP="00715D5C">
      <w:pPr>
        <w:pStyle w:val="a6"/>
        <w:jc w:val="both"/>
        <w:rPr>
          <w:b/>
          <w:sz w:val="28"/>
          <w:szCs w:val="28"/>
        </w:rPr>
      </w:pPr>
      <w:r w:rsidRPr="007F0146">
        <w:rPr>
          <w:rStyle w:val="a7"/>
          <w:b w:val="0"/>
          <w:iCs/>
          <w:sz w:val="28"/>
          <w:szCs w:val="28"/>
        </w:rPr>
        <w:t xml:space="preserve">         </w:t>
      </w:r>
      <w:r w:rsidR="00007E40" w:rsidRPr="007F0146">
        <w:rPr>
          <w:rStyle w:val="a7"/>
          <w:b w:val="0"/>
          <w:iCs/>
          <w:sz w:val="28"/>
          <w:szCs w:val="28"/>
        </w:rPr>
        <w:t xml:space="preserve">Михаил Аксенов, председатель комитета потребительского рынка, развития малого предпринимательства и лицензирования Курской области: </w:t>
      </w:r>
      <w:bookmarkStart w:id="0" w:name="_GoBack"/>
      <w:bookmarkEnd w:id="0"/>
      <w:r w:rsidR="00007E40" w:rsidRPr="007F0146">
        <w:rPr>
          <w:rStyle w:val="a7"/>
          <w:b w:val="0"/>
          <w:iCs/>
          <w:sz w:val="28"/>
          <w:szCs w:val="28"/>
        </w:rPr>
        <w:t>«Мы видим повышение эффективности нашей поддержки начинающим предпринимателям. Скажу так: если в 2013 году после года работы получившие субсидию порядка 34% прекращали свою деятельность, так вот, те, кто в 2016 году получал поддержку, лишь 6% закрылись по истечении года».</w:t>
      </w:r>
    </w:p>
    <w:p w:rsidR="002F4DD3" w:rsidRPr="007F0146" w:rsidRDefault="002F4DD3" w:rsidP="00715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4DD3" w:rsidRPr="007F0146" w:rsidSect="002F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F8F"/>
    <w:multiLevelType w:val="multilevel"/>
    <w:tmpl w:val="2B8A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ED"/>
    <w:rsid w:val="00007E40"/>
    <w:rsid w:val="00032BED"/>
    <w:rsid w:val="00074CF2"/>
    <w:rsid w:val="000A26EA"/>
    <w:rsid w:val="002F4DD3"/>
    <w:rsid w:val="005568A6"/>
    <w:rsid w:val="006C236D"/>
    <w:rsid w:val="00715D5C"/>
    <w:rsid w:val="007666C1"/>
    <w:rsid w:val="007F0146"/>
    <w:rsid w:val="009F357F"/>
    <w:rsid w:val="00A52538"/>
    <w:rsid w:val="00C17FD6"/>
    <w:rsid w:val="00E8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DD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F4D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DD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F4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dprinimatei46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akursk.ru/wp-content/uploads/2016/08/Ty-predprinimatel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5</cp:revision>
  <dcterms:created xsi:type="dcterms:W3CDTF">2018-03-01T13:16:00Z</dcterms:created>
  <dcterms:modified xsi:type="dcterms:W3CDTF">2018-03-02T04:52:00Z</dcterms:modified>
</cp:coreProperties>
</file>