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2982" w:rsidRDefault="00172982" w:rsidP="004C2024">
      <w:pPr>
        <w:pStyle w:val="ac"/>
        <w:tabs>
          <w:tab w:val="left" w:pos="6946"/>
          <w:tab w:val="left" w:pos="13183"/>
          <w:tab w:val="left" w:pos="24956"/>
          <w:tab w:val="right" w:pos="29028"/>
        </w:tabs>
        <w:spacing w:after="0" w:line="100" w:lineRule="atLeast"/>
        <w:ind w:left="6237" w:right="29"/>
        <w:rPr>
          <w:rFonts w:ascii="Times New Roman" w:hAnsi="Times New Roman" w:cs="Times New Roman"/>
          <w:color w:val="auto"/>
          <w:sz w:val="28"/>
          <w:szCs w:val="28"/>
        </w:rPr>
      </w:pPr>
    </w:p>
    <w:p w:rsidR="00172982" w:rsidRDefault="00172982" w:rsidP="00172982">
      <w:pPr>
        <w:jc w:val="right"/>
        <w:rPr>
          <w:sz w:val="28"/>
          <w:szCs w:val="28"/>
        </w:rPr>
      </w:pPr>
      <w:r>
        <w:rPr>
          <w:noProof/>
          <w:lang w:eastAsia="ru-RU"/>
        </w:rPr>
        <w:drawing>
          <wp:anchor distT="0" distB="0" distL="114935" distR="114935" simplePos="0" relativeHeight="251678720" behindDoc="0" locked="0" layoutInCell="1" allowOverlap="1">
            <wp:simplePos x="0" y="0"/>
            <wp:positionH relativeFrom="column">
              <wp:posOffset>2174240</wp:posOffset>
            </wp:positionH>
            <wp:positionV relativeFrom="paragraph">
              <wp:posOffset>-520700</wp:posOffset>
            </wp:positionV>
            <wp:extent cx="1453515" cy="1526540"/>
            <wp:effectExtent l="19050" t="0" r="0" b="0"/>
            <wp:wrapNone/>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8"/>
                    <a:srcRect/>
                    <a:stretch>
                      <a:fillRect/>
                    </a:stretch>
                  </pic:blipFill>
                  <pic:spPr bwMode="auto">
                    <a:xfrm>
                      <a:off x="0" y="0"/>
                      <a:ext cx="1453515" cy="1526540"/>
                    </a:xfrm>
                    <a:prstGeom prst="rect">
                      <a:avLst/>
                    </a:prstGeom>
                    <a:solidFill>
                      <a:srgbClr val="FFFFFF"/>
                    </a:solidFill>
                  </pic:spPr>
                </pic:pic>
              </a:graphicData>
            </a:graphic>
          </wp:anchor>
        </w:drawing>
      </w:r>
    </w:p>
    <w:p w:rsidR="00172982" w:rsidRDefault="00172982" w:rsidP="00172982">
      <w:pPr>
        <w:jc w:val="right"/>
        <w:rPr>
          <w:sz w:val="28"/>
          <w:szCs w:val="28"/>
        </w:rPr>
      </w:pPr>
    </w:p>
    <w:p w:rsidR="00172982" w:rsidRDefault="00172982" w:rsidP="00172982">
      <w:pPr>
        <w:jc w:val="right"/>
        <w:rPr>
          <w:sz w:val="32"/>
          <w:szCs w:val="32"/>
        </w:rPr>
      </w:pPr>
    </w:p>
    <w:p w:rsidR="00172982" w:rsidRDefault="00172982" w:rsidP="00172982">
      <w:pPr>
        <w:jc w:val="right"/>
        <w:rPr>
          <w:sz w:val="32"/>
          <w:szCs w:val="32"/>
        </w:rPr>
      </w:pPr>
    </w:p>
    <w:p w:rsidR="00172982" w:rsidRDefault="00172982" w:rsidP="00172982">
      <w:pPr>
        <w:jc w:val="right"/>
        <w:rPr>
          <w:sz w:val="32"/>
          <w:szCs w:val="32"/>
        </w:rPr>
      </w:pPr>
    </w:p>
    <w:p w:rsidR="00172982" w:rsidRPr="00172982" w:rsidRDefault="00172982" w:rsidP="00172982">
      <w:pPr>
        <w:jc w:val="center"/>
        <w:rPr>
          <w:b/>
          <w:sz w:val="32"/>
          <w:szCs w:val="32"/>
        </w:rPr>
      </w:pPr>
      <w:r w:rsidRPr="00172982">
        <w:rPr>
          <w:b/>
          <w:sz w:val="32"/>
          <w:szCs w:val="32"/>
        </w:rPr>
        <w:t xml:space="preserve">        АДМИНИСТРАЦИЯ ОКТЯБРЬСКОГО РАЙОНА</w:t>
      </w:r>
    </w:p>
    <w:p w:rsidR="00172982" w:rsidRPr="00172982" w:rsidRDefault="00172982" w:rsidP="00172982">
      <w:pPr>
        <w:rPr>
          <w:b/>
          <w:sz w:val="32"/>
          <w:szCs w:val="32"/>
        </w:rPr>
      </w:pPr>
      <w:r w:rsidRPr="00172982">
        <w:rPr>
          <w:b/>
          <w:sz w:val="32"/>
          <w:szCs w:val="32"/>
        </w:rPr>
        <w:t xml:space="preserve">                                    КУРСКОЙ ОБЛАСТИ</w:t>
      </w:r>
    </w:p>
    <w:p w:rsidR="00172982" w:rsidRPr="00172982" w:rsidRDefault="00172982" w:rsidP="00172982">
      <w:pPr>
        <w:rPr>
          <w:b/>
          <w:sz w:val="20"/>
          <w:szCs w:val="20"/>
        </w:rPr>
      </w:pPr>
    </w:p>
    <w:p w:rsidR="00172982" w:rsidRPr="00172982" w:rsidRDefault="00172982" w:rsidP="00172982">
      <w:pPr>
        <w:pStyle w:val="2"/>
        <w:keepNext/>
        <w:numPr>
          <w:ilvl w:val="1"/>
          <w:numId w:val="17"/>
        </w:numPr>
        <w:tabs>
          <w:tab w:val="left" w:pos="0"/>
        </w:tabs>
        <w:spacing w:before="0" w:beforeAutospacing="0" w:after="0" w:afterAutospacing="0"/>
        <w:ind w:left="576"/>
        <w:jc w:val="center"/>
        <w:rPr>
          <w:sz w:val="44"/>
          <w:szCs w:val="44"/>
        </w:rPr>
      </w:pPr>
      <w:r w:rsidRPr="00172982">
        <w:rPr>
          <w:sz w:val="44"/>
          <w:szCs w:val="44"/>
        </w:rPr>
        <w:t>П О С Т А Н О В Л Е Н И Е</w:t>
      </w:r>
    </w:p>
    <w:p w:rsidR="00172982" w:rsidRDefault="00172982" w:rsidP="00172982">
      <w:pPr>
        <w:rPr>
          <w:b/>
          <w:sz w:val="28"/>
          <w:szCs w:val="28"/>
        </w:rPr>
      </w:pPr>
    </w:p>
    <w:p w:rsidR="00172982" w:rsidRPr="00172982" w:rsidRDefault="00172982" w:rsidP="00172982">
      <w:pPr>
        <w:rPr>
          <w:sz w:val="28"/>
          <w:szCs w:val="28"/>
          <w:u w:val="single"/>
        </w:rPr>
      </w:pPr>
      <w:r w:rsidRPr="00172982">
        <w:rPr>
          <w:bCs/>
          <w:sz w:val="28"/>
          <w:szCs w:val="28"/>
          <w:u w:val="single"/>
        </w:rPr>
        <w:t xml:space="preserve">от  02.05.2017  № 355          </w:t>
      </w:r>
    </w:p>
    <w:p w:rsidR="00172982" w:rsidRPr="00172982" w:rsidRDefault="00172982" w:rsidP="00172982">
      <w:pPr>
        <w:rPr>
          <w:bCs/>
          <w:sz w:val="28"/>
          <w:szCs w:val="28"/>
        </w:rPr>
      </w:pPr>
      <w:r w:rsidRPr="00172982">
        <w:rPr>
          <w:bCs/>
          <w:sz w:val="28"/>
          <w:szCs w:val="28"/>
        </w:rPr>
        <w:t>Курская область, 307200, пос. Прямицыно</w:t>
      </w:r>
    </w:p>
    <w:p w:rsidR="00172982" w:rsidRPr="00172982" w:rsidRDefault="00172982" w:rsidP="00172982">
      <w:pPr>
        <w:rPr>
          <w:bCs/>
          <w:sz w:val="28"/>
          <w:szCs w:val="28"/>
        </w:rPr>
      </w:pPr>
    </w:p>
    <w:p w:rsidR="00172982" w:rsidRPr="00172982" w:rsidRDefault="00172982" w:rsidP="00172982">
      <w:pPr>
        <w:pStyle w:val="a4"/>
        <w:spacing w:before="0" w:after="0" w:line="240" w:lineRule="auto"/>
        <w:rPr>
          <w:sz w:val="28"/>
          <w:szCs w:val="28"/>
        </w:rPr>
      </w:pPr>
      <w:r w:rsidRPr="00172982">
        <w:rPr>
          <w:sz w:val="28"/>
          <w:szCs w:val="28"/>
        </w:rPr>
        <w:t xml:space="preserve">Об утверждении Административного регламента  </w:t>
      </w:r>
    </w:p>
    <w:p w:rsidR="00172982" w:rsidRPr="00172982" w:rsidRDefault="00172982" w:rsidP="00172982">
      <w:pPr>
        <w:pStyle w:val="a4"/>
        <w:spacing w:before="0" w:after="0" w:line="240" w:lineRule="auto"/>
        <w:rPr>
          <w:sz w:val="28"/>
          <w:szCs w:val="28"/>
        </w:rPr>
      </w:pPr>
      <w:r w:rsidRPr="00172982">
        <w:rPr>
          <w:sz w:val="28"/>
          <w:szCs w:val="28"/>
        </w:rPr>
        <w:t>предоставления муниципальной услуги</w:t>
      </w:r>
    </w:p>
    <w:p w:rsidR="00172982" w:rsidRPr="00172982" w:rsidRDefault="00172982" w:rsidP="00172982">
      <w:pPr>
        <w:tabs>
          <w:tab w:val="left" w:pos="1437"/>
        </w:tabs>
        <w:jc w:val="both"/>
        <w:rPr>
          <w:sz w:val="28"/>
          <w:szCs w:val="28"/>
        </w:rPr>
      </w:pPr>
      <w:r w:rsidRPr="00172982">
        <w:rPr>
          <w:sz w:val="28"/>
          <w:szCs w:val="28"/>
        </w:rPr>
        <w:t xml:space="preserve"> «Утверждение схемы расположения </w:t>
      </w:r>
    </w:p>
    <w:p w:rsidR="00172982" w:rsidRPr="00172982" w:rsidRDefault="00172982" w:rsidP="00172982">
      <w:pPr>
        <w:tabs>
          <w:tab w:val="left" w:pos="1437"/>
        </w:tabs>
        <w:jc w:val="both"/>
        <w:rPr>
          <w:rFonts w:cs="Calibri"/>
          <w:sz w:val="28"/>
          <w:szCs w:val="28"/>
        </w:rPr>
      </w:pPr>
      <w:r w:rsidRPr="00172982">
        <w:rPr>
          <w:sz w:val="28"/>
          <w:szCs w:val="28"/>
        </w:rPr>
        <w:t>земельного участка на кадастровом плане территории»</w:t>
      </w:r>
    </w:p>
    <w:p w:rsidR="00172982" w:rsidRPr="00172982" w:rsidRDefault="00172982" w:rsidP="00172982">
      <w:pPr>
        <w:tabs>
          <w:tab w:val="left" w:pos="1437"/>
        </w:tabs>
        <w:jc w:val="both"/>
        <w:rPr>
          <w:bCs/>
          <w:sz w:val="28"/>
          <w:szCs w:val="28"/>
        </w:rPr>
      </w:pPr>
    </w:p>
    <w:p w:rsidR="00172982" w:rsidRPr="00172982" w:rsidRDefault="00172982" w:rsidP="00172982">
      <w:pPr>
        <w:pStyle w:val="a4"/>
        <w:spacing w:before="0" w:after="0" w:line="240" w:lineRule="auto"/>
        <w:ind w:firstLine="708"/>
        <w:rPr>
          <w:sz w:val="28"/>
          <w:szCs w:val="28"/>
        </w:rPr>
      </w:pPr>
      <w:r w:rsidRPr="00172982">
        <w:rPr>
          <w:sz w:val="28"/>
          <w:szCs w:val="28"/>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r w:rsidRPr="00172982">
        <w:rPr>
          <w:rFonts w:eastAsia="Calibri"/>
          <w:sz w:val="28"/>
          <w:szCs w:val="28"/>
          <w:shd w:val="clear" w:color="auto" w:fill="FFFFFF"/>
        </w:rPr>
        <w:t xml:space="preserve"> Постановлением Администрации Октябрьского района  Курской области от 23.01.2012  № 52 «О разработке и утверждении административных регламентов  предоставления муниципальных услуг»</w:t>
      </w:r>
      <w:r w:rsidRPr="00172982">
        <w:rPr>
          <w:rFonts w:eastAsia="Arial" w:cs="Arial"/>
          <w:sz w:val="28"/>
          <w:szCs w:val="28"/>
          <w:lang w:eastAsia="ru-RU" w:bidi="ru-RU"/>
        </w:rPr>
        <w:t>,</w:t>
      </w:r>
      <w:r w:rsidRPr="00172982">
        <w:rPr>
          <w:sz w:val="28"/>
          <w:szCs w:val="28"/>
        </w:rPr>
        <w:t xml:space="preserve"> Уставом муниципального района «Октябрьский район» Курской области, Администрация Октябрьского района Курской области ПОСТАНОВЛЯЕТ:</w:t>
      </w:r>
    </w:p>
    <w:p w:rsidR="00172982" w:rsidRPr="00172982" w:rsidRDefault="00172982" w:rsidP="00172982">
      <w:pPr>
        <w:pStyle w:val="a4"/>
        <w:spacing w:before="0" w:after="0" w:line="240" w:lineRule="auto"/>
        <w:rPr>
          <w:sz w:val="28"/>
          <w:szCs w:val="28"/>
        </w:rPr>
      </w:pPr>
      <w:r w:rsidRPr="00172982">
        <w:rPr>
          <w:sz w:val="28"/>
          <w:szCs w:val="28"/>
        </w:rPr>
        <w:tab/>
        <w:t>1. Утвердить прилагаемый Административный регламент  предоставления муниципальной услуги  «Утверждение схемы расположения земельного участка на кадастровом плане территории»    (далее – Административный регламент).</w:t>
      </w:r>
    </w:p>
    <w:p w:rsidR="00172982" w:rsidRPr="00172982" w:rsidRDefault="00172982" w:rsidP="00172982">
      <w:pPr>
        <w:pStyle w:val="a4"/>
        <w:spacing w:before="0" w:after="0" w:line="240" w:lineRule="auto"/>
        <w:ind w:firstLine="567"/>
        <w:rPr>
          <w:bCs/>
          <w:sz w:val="28"/>
          <w:szCs w:val="28"/>
        </w:rPr>
      </w:pPr>
      <w:r w:rsidRPr="00172982">
        <w:rPr>
          <w:bCs/>
          <w:sz w:val="28"/>
          <w:szCs w:val="28"/>
        </w:rPr>
        <w:t xml:space="preserve">2.  Отделу </w:t>
      </w:r>
      <w:r w:rsidRPr="00172982">
        <w:rPr>
          <w:sz w:val="28"/>
          <w:szCs w:val="28"/>
        </w:rPr>
        <w:t>организационной работы Администрации Октябрьского района Курской области</w:t>
      </w:r>
      <w:r w:rsidRPr="00172982">
        <w:rPr>
          <w:bCs/>
          <w:sz w:val="28"/>
          <w:szCs w:val="28"/>
        </w:rPr>
        <w:t xml:space="preserve"> (Захарова М.Ю.) разместить Административный регламент на официальном сайте муниципального образования "Октябрьский район" Курской области </w:t>
      </w:r>
      <w:hyperlink r:id="rId9" w:history="1">
        <w:r w:rsidRPr="00172982">
          <w:rPr>
            <w:rStyle w:val="a8"/>
            <w:color w:val="000000"/>
            <w:sz w:val="28"/>
            <w:szCs w:val="28"/>
          </w:rPr>
          <w:t>http://администрация</w:t>
        </w:r>
      </w:hyperlink>
      <w:r w:rsidRPr="00172982">
        <w:rPr>
          <w:color w:val="000000"/>
          <w:sz w:val="28"/>
          <w:szCs w:val="28"/>
          <w:u w:val="single"/>
        </w:rPr>
        <w:t>-октябрьского-района.рф/</w:t>
      </w:r>
      <w:r w:rsidRPr="00172982">
        <w:rPr>
          <w:bCs/>
          <w:sz w:val="28"/>
          <w:szCs w:val="28"/>
        </w:rPr>
        <w:t>.</w:t>
      </w:r>
    </w:p>
    <w:p w:rsidR="00172982" w:rsidRPr="00172982" w:rsidRDefault="00172982" w:rsidP="00172982">
      <w:pPr>
        <w:pStyle w:val="a4"/>
        <w:spacing w:before="0" w:after="0" w:line="240" w:lineRule="auto"/>
        <w:rPr>
          <w:sz w:val="28"/>
          <w:szCs w:val="28"/>
        </w:rPr>
      </w:pPr>
      <w:r w:rsidRPr="00172982">
        <w:rPr>
          <w:sz w:val="28"/>
          <w:szCs w:val="28"/>
        </w:rPr>
        <w:tab/>
        <w:t>3. Контроль за исполнением настоящего постановления возложить на Управляющего делами Администрации Октябрьского района Курской области Шипицыну И.В.</w:t>
      </w:r>
    </w:p>
    <w:p w:rsidR="00172982" w:rsidRPr="00172982" w:rsidRDefault="00172982" w:rsidP="00172982">
      <w:pPr>
        <w:pStyle w:val="a4"/>
        <w:spacing w:before="0" w:after="0" w:line="240" w:lineRule="auto"/>
        <w:rPr>
          <w:sz w:val="28"/>
          <w:szCs w:val="28"/>
        </w:rPr>
      </w:pPr>
      <w:r w:rsidRPr="00172982">
        <w:rPr>
          <w:sz w:val="28"/>
          <w:szCs w:val="28"/>
        </w:rPr>
        <w:tab/>
        <w:t xml:space="preserve">4. Постановление вступает в силу со дня его подписания. </w:t>
      </w:r>
    </w:p>
    <w:p w:rsidR="00172982" w:rsidRPr="00172982" w:rsidRDefault="00172982" w:rsidP="00172982">
      <w:pPr>
        <w:pStyle w:val="a4"/>
        <w:spacing w:before="0" w:after="0" w:line="240" w:lineRule="auto"/>
        <w:rPr>
          <w:sz w:val="28"/>
          <w:szCs w:val="28"/>
        </w:rPr>
      </w:pPr>
    </w:p>
    <w:p w:rsidR="00172982" w:rsidRPr="00172982" w:rsidRDefault="00172982" w:rsidP="00172982">
      <w:pPr>
        <w:pStyle w:val="a4"/>
        <w:spacing w:before="0" w:after="0" w:line="240" w:lineRule="auto"/>
        <w:rPr>
          <w:sz w:val="28"/>
          <w:szCs w:val="28"/>
        </w:rPr>
      </w:pPr>
    </w:p>
    <w:p w:rsidR="00172982" w:rsidRPr="00172982" w:rsidRDefault="00172982" w:rsidP="00172982">
      <w:pPr>
        <w:pStyle w:val="a4"/>
        <w:spacing w:before="0" w:after="0" w:line="240" w:lineRule="auto"/>
        <w:rPr>
          <w:bCs/>
          <w:sz w:val="28"/>
          <w:szCs w:val="28"/>
        </w:rPr>
      </w:pPr>
      <w:r w:rsidRPr="00172982">
        <w:rPr>
          <w:sz w:val="28"/>
          <w:szCs w:val="28"/>
        </w:rPr>
        <w:t xml:space="preserve">       </w:t>
      </w:r>
      <w:r w:rsidRPr="00172982">
        <w:rPr>
          <w:bCs/>
          <w:sz w:val="28"/>
          <w:szCs w:val="28"/>
        </w:rPr>
        <w:t xml:space="preserve"> Глава Октябрьского района  </w:t>
      </w:r>
    </w:p>
    <w:p w:rsidR="00172982" w:rsidRPr="00172982" w:rsidRDefault="00172982" w:rsidP="00172982">
      <w:pPr>
        <w:pStyle w:val="a4"/>
        <w:spacing w:before="0" w:after="0" w:line="240" w:lineRule="auto"/>
        <w:rPr>
          <w:bCs/>
          <w:sz w:val="28"/>
          <w:szCs w:val="28"/>
        </w:rPr>
      </w:pPr>
      <w:r w:rsidRPr="00172982">
        <w:rPr>
          <w:bCs/>
          <w:sz w:val="28"/>
          <w:szCs w:val="28"/>
        </w:rPr>
        <w:t xml:space="preserve">        Курской    области                                                                     А.В. Цуканов</w:t>
      </w:r>
    </w:p>
    <w:p w:rsidR="004C2024" w:rsidRDefault="00172982" w:rsidP="00172982">
      <w:pPr>
        <w:snapToGrid w:val="0"/>
        <w:rPr>
          <w:sz w:val="28"/>
          <w:szCs w:val="28"/>
        </w:rPr>
      </w:pPr>
      <w:r w:rsidRPr="00172982">
        <w:rPr>
          <w:bCs/>
          <w:caps/>
          <w:sz w:val="28"/>
          <w:szCs w:val="28"/>
        </w:rPr>
        <w:lastRenderedPageBreak/>
        <w:tab/>
      </w:r>
      <w:r w:rsidRPr="00172982">
        <w:rPr>
          <w:bCs/>
          <w:caps/>
          <w:sz w:val="28"/>
          <w:szCs w:val="28"/>
        </w:rPr>
        <w:tab/>
      </w:r>
      <w:r w:rsidRPr="00172982">
        <w:rPr>
          <w:bCs/>
          <w:caps/>
          <w:sz w:val="28"/>
          <w:szCs w:val="28"/>
        </w:rPr>
        <w:tab/>
      </w:r>
      <w:r>
        <w:rPr>
          <w:bCs/>
          <w:caps/>
          <w:sz w:val="28"/>
          <w:szCs w:val="28"/>
        </w:rPr>
        <w:tab/>
      </w:r>
      <w:r>
        <w:rPr>
          <w:bCs/>
          <w:caps/>
          <w:sz w:val="28"/>
          <w:szCs w:val="28"/>
        </w:rPr>
        <w:tab/>
      </w:r>
      <w:r>
        <w:rPr>
          <w:bCs/>
          <w:caps/>
          <w:sz w:val="28"/>
          <w:szCs w:val="28"/>
        </w:rPr>
        <w:tab/>
      </w:r>
      <w:r>
        <w:rPr>
          <w:bCs/>
          <w:caps/>
          <w:sz w:val="28"/>
          <w:szCs w:val="28"/>
        </w:rPr>
        <w:tab/>
      </w:r>
      <w:r w:rsidR="004C2024">
        <w:rPr>
          <w:sz w:val="28"/>
          <w:szCs w:val="28"/>
        </w:rPr>
        <w:t xml:space="preserve">УТВЕРЖДЁН </w:t>
      </w:r>
    </w:p>
    <w:p w:rsidR="004C2024" w:rsidRDefault="004C2024" w:rsidP="006A1BE2">
      <w:pPr>
        <w:pStyle w:val="ac"/>
        <w:spacing w:after="0" w:line="100" w:lineRule="atLeast"/>
        <w:ind w:left="5103" w:right="29"/>
        <w:rPr>
          <w:rFonts w:ascii="Times New Roman" w:hAnsi="Times New Roman" w:cs="Times New Roman"/>
          <w:color w:val="auto"/>
          <w:sz w:val="28"/>
          <w:szCs w:val="28"/>
        </w:rPr>
      </w:pPr>
      <w:r>
        <w:rPr>
          <w:rFonts w:ascii="Times New Roman" w:hAnsi="Times New Roman" w:cs="Times New Roman"/>
          <w:color w:val="auto"/>
          <w:sz w:val="28"/>
          <w:szCs w:val="28"/>
        </w:rPr>
        <w:t xml:space="preserve">Постановлением Администрации </w:t>
      </w:r>
    </w:p>
    <w:p w:rsidR="004C2024" w:rsidRDefault="002A6E8E" w:rsidP="006A1BE2">
      <w:pPr>
        <w:pStyle w:val="ac"/>
        <w:spacing w:after="0" w:line="100" w:lineRule="atLeast"/>
        <w:ind w:left="5103" w:right="29"/>
        <w:rPr>
          <w:rFonts w:ascii="Times New Roman" w:hAnsi="Times New Roman" w:cs="Times New Roman"/>
          <w:color w:val="auto"/>
          <w:sz w:val="28"/>
          <w:szCs w:val="28"/>
        </w:rPr>
      </w:pPr>
      <w:r>
        <w:rPr>
          <w:rFonts w:ascii="Times New Roman" w:hAnsi="Times New Roman" w:cs="Times New Roman"/>
          <w:color w:val="auto"/>
          <w:sz w:val="28"/>
          <w:szCs w:val="28"/>
        </w:rPr>
        <w:t>Октябрьского</w:t>
      </w:r>
      <w:r w:rsidR="004C2024">
        <w:rPr>
          <w:rFonts w:ascii="Times New Roman" w:hAnsi="Times New Roman" w:cs="Times New Roman"/>
          <w:color w:val="auto"/>
          <w:sz w:val="28"/>
          <w:szCs w:val="28"/>
        </w:rPr>
        <w:t xml:space="preserve"> района  Курской области </w:t>
      </w:r>
    </w:p>
    <w:p w:rsidR="004C2024" w:rsidRDefault="004C2024" w:rsidP="006A1BE2">
      <w:pPr>
        <w:pStyle w:val="ac"/>
        <w:spacing w:after="0" w:line="100" w:lineRule="atLeast"/>
        <w:ind w:left="5103" w:right="29"/>
        <w:rPr>
          <w:rFonts w:ascii="Times New Roman" w:hAnsi="Times New Roman" w:cs="Times New Roman"/>
          <w:color w:val="auto"/>
          <w:sz w:val="28"/>
          <w:szCs w:val="28"/>
        </w:rPr>
      </w:pPr>
      <w:r>
        <w:rPr>
          <w:rFonts w:ascii="Times New Roman" w:hAnsi="Times New Roman" w:cs="Times New Roman"/>
          <w:color w:val="auto"/>
          <w:sz w:val="28"/>
          <w:szCs w:val="28"/>
        </w:rPr>
        <w:t xml:space="preserve"> от </w:t>
      </w:r>
      <w:r w:rsidR="00C74C67">
        <w:rPr>
          <w:rFonts w:ascii="Times New Roman" w:hAnsi="Times New Roman" w:cs="Times New Roman"/>
          <w:color w:val="auto"/>
          <w:sz w:val="28"/>
          <w:szCs w:val="28"/>
        </w:rPr>
        <w:t>02.05.2017 № 355</w:t>
      </w:r>
    </w:p>
    <w:p w:rsidR="004C2024" w:rsidRDefault="004C2024" w:rsidP="004C2024">
      <w:pPr>
        <w:pStyle w:val="ac"/>
        <w:spacing w:after="0" w:line="100" w:lineRule="atLeast"/>
        <w:jc w:val="center"/>
        <w:rPr>
          <w:rFonts w:ascii="Times New Roman" w:hAnsi="Times New Roman" w:cs="Times New Roman"/>
          <w:b/>
          <w:bCs/>
          <w:color w:val="auto"/>
          <w:sz w:val="28"/>
          <w:szCs w:val="28"/>
        </w:rPr>
      </w:pPr>
    </w:p>
    <w:p w:rsidR="004C2024" w:rsidRDefault="004C2024" w:rsidP="004C2024">
      <w:pPr>
        <w:pStyle w:val="ac"/>
        <w:spacing w:after="0" w:line="100" w:lineRule="atLeast"/>
        <w:jc w:val="center"/>
        <w:rPr>
          <w:rFonts w:ascii="Times New Roman" w:hAnsi="Times New Roman" w:cs="Times New Roman"/>
          <w:color w:val="auto"/>
          <w:sz w:val="28"/>
          <w:szCs w:val="28"/>
        </w:rPr>
      </w:pPr>
      <w:r>
        <w:rPr>
          <w:rFonts w:ascii="Times New Roman" w:hAnsi="Times New Roman" w:cs="Times New Roman"/>
          <w:b/>
          <w:bCs/>
          <w:color w:val="auto"/>
          <w:sz w:val="28"/>
          <w:szCs w:val="28"/>
        </w:rPr>
        <w:t xml:space="preserve">АДМИНИСТРАТИВНЫЙ </w:t>
      </w:r>
      <w:r w:rsidR="002024E0">
        <w:rPr>
          <w:rFonts w:ascii="Times New Roman" w:hAnsi="Times New Roman" w:cs="Times New Roman"/>
          <w:b/>
          <w:bCs/>
          <w:color w:val="auto"/>
          <w:sz w:val="28"/>
          <w:szCs w:val="28"/>
        </w:rPr>
        <w:t>РЕГЛАМЕНТ</w:t>
      </w:r>
    </w:p>
    <w:p w:rsidR="004C2024" w:rsidRDefault="004C2024" w:rsidP="004C2024">
      <w:pPr>
        <w:pStyle w:val="ac"/>
        <w:spacing w:after="0" w:line="100" w:lineRule="atLeast"/>
        <w:jc w:val="center"/>
        <w:rPr>
          <w:rFonts w:ascii="Times New Roman" w:hAnsi="Times New Roman" w:cs="Times New Roman"/>
          <w:color w:val="auto"/>
          <w:sz w:val="28"/>
          <w:szCs w:val="28"/>
        </w:rPr>
      </w:pPr>
      <w:r>
        <w:rPr>
          <w:rFonts w:ascii="Times New Roman" w:hAnsi="Times New Roman" w:cs="Times New Roman"/>
          <w:b/>
          <w:bCs/>
          <w:color w:val="auto"/>
          <w:sz w:val="28"/>
          <w:szCs w:val="28"/>
        </w:rPr>
        <w:t xml:space="preserve">предоставления муниципальной услуги </w:t>
      </w:r>
    </w:p>
    <w:p w:rsidR="004C2024" w:rsidRDefault="007508CE" w:rsidP="004C2024">
      <w:pPr>
        <w:pStyle w:val="ac"/>
        <w:spacing w:after="0" w:line="100" w:lineRule="atLeast"/>
        <w:jc w:val="center"/>
        <w:rPr>
          <w:rFonts w:ascii="Times New Roman" w:hAnsi="Times New Roman" w:cs="Times New Roman"/>
          <w:color w:val="auto"/>
          <w:sz w:val="28"/>
          <w:szCs w:val="28"/>
        </w:rPr>
      </w:pPr>
      <w:r>
        <w:rPr>
          <w:rFonts w:ascii="Times New Roman" w:hAnsi="Times New Roman" w:cs="Times New Roman"/>
          <w:b/>
          <w:bCs/>
          <w:color w:val="auto"/>
          <w:sz w:val="28"/>
          <w:szCs w:val="28"/>
        </w:rPr>
        <w:t>«</w:t>
      </w:r>
      <w:r w:rsidR="004C2024">
        <w:rPr>
          <w:rFonts w:ascii="Times New Roman" w:hAnsi="Times New Roman" w:cs="Times New Roman"/>
          <w:b/>
          <w:bCs/>
          <w:color w:val="auto"/>
          <w:sz w:val="28"/>
          <w:szCs w:val="28"/>
        </w:rPr>
        <w:t xml:space="preserve">Утверждение схемы расположения земельного участка </w:t>
      </w:r>
    </w:p>
    <w:p w:rsidR="004C2024" w:rsidRDefault="004C2024" w:rsidP="004C2024">
      <w:pPr>
        <w:pStyle w:val="ac"/>
        <w:spacing w:after="0" w:line="100" w:lineRule="atLeast"/>
        <w:jc w:val="center"/>
        <w:rPr>
          <w:rFonts w:ascii="Times New Roman" w:hAnsi="Times New Roman" w:cs="Times New Roman"/>
          <w:color w:val="auto"/>
          <w:sz w:val="28"/>
          <w:szCs w:val="28"/>
        </w:rPr>
      </w:pPr>
      <w:r>
        <w:rPr>
          <w:rFonts w:ascii="Times New Roman" w:hAnsi="Times New Roman" w:cs="Times New Roman"/>
          <w:b/>
          <w:bCs/>
          <w:color w:val="auto"/>
          <w:sz w:val="28"/>
          <w:szCs w:val="28"/>
        </w:rPr>
        <w:t>на кадастровом плане территории</w:t>
      </w:r>
      <w:r w:rsidR="007508CE">
        <w:rPr>
          <w:rFonts w:ascii="Times New Roman" w:hAnsi="Times New Roman" w:cs="Times New Roman"/>
          <w:b/>
          <w:bCs/>
          <w:color w:val="auto"/>
          <w:sz w:val="28"/>
          <w:szCs w:val="28"/>
        </w:rPr>
        <w:t>»</w:t>
      </w:r>
    </w:p>
    <w:p w:rsidR="004C2024" w:rsidRDefault="004C2024" w:rsidP="004C2024">
      <w:pPr>
        <w:pStyle w:val="ac"/>
        <w:spacing w:after="0" w:line="100" w:lineRule="atLeast"/>
        <w:jc w:val="center"/>
        <w:rPr>
          <w:rFonts w:ascii="Times New Roman" w:hAnsi="Times New Roman" w:cs="Times New Roman"/>
          <w:color w:val="auto"/>
          <w:sz w:val="28"/>
          <w:szCs w:val="28"/>
        </w:rPr>
      </w:pPr>
    </w:p>
    <w:p w:rsidR="004C2024" w:rsidRDefault="004C2024" w:rsidP="004C2024">
      <w:pPr>
        <w:pStyle w:val="ac"/>
        <w:spacing w:after="0" w:line="100" w:lineRule="atLeast"/>
        <w:jc w:val="center"/>
        <w:rPr>
          <w:rFonts w:ascii="Times New Roman" w:hAnsi="Times New Roman" w:cs="Times New Roman"/>
          <w:color w:val="auto"/>
          <w:sz w:val="28"/>
          <w:szCs w:val="28"/>
        </w:rPr>
      </w:pPr>
      <w:r>
        <w:rPr>
          <w:rFonts w:ascii="Times New Roman" w:hAnsi="Times New Roman" w:cs="Times New Roman"/>
          <w:b/>
          <w:bCs/>
          <w:color w:val="auto"/>
          <w:sz w:val="28"/>
          <w:szCs w:val="28"/>
        </w:rPr>
        <w:t>I. Общие положения</w:t>
      </w:r>
    </w:p>
    <w:p w:rsidR="004C2024" w:rsidRDefault="004C2024" w:rsidP="004C2024">
      <w:pPr>
        <w:pStyle w:val="ac"/>
        <w:spacing w:after="0" w:line="100" w:lineRule="atLeast"/>
        <w:jc w:val="both"/>
        <w:rPr>
          <w:rFonts w:ascii="Times New Roman" w:hAnsi="Times New Roman" w:cs="Times New Roman"/>
          <w:color w:val="auto"/>
          <w:sz w:val="28"/>
          <w:szCs w:val="28"/>
        </w:rPr>
      </w:pPr>
    </w:p>
    <w:p w:rsidR="004C2024" w:rsidRDefault="004C2024" w:rsidP="004C2024">
      <w:pPr>
        <w:pStyle w:val="ac"/>
        <w:spacing w:after="0" w:line="100" w:lineRule="atLeast"/>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 xml:space="preserve">1.1. Предмет регулирования административного </w:t>
      </w:r>
      <w:r w:rsidR="002024E0">
        <w:rPr>
          <w:rFonts w:ascii="Times New Roman" w:hAnsi="Times New Roman" w:cs="Times New Roman"/>
          <w:b/>
          <w:bCs/>
          <w:color w:val="auto"/>
          <w:sz w:val="28"/>
          <w:szCs w:val="28"/>
        </w:rPr>
        <w:t>административный регламент</w:t>
      </w:r>
      <w:r>
        <w:rPr>
          <w:rFonts w:ascii="Times New Roman" w:hAnsi="Times New Roman" w:cs="Times New Roman"/>
          <w:b/>
          <w:bCs/>
          <w:color w:val="auto"/>
          <w:sz w:val="28"/>
          <w:szCs w:val="28"/>
        </w:rPr>
        <w:t>а</w:t>
      </w:r>
    </w:p>
    <w:p w:rsidR="004C2024" w:rsidRDefault="004C2024" w:rsidP="004C2024">
      <w:pPr>
        <w:pStyle w:val="ac"/>
        <w:spacing w:after="0" w:line="100" w:lineRule="atLeast"/>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w:t>
      </w:r>
    </w:p>
    <w:p w:rsidR="004C2024" w:rsidRDefault="004C2024" w:rsidP="004C2024">
      <w:pPr>
        <w:pStyle w:val="ac"/>
        <w:spacing w:after="0" w:line="100" w:lineRule="atLeast"/>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Предметом регулирования административного </w:t>
      </w:r>
      <w:r w:rsidR="002024E0">
        <w:rPr>
          <w:rFonts w:ascii="Times New Roman" w:hAnsi="Times New Roman" w:cs="Times New Roman"/>
          <w:color w:val="auto"/>
          <w:sz w:val="28"/>
          <w:szCs w:val="28"/>
        </w:rPr>
        <w:t>административный регламент</w:t>
      </w:r>
      <w:r>
        <w:rPr>
          <w:rFonts w:ascii="Times New Roman" w:hAnsi="Times New Roman" w:cs="Times New Roman"/>
          <w:color w:val="auto"/>
          <w:sz w:val="28"/>
          <w:szCs w:val="28"/>
        </w:rPr>
        <w:t xml:space="preserve">а предоставления муниципальной услуги </w:t>
      </w:r>
      <w:r w:rsidR="007508CE">
        <w:rPr>
          <w:rFonts w:ascii="Times New Roman" w:hAnsi="Times New Roman" w:cs="Times New Roman"/>
          <w:color w:val="auto"/>
          <w:sz w:val="28"/>
          <w:szCs w:val="28"/>
        </w:rPr>
        <w:t>«</w:t>
      </w:r>
      <w:r>
        <w:rPr>
          <w:rFonts w:ascii="Times New Roman" w:hAnsi="Times New Roman" w:cs="Times New Roman"/>
          <w:color w:val="auto"/>
          <w:sz w:val="28"/>
          <w:szCs w:val="28"/>
        </w:rPr>
        <w:t>Утверждение схемы расположения земельного участка на кадастровом плане территории</w:t>
      </w:r>
      <w:r w:rsidR="007508CE">
        <w:rPr>
          <w:rFonts w:ascii="Times New Roman" w:hAnsi="Times New Roman" w:cs="Times New Roman"/>
          <w:color w:val="auto"/>
          <w:sz w:val="28"/>
          <w:szCs w:val="28"/>
        </w:rPr>
        <w:t>»</w:t>
      </w:r>
      <w:r>
        <w:rPr>
          <w:rFonts w:ascii="Times New Roman" w:hAnsi="Times New Roman" w:cs="Times New Roman"/>
          <w:color w:val="auto"/>
          <w:sz w:val="28"/>
          <w:szCs w:val="28"/>
        </w:rPr>
        <w:t xml:space="preserve"> (далее – </w:t>
      </w:r>
      <w:r w:rsidR="00043971">
        <w:rPr>
          <w:rFonts w:ascii="Times New Roman" w:hAnsi="Times New Roman" w:cs="Times New Roman"/>
          <w:color w:val="auto"/>
          <w:sz w:val="28"/>
          <w:szCs w:val="28"/>
        </w:rPr>
        <w:t>а</w:t>
      </w:r>
      <w:r w:rsidR="002024E0">
        <w:rPr>
          <w:rFonts w:ascii="Times New Roman" w:hAnsi="Times New Roman" w:cs="Times New Roman"/>
          <w:color w:val="auto"/>
          <w:sz w:val="28"/>
          <w:szCs w:val="28"/>
        </w:rPr>
        <w:t>дминистративный регламент</w:t>
      </w:r>
      <w:r>
        <w:rPr>
          <w:rFonts w:ascii="Times New Roman" w:hAnsi="Times New Roman" w:cs="Times New Roman"/>
          <w:color w:val="auto"/>
          <w:sz w:val="28"/>
          <w:szCs w:val="28"/>
        </w:rPr>
        <w:t>) являются отношения, возникающие в связи с предоставлением муниципальной услуги.</w:t>
      </w:r>
    </w:p>
    <w:p w:rsidR="004C2024" w:rsidRDefault="004C2024" w:rsidP="004C2024">
      <w:pPr>
        <w:pStyle w:val="ac"/>
        <w:spacing w:after="0" w:line="100" w:lineRule="atLeast"/>
        <w:ind w:firstLine="709"/>
        <w:jc w:val="both"/>
        <w:rPr>
          <w:rFonts w:ascii="Times New Roman" w:hAnsi="Times New Roman" w:cs="Times New Roman"/>
          <w:b/>
          <w:bCs/>
          <w:color w:val="auto"/>
          <w:sz w:val="28"/>
          <w:szCs w:val="28"/>
        </w:rPr>
      </w:pPr>
    </w:p>
    <w:p w:rsidR="004C2024" w:rsidRPr="004C2024" w:rsidRDefault="004C2024" w:rsidP="004C2024">
      <w:pPr>
        <w:pStyle w:val="ac"/>
        <w:spacing w:after="0" w:line="100" w:lineRule="atLeast"/>
        <w:ind w:firstLine="709"/>
        <w:jc w:val="both"/>
        <w:rPr>
          <w:rFonts w:ascii="Times New Roman" w:hAnsi="Times New Roman" w:cs="Times New Roman"/>
          <w:color w:val="auto"/>
          <w:sz w:val="28"/>
          <w:szCs w:val="28"/>
        </w:rPr>
      </w:pPr>
      <w:r w:rsidRPr="004C2024">
        <w:rPr>
          <w:rFonts w:ascii="Times New Roman" w:hAnsi="Times New Roman" w:cs="Times New Roman"/>
          <w:b/>
          <w:bCs/>
          <w:color w:val="auto"/>
          <w:sz w:val="28"/>
          <w:szCs w:val="28"/>
        </w:rPr>
        <w:t>1.2. Круг заявителей</w:t>
      </w:r>
    </w:p>
    <w:p w:rsidR="00356DCF" w:rsidRDefault="00FF664A" w:rsidP="00FF664A">
      <w:pPr>
        <w:spacing w:line="100" w:lineRule="atLeast"/>
        <w:jc w:val="both"/>
        <w:rPr>
          <w:color w:val="000000" w:themeColor="text1"/>
          <w:sz w:val="28"/>
          <w:szCs w:val="28"/>
        </w:rPr>
      </w:pPr>
      <w:r w:rsidRPr="00FF664A">
        <w:rPr>
          <w:color w:val="000000" w:themeColor="text1"/>
          <w:sz w:val="28"/>
          <w:szCs w:val="28"/>
        </w:rPr>
        <w:t xml:space="preserve">    </w:t>
      </w:r>
    </w:p>
    <w:p w:rsidR="00FF664A" w:rsidRPr="00FF664A" w:rsidRDefault="00FF664A" w:rsidP="00356DCF">
      <w:pPr>
        <w:spacing w:line="100" w:lineRule="atLeast"/>
        <w:ind w:firstLine="567"/>
        <w:jc w:val="both"/>
        <w:rPr>
          <w:color w:val="000000" w:themeColor="text1"/>
          <w:sz w:val="28"/>
          <w:szCs w:val="28"/>
        </w:rPr>
      </w:pPr>
      <w:r w:rsidRPr="00FF664A">
        <w:rPr>
          <w:color w:val="000000" w:themeColor="text1"/>
          <w:sz w:val="28"/>
          <w:szCs w:val="28"/>
        </w:rPr>
        <w:t>Заявителями являются физические лица,  юридические лица  либо их уполномоченные представители (далее – заявители).</w:t>
      </w:r>
    </w:p>
    <w:p w:rsidR="00956A71" w:rsidRPr="00D477EB" w:rsidRDefault="00956A71" w:rsidP="00D477EB">
      <w:pPr>
        <w:suppressAutoHyphens w:val="0"/>
        <w:autoSpaceDE w:val="0"/>
        <w:autoSpaceDN w:val="0"/>
        <w:adjustRightInd w:val="0"/>
        <w:ind w:firstLine="540"/>
        <w:jc w:val="both"/>
        <w:rPr>
          <w:rFonts w:eastAsiaTheme="minorHAnsi"/>
          <w:sz w:val="28"/>
          <w:szCs w:val="28"/>
          <w:lang w:eastAsia="en-US"/>
        </w:rPr>
      </w:pPr>
    </w:p>
    <w:p w:rsidR="002A6E8E" w:rsidRDefault="002A6E8E" w:rsidP="002A6E8E">
      <w:pPr>
        <w:widowControl w:val="0"/>
        <w:tabs>
          <w:tab w:val="left" w:pos="709"/>
        </w:tabs>
        <w:spacing w:line="100" w:lineRule="atLeast"/>
        <w:ind w:firstLine="720"/>
        <w:jc w:val="both"/>
        <w:rPr>
          <w:color w:val="000000"/>
          <w:kern w:val="2"/>
          <w:sz w:val="28"/>
          <w:szCs w:val="28"/>
        </w:rPr>
      </w:pPr>
      <w:r>
        <w:rPr>
          <w:b/>
          <w:bCs/>
          <w:color w:val="000000"/>
          <w:kern w:val="2"/>
          <w:sz w:val="28"/>
          <w:szCs w:val="28"/>
        </w:rPr>
        <w:t>1.3. Требования к порядку информирования о предоставлении услуги</w:t>
      </w:r>
    </w:p>
    <w:p w:rsidR="002A6E8E" w:rsidRDefault="002A6E8E" w:rsidP="002A6E8E">
      <w:pPr>
        <w:tabs>
          <w:tab w:val="left" w:pos="709"/>
        </w:tabs>
        <w:jc w:val="both"/>
        <w:rPr>
          <w:rFonts w:eastAsia="Arial"/>
          <w:color w:val="000000"/>
          <w:kern w:val="2"/>
          <w:sz w:val="28"/>
          <w:szCs w:val="28"/>
        </w:rPr>
      </w:pPr>
      <w:r>
        <w:rPr>
          <w:rFonts w:eastAsia="Arial"/>
          <w:color w:val="000000"/>
          <w:kern w:val="2"/>
          <w:sz w:val="28"/>
          <w:szCs w:val="28"/>
        </w:rPr>
        <w:t xml:space="preserve">    1.3.1. Информация о месте нахождения и графике работы органа местного самоуправления</w:t>
      </w:r>
      <w:r w:rsidR="00875D3D">
        <w:rPr>
          <w:rFonts w:eastAsia="Arial"/>
          <w:color w:val="000000"/>
          <w:kern w:val="2"/>
          <w:sz w:val="28"/>
          <w:szCs w:val="28"/>
        </w:rPr>
        <w:t>,</w:t>
      </w:r>
      <w:r>
        <w:rPr>
          <w:rFonts w:eastAsia="Arial"/>
          <w:color w:val="000000"/>
          <w:kern w:val="2"/>
          <w:sz w:val="28"/>
          <w:szCs w:val="28"/>
        </w:rPr>
        <w:t xml:space="preserve"> непосредственно предоставляющего муниципальную услугу, организаций, участвующих в предоставлении муниципальной услуги, а также многофункционального центра предоставления государственных и муниципальных услуг.</w:t>
      </w:r>
    </w:p>
    <w:p w:rsidR="002A6E8E" w:rsidRDefault="002A6E8E" w:rsidP="002A6E8E">
      <w:pPr>
        <w:tabs>
          <w:tab w:val="left" w:pos="709"/>
        </w:tabs>
        <w:jc w:val="both"/>
        <w:rPr>
          <w:rFonts w:eastAsia="Arial"/>
          <w:color w:val="000000"/>
          <w:kern w:val="2"/>
          <w:sz w:val="28"/>
          <w:szCs w:val="28"/>
        </w:rPr>
      </w:pPr>
      <w:r>
        <w:rPr>
          <w:rFonts w:eastAsia="Arial"/>
          <w:color w:val="000000"/>
          <w:kern w:val="2"/>
          <w:sz w:val="28"/>
          <w:szCs w:val="28"/>
        </w:rPr>
        <w:t>Администрация Октябрьского района</w:t>
      </w:r>
      <w:r w:rsidR="000E67AD">
        <w:rPr>
          <w:rFonts w:eastAsia="Arial"/>
          <w:color w:val="000000"/>
          <w:kern w:val="2"/>
          <w:sz w:val="28"/>
          <w:szCs w:val="28"/>
        </w:rPr>
        <w:t xml:space="preserve"> Курской области</w:t>
      </w:r>
      <w:r w:rsidR="00CA27FC">
        <w:rPr>
          <w:rFonts w:eastAsia="Arial"/>
          <w:color w:val="000000"/>
          <w:kern w:val="2"/>
          <w:sz w:val="28"/>
          <w:szCs w:val="28"/>
        </w:rPr>
        <w:t xml:space="preserve"> (далее - </w:t>
      </w:r>
      <w:r w:rsidR="00CA27FC" w:rsidRPr="008F4883">
        <w:rPr>
          <w:sz w:val="28"/>
          <w:szCs w:val="28"/>
        </w:rPr>
        <w:t>администраци</w:t>
      </w:r>
      <w:r w:rsidR="00CA27FC">
        <w:rPr>
          <w:sz w:val="28"/>
          <w:szCs w:val="28"/>
        </w:rPr>
        <w:t>я</w:t>
      </w:r>
      <w:r w:rsidR="00CA27FC" w:rsidRPr="008F4883">
        <w:rPr>
          <w:sz w:val="28"/>
          <w:szCs w:val="28"/>
        </w:rPr>
        <w:t xml:space="preserve"> района</w:t>
      </w:r>
      <w:r w:rsidR="00CA27FC">
        <w:rPr>
          <w:sz w:val="28"/>
          <w:szCs w:val="28"/>
        </w:rPr>
        <w:t>)</w:t>
      </w:r>
      <w:r>
        <w:rPr>
          <w:rFonts w:eastAsia="Arial"/>
          <w:color w:val="000000"/>
          <w:kern w:val="2"/>
          <w:sz w:val="28"/>
          <w:szCs w:val="28"/>
        </w:rPr>
        <w:t>:</w:t>
      </w:r>
    </w:p>
    <w:p w:rsidR="002A6E8E" w:rsidRDefault="002A6E8E" w:rsidP="002A6E8E">
      <w:pPr>
        <w:tabs>
          <w:tab w:val="left" w:pos="709"/>
        </w:tabs>
        <w:jc w:val="both"/>
        <w:rPr>
          <w:rFonts w:eastAsia="Arial"/>
          <w:color w:val="000000"/>
          <w:kern w:val="2"/>
          <w:sz w:val="28"/>
          <w:szCs w:val="28"/>
        </w:rPr>
      </w:pPr>
      <w:r>
        <w:rPr>
          <w:rFonts w:eastAsia="Arial"/>
          <w:color w:val="000000"/>
          <w:kern w:val="2"/>
          <w:sz w:val="28"/>
          <w:szCs w:val="28"/>
        </w:rPr>
        <w:t>Россия, Курская область, Октябрьский район, п. Прямицыно, ул. Октябрьская, д. 134</w:t>
      </w:r>
    </w:p>
    <w:p w:rsidR="002A6E8E" w:rsidRDefault="002A6E8E" w:rsidP="002A6E8E">
      <w:pPr>
        <w:tabs>
          <w:tab w:val="left" w:pos="709"/>
        </w:tabs>
        <w:rPr>
          <w:b/>
          <w:bCs/>
          <w:color w:val="000000"/>
          <w:kern w:val="2"/>
          <w:sz w:val="28"/>
          <w:szCs w:val="28"/>
        </w:rPr>
      </w:pPr>
      <w:r>
        <w:rPr>
          <w:b/>
          <w:bCs/>
          <w:color w:val="000000"/>
          <w:kern w:val="2"/>
          <w:sz w:val="28"/>
          <w:szCs w:val="28"/>
        </w:rPr>
        <w:t>График работы:</w:t>
      </w:r>
    </w:p>
    <w:tbl>
      <w:tblPr>
        <w:tblW w:w="0" w:type="auto"/>
        <w:tblLayout w:type="fixed"/>
        <w:tblLook w:val="00A0"/>
      </w:tblPr>
      <w:tblGrid>
        <w:gridCol w:w="4692"/>
        <w:gridCol w:w="4673"/>
      </w:tblGrid>
      <w:tr w:rsidR="002A6E8E" w:rsidTr="002A6E8E">
        <w:tc>
          <w:tcPr>
            <w:tcW w:w="4692" w:type="dxa"/>
            <w:tcBorders>
              <w:top w:val="single" w:sz="4" w:space="0" w:color="000000"/>
              <w:left w:val="single" w:sz="4" w:space="0" w:color="000000"/>
              <w:bottom w:val="single" w:sz="4" w:space="0" w:color="000000"/>
              <w:right w:val="nil"/>
            </w:tcBorders>
            <w:hideMark/>
          </w:tcPr>
          <w:p w:rsidR="002A6E8E" w:rsidRDefault="002A6E8E" w:rsidP="002A6E8E">
            <w:pPr>
              <w:tabs>
                <w:tab w:val="left" w:pos="709"/>
              </w:tabs>
              <w:snapToGrid w:val="0"/>
              <w:jc w:val="both"/>
              <w:rPr>
                <w:color w:val="000000"/>
                <w:kern w:val="2"/>
                <w:sz w:val="28"/>
                <w:szCs w:val="28"/>
              </w:rPr>
            </w:pPr>
            <w:r>
              <w:rPr>
                <w:color w:val="000000"/>
                <w:kern w:val="2"/>
                <w:sz w:val="28"/>
                <w:szCs w:val="28"/>
              </w:rPr>
              <w:t>Понедельник</w:t>
            </w:r>
          </w:p>
        </w:tc>
        <w:tc>
          <w:tcPr>
            <w:tcW w:w="4673" w:type="dxa"/>
            <w:tcBorders>
              <w:top w:val="single" w:sz="4" w:space="0" w:color="000000"/>
              <w:left w:val="single" w:sz="4" w:space="0" w:color="000000"/>
              <w:bottom w:val="single" w:sz="4" w:space="0" w:color="000000"/>
              <w:right w:val="single" w:sz="4" w:space="0" w:color="000000"/>
            </w:tcBorders>
            <w:hideMark/>
          </w:tcPr>
          <w:p w:rsidR="002A6E8E" w:rsidRDefault="002A6E8E" w:rsidP="002A6E8E">
            <w:pPr>
              <w:tabs>
                <w:tab w:val="left" w:pos="709"/>
              </w:tabs>
              <w:spacing w:line="276" w:lineRule="atLeast"/>
              <w:rPr>
                <w:color w:val="000000"/>
                <w:kern w:val="2"/>
                <w:sz w:val="28"/>
                <w:szCs w:val="28"/>
              </w:rPr>
            </w:pPr>
            <w:r>
              <w:rPr>
                <w:color w:val="000000"/>
                <w:kern w:val="2"/>
                <w:sz w:val="28"/>
                <w:szCs w:val="28"/>
              </w:rPr>
              <w:t>с 8.30 до  17.30</w:t>
            </w:r>
          </w:p>
        </w:tc>
      </w:tr>
      <w:tr w:rsidR="002A6E8E" w:rsidTr="002A6E8E">
        <w:tc>
          <w:tcPr>
            <w:tcW w:w="4692" w:type="dxa"/>
            <w:tcBorders>
              <w:top w:val="single" w:sz="4" w:space="0" w:color="000000"/>
              <w:left w:val="single" w:sz="4" w:space="0" w:color="000000"/>
              <w:bottom w:val="single" w:sz="4" w:space="0" w:color="000000"/>
              <w:right w:val="nil"/>
            </w:tcBorders>
            <w:hideMark/>
          </w:tcPr>
          <w:p w:rsidR="002A6E8E" w:rsidRDefault="002A6E8E" w:rsidP="002A6E8E">
            <w:pPr>
              <w:tabs>
                <w:tab w:val="left" w:pos="709"/>
              </w:tabs>
              <w:snapToGrid w:val="0"/>
              <w:jc w:val="both"/>
              <w:rPr>
                <w:color w:val="000000"/>
                <w:kern w:val="2"/>
                <w:sz w:val="28"/>
                <w:szCs w:val="28"/>
              </w:rPr>
            </w:pPr>
            <w:r>
              <w:rPr>
                <w:color w:val="000000"/>
                <w:kern w:val="2"/>
                <w:sz w:val="28"/>
                <w:szCs w:val="28"/>
              </w:rPr>
              <w:t>Вторник</w:t>
            </w:r>
          </w:p>
        </w:tc>
        <w:tc>
          <w:tcPr>
            <w:tcW w:w="4673" w:type="dxa"/>
            <w:tcBorders>
              <w:top w:val="single" w:sz="4" w:space="0" w:color="000000"/>
              <w:left w:val="single" w:sz="4" w:space="0" w:color="000000"/>
              <w:bottom w:val="single" w:sz="4" w:space="0" w:color="000000"/>
              <w:right w:val="single" w:sz="4" w:space="0" w:color="000000"/>
            </w:tcBorders>
            <w:hideMark/>
          </w:tcPr>
          <w:p w:rsidR="002A6E8E" w:rsidRDefault="002A6E8E" w:rsidP="002A6E8E">
            <w:pPr>
              <w:tabs>
                <w:tab w:val="left" w:pos="709"/>
              </w:tabs>
              <w:spacing w:line="276" w:lineRule="atLeast"/>
              <w:rPr>
                <w:color w:val="000000"/>
                <w:kern w:val="2"/>
                <w:sz w:val="28"/>
                <w:szCs w:val="28"/>
              </w:rPr>
            </w:pPr>
            <w:r>
              <w:rPr>
                <w:color w:val="000000"/>
                <w:kern w:val="2"/>
                <w:sz w:val="28"/>
                <w:szCs w:val="28"/>
              </w:rPr>
              <w:t>с 8.30 до 17.30</w:t>
            </w:r>
          </w:p>
        </w:tc>
      </w:tr>
      <w:tr w:rsidR="002A6E8E" w:rsidTr="002A6E8E">
        <w:tc>
          <w:tcPr>
            <w:tcW w:w="4692" w:type="dxa"/>
            <w:tcBorders>
              <w:top w:val="single" w:sz="4" w:space="0" w:color="000000"/>
              <w:left w:val="single" w:sz="4" w:space="0" w:color="000000"/>
              <w:bottom w:val="single" w:sz="4" w:space="0" w:color="000000"/>
              <w:right w:val="nil"/>
            </w:tcBorders>
            <w:hideMark/>
          </w:tcPr>
          <w:p w:rsidR="002A6E8E" w:rsidRDefault="002A6E8E" w:rsidP="002A6E8E">
            <w:pPr>
              <w:tabs>
                <w:tab w:val="left" w:pos="709"/>
              </w:tabs>
              <w:snapToGrid w:val="0"/>
              <w:jc w:val="both"/>
              <w:rPr>
                <w:color w:val="000000"/>
                <w:kern w:val="2"/>
                <w:sz w:val="28"/>
                <w:szCs w:val="28"/>
              </w:rPr>
            </w:pPr>
            <w:r>
              <w:rPr>
                <w:color w:val="000000"/>
                <w:kern w:val="2"/>
                <w:sz w:val="28"/>
                <w:szCs w:val="28"/>
              </w:rPr>
              <w:t>Среда</w:t>
            </w:r>
          </w:p>
        </w:tc>
        <w:tc>
          <w:tcPr>
            <w:tcW w:w="4673" w:type="dxa"/>
            <w:tcBorders>
              <w:top w:val="single" w:sz="4" w:space="0" w:color="000000"/>
              <w:left w:val="single" w:sz="4" w:space="0" w:color="000000"/>
              <w:bottom w:val="single" w:sz="4" w:space="0" w:color="000000"/>
              <w:right w:val="single" w:sz="4" w:space="0" w:color="000000"/>
            </w:tcBorders>
            <w:hideMark/>
          </w:tcPr>
          <w:p w:rsidR="002A6E8E" w:rsidRDefault="002A6E8E" w:rsidP="002A6E8E">
            <w:pPr>
              <w:tabs>
                <w:tab w:val="left" w:pos="709"/>
              </w:tabs>
              <w:spacing w:line="276" w:lineRule="atLeast"/>
              <w:rPr>
                <w:color w:val="000000"/>
                <w:kern w:val="2"/>
                <w:sz w:val="28"/>
                <w:szCs w:val="28"/>
              </w:rPr>
            </w:pPr>
            <w:r>
              <w:rPr>
                <w:color w:val="000000"/>
                <w:kern w:val="2"/>
                <w:sz w:val="28"/>
                <w:szCs w:val="28"/>
              </w:rPr>
              <w:t>с 8.30  до  17.30</w:t>
            </w:r>
          </w:p>
        </w:tc>
      </w:tr>
      <w:tr w:rsidR="002A6E8E" w:rsidTr="002A6E8E">
        <w:tc>
          <w:tcPr>
            <w:tcW w:w="4692" w:type="dxa"/>
            <w:tcBorders>
              <w:top w:val="single" w:sz="4" w:space="0" w:color="000000"/>
              <w:left w:val="single" w:sz="4" w:space="0" w:color="000000"/>
              <w:bottom w:val="single" w:sz="4" w:space="0" w:color="000000"/>
              <w:right w:val="nil"/>
            </w:tcBorders>
            <w:hideMark/>
          </w:tcPr>
          <w:p w:rsidR="002A6E8E" w:rsidRDefault="002A6E8E" w:rsidP="002A6E8E">
            <w:pPr>
              <w:tabs>
                <w:tab w:val="left" w:pos="709"/>
              </w:tabs>
              <w:snapToGrid w:val="0"/>
              <w:jc w:val="both"/>
              <w:rPr>
                <w:color w:val="000000"/>
                <w:kern w:val="2"/>
                <w:sz w:val="28"/>
                <w:szCs w:val="28"/>
              </w:rPr>
            </w:pPr>
            <w:r>
              <w:rPr>
                <w:color w:val="000000"/>
                <w:kern w:val="2"/>
                <w:sz w:val="28"/>
                <w:szCs w:val="28"/>
              </w:rPr>
              <w:t>Четверг</w:t>
            </w:r>
          </w:p>
        </w:tc>
        <w:tc>
          <w:tcPr>
            <w:tcW w:w="4673" w:type="dxa"/>
            <w:tcBorders>
              <w:top w:val="single" w:sz="4" w:space="0" w:color="000000"/>
              <w:left w:val="single" w:sz="4" w:space="0" w:color="000000"/>
              <w:bottom w:val="single" w:sz="4" w:space="0" w:color="000000"/>
              <w:right w:val="single" w:sz="4" w:space="0" w:color="000000"/>
            </w:tcBorders>
            <w:hideMark/>
          </w:tcPr>
          <w:p w:rsidR="002A6E8E" w:rsidRDefault="002A6E8E" w:rsidP="002A6E8E">
            <w:pPr>
              <w:tabs>
                <w:tab w:val="left" w:pos="709"/>
              </w:tabs>
              <w:spacing w:line="276" w:lineRule="atLeast"/>
              <w:rPr>
                <w:color w:val="000000"/>
                <w:kern w:val="2"/>
                <w:sz w:val="28"/>
                <w:szCs w:val="28"/>
              </w:rPr>
            </w:pPr>
            <w:r>
              <w:rPr>
                <w:color w:val="000000"/>
                <w:kern w:val="2"/>
                <w:sz w:val="28"/>
                <w:szCs w:val="28"/>
              </w:rPr>
              <w:t>с 8.30   до  17.30</w:t>
            </w:r>
          </w:p>
        </w:tc>
      </w:tr>
      <w:tr w:rsidR="002A6E8E" w:rsidTr="002A6E8E">
        <w:tc>
          <w:tcPr>
            <w:tcW w:w="4692" w:type="dxa"/>
            <w:tcBorders>
              <w:top w:val="single" w:sz="4" w:space="0" w:color="000000"/>
              <w:left w:val="single" w:sz="4" w:space="0" w:color="000000"/>
              <w:bottom w:val="single" w:sz="4" w:space="0" w:color="000000"/>
              <w:right w:val="nil"/>
            </w:tcBorders>
            <w:hideMark/>
          </w:tcPr>
          <w:p w:rsidR="002A6E8E" w:rsidRDefault="002A6E8E" w:rsidP="002A6E8E">
            <w:pPr>
              <w:tabs>
                <w:tab w:val="left" w:pos="709"/>
              </w:tabs>
              <w:snapToGrid w:val="0"/>
              <w:jc w:val="both"/>
              <w:rPr>
                <w:color w:val="000000"/>
                <w:kern w:val="2"/>
                <w:sz w:val="28"/>
                <w:szCs w:val="28"/>
              </w:rPr>
            </w:pPr>
            <w:r>
              <w:rPr>
                <w:color w:val="000000"/>
                <w:kern w:val="2"/>
                <w:sz w:val="28"/>
                <w:szCs w:val="28"/>
              </w:rPr>
              <w:t>Пятница</w:t>
            </w:r>
          </w:p>
        </w:tc>
        <w:tc>
          <w:tcPr>
            <w:tcW w:w="4673" w:type="dxa"/>
            <w:tcBorders>
              <w:top w:val="single" w:sz="4" w:space="0" w:color="000000"/>
              <w:left w:val="single" w:sz="4" w:space="0" w:color="000000"/>
              <w:bottom w:val="single" w:sz="4" w:space="0" w:color="000000"/>
              <w:right w:val="single" w:sz="4" w:space="0" w:color="000000"/>
            </w:tcBorders>
            <w:hideMark/>
          </w:tcPr>
          <w:p w:rsidR="002A6E8E" w:rsidRDefault="002A6E8E" w:rsidP="002A6E8E">
            <w:pPr>
              <w:tabs>
                <w:tab w:val="left" w:pos="709"/>
              </w:tabs>
              <w:spacing w:line="276" w:lineRule="atLeast"/>
              <w:rPr>
                <w:color w:val="000000"/>
                <w:kern w:val="2"/>
                <w:sz w:val="28"/>
                <w:szCs w:val="28"/>
              </w:rPr>
            </w:pPr>
            <w:r>
              <w:rPr>
                <w:color w:val="000000"/>
                <w:kern w:val="2"/>
                <w:sz w:val="28"/>
                <w:szCs w:val="28"/>
              </w:rPr>
              <w:t>с 8.30   до  17.30</w:t>
            </w:r>
          </w:p>
        </w:tc>
      </w:tr>
      <w:tr w:rsidR="002A6E8E" w:rsidTr="002A6E8E">
        <w:tc>
          <w:tcPr>
            <w:tcW w:w="4692" w:type="dxa"/>
            <w:tcBorders>
              <w:top w:val="single" w:sz="4" w:space="0" w:color="000000"/>
              <w:left w:val="single" w:sz="4" w:space="0" w:color="000000"/>
              <w:bottom w:val="single" w:sz="4" w:space="0" w:color="000000"/>
              <w:right w:val="nil"/>
            </w:tcBorders>
            <w:hideMark/>
          </w:tcPr>
          <w:p w:rsidR="002A6E8E" w:rsidRDefault="002A6E8E" w:rsidP="002A6E8E">
            <w:pPr>
              <w:tabs>
                <w:tab w:val="left" w:pos="709"/>
              </w:tabs>
              <w:snapToGrid w:val="0"/>
              <w:jc w:val="both"/>
              <w:rPr>
                <w:color w:val="000000"/>
                <w:kern w:val="2"/>
                <w:sz w:val="28"/>
                <w:szCs w:val="28"/>
              </w:rPr>
            </w:pPr>
            <w:r>
              <w:rPr>
                <w:color w:val="000000"/>
                <w:kern w:val="2"/>
                <w:sz w:val="28"/>
                <w:szCs w:val="28"/>
              </w:rPr>
              <w:t>Суббота</w:t>
            </w:r>
          </w:p>
        </w:tc>
        <w:tc>
          <w:tcPr>
            <w:tcW w:w="4673" w:type="dxa"/>
            <w:tcBorders>
              <w:top w:val="single" w:sz="4" w:space="0" w:color="000000"/>
              <w:left w:val="single" w:sz="4" w:space="0" w:color="000000"/>
              <w:bottom w:val="single" w:sz="4" w:space="0" w:color="000000"/>
              <w:right w:val="single" w:sz="4" w:space="0" w:color="000000"/>
            </w:tcBorders>
            <w:hideMark/>
          </w:tcPr>
          <w:p w:rsidR="002A6E8E" w:rsidRDefault="002A6E8E" w:rsidP="002A6E8E">
            <w:pPr>
              <w:tabs>
                <w:tab w:val="left" w:pos="709"/>
              </w:tabs>
              <w:spacing w:line="276" w:lineRule="atLeast"/>
              <w:rPr>
                <w:color w:val="000000"/>
                <w:kern w:val="2"/>
                <w:sz w:val="28"/>
                <w:szCs w:val="28"/>
              </w:rPr>
            </w:pPr>
            <w:r>
              <w:rPr>
                <w:color w:val="000000"/>
                <w:kern w:val="2"/>
                <w:sz w:val="28"/>
                <w:szCs w:val="28"/>
              </w:rPr>
              <w:t>выходной</w:t>
            </w:r>
          </w:p>
        </w:tc>
      </w:tr>
      <w:tr w:rsidR="002A6E8E" w:rsidTr="002A6E8E">
        <w:tc>
          <w:tcPr>
            <w:tcW w:w="4692" w:type="dxa"/>
            <w:tcBorders>
              <w:top w:val="single" w:sz="4" w:space="0" w:color="000000"/>
              <w:left w:val="single" w:sz="4" w:space="0" w:color="000000"/>
              <w:bottom w:val="single" w:sz="4" w:space="0" w:color="000000"/>
              <w:right w:val="nil"/>
            </w:tcBorders>
            <w:hideMark/>
          </w:tcPr>
          <w:p w:rsidR="002A6E8E" w:rsidRDefault="002A6E8E" w:rsidP="002A6E8E">
            <w:pPr>
              <w:tabs>
                <w:tab w:val="left" w:pos="709"/>
              </w:tabs>
              <w:snapToGrid w:val="0"/>
              <w:jc w:val="both"/>
              <w:rPr>
                <w:color w:val="000000"/>
                <w:kern w:val="2"/>
                <w:sz w:val="28"/>
                <w:szCs w:val="28"/>
              </w:rPr>
            </w:pPr>
            <w:r>
              <w:rPr>
                <w:color w:val="000000"/>
                <w:kern w:val="2"/>
                <w:sz w:val="28"/>
                <w:szCs w:val="28"/>
              </w:rPr>
              <w:t>Воскресенье</w:t>
            </w:r>
          </w:p>
        </w:tc>
        <w:tc>
          <w:tcPr>
            <w:tcW w:w="4673" w:type="dxa"/>
            <w:tcBorders>
              <w:top w:val="single" w:sz="4" w:space="0" w:color="000000"/>
              <w:left w:val="single" w:sz="4" w:space="0" w:color="000000"/>
              <w:bottom w:val="single" w:sz="4" w:space="0" w:color="000000"/>
              <w:right w:val="single" w:sz="4" w:space="0" w:color="000000"/>
            </w:tcBorders>
          </w:tcPr>
          <w:p w:rsidR="002A6E8E" w:rsidRDefault="002A6E8E" w:rsidP="002A6E8E">
            <w:pPr>
              <w:tabs>
                <w:tab w:val="left" w:pos="709"/>
              </w:tabs>
              <w:spacing w:line="276" w:lineRule="atLeast"/>
              <w:rPr>
                <w:color w:val="000000"/>
                <w:kern w:val="2"/>
                <w:sz w:val="28"/>
                <w:szCs w:val="28"/>
              </w:rPr>
            </w:pPr>
            <w:r>
              <w:rPr>
                <w:color w:val="000000"/>
                <w:kern w:val="2"/>
                <w:sz w:val="28"/>
                <w:szCs w:val="28"/>
              </w:rPr>
              <w:t>выходной</w:t>
            </w:r>
          </w:p>
        </w:tc>
      </w:tr>
    </w:tbl>
    <w:p w:rsidR="00775711" w:rsidRDefault="002A6E8E" w:rsidP="00775711">
      <w:pPr>
        <w:tabs>
          <w:tab w:val="left" w:pos="709"/>
        </w:tabs>
        <w:jc w:val="both"/>
        <w:rPr>
          <w:rFonts w:eastAsia="Arial"/>
          <w:b/>
          <w:sz w:val="28"/>
          <w:szCs w:val="28"/>
        </w:rPr>
      </w:pPr>
      <w:r w:rsidRPr="008F4883">
        <w:rPr>
          <w:rFonts w:eastAsia="Arial"/>
          <w:kern w:val="2"/>
          <w:sz w:val="28"/>
          <w:szCs w:val="28"/>
        </w:rPr>
        <w:lastRenderedPageBreak/>
        <w:t xml:space="preserve">    </w:t>
      </w:r>
      <w:r w:rsidR="00775711">
        <w:rPr>
          <w:rFonts w:eastAsia="Arial"/>
          <w:b/>
          <w:sz w:val="28"/>
          <w:szCs w:val="28"/>
        </w:rPr>
        <w:t>График приема граждан:</w:t>
      </w:r>
    </w:p>
    <w:p w:rsidR="00775711" w:rsidRDefault="00775711" w:rsidP="00775711">
      <w:pPr>
        <w:tabs>
          <w:tab w:val="left" w:pos="709"/>
        </w:tabs>
        <w:rPr>
          <w:b/>
          <w:bCs/>
          <w:color w:val="000000"/>
          <w:sz w:val="28"/>
          <w:szCs w:val="28"/>
        </w:rPr>
      </w:pPr>
    </w:p>
    <w:tbl>
      <w:tblPr>
        <w:tblW w:w="0" w:type="auto"/>
        <w:tblLayout w:type="fixed"/>
        <w:tblLook w:val="00A0"/>
      </w:tblPr>
      <w:tblGrid>
        <w:gridCol w:w="4692"/>
        <w:gridCol w:w="4673"/>
      </w:tblGrid>
      <w:tr w:rsidR="00775711" w:rsidTr="00775711">
        <w:tc>
          <w:tcPr>
            <w:tcW w:w="4692" w:type="dxa"/>
            <w:tcBorders>
              <w:top w:val="single" w:sz="4" w:space="0" w:color="000000"/>
              <w:left w:val="single" w:sz="4" w:space="0" w:color="000000"/>
              <w:bottom w:val="single" w:sz="4" w:space="0" w:color="000000"/>
              <w:right w:val="nil"/>
            </w:tcBorders>
            <w:hideMark/>
          </w:tcPr>
          <w:p w:rsidR="00775711" w:rsidRDefault="00775711">
            <w:pPr>
              <w:tabs>
                <w:tab w:val="left" w:pos="709"/>
              </w:tabs>
              <w:snapToGrid w:val="0"/>
              <w:spacing w:line="276" w:lineRule="auto"/>
              <w:jc w:val="both"/>
              <w:rPr>
                <w:color w:val="000000"/>
                <w:kern w:val="2"/>
                <w:sz w:val="28"/>
                <w:szCs w:val="28"/>
              </w:rPr>
            </w:pPr>
            <w:r>
              <w:rPr>
                <w:color w:val="000000"/>
                <w:sz w:val="28"/>
                <w:szCs w:val="28"/>
              </w:rPr>
              <w:t>Понедельник</w:t>
            </w:r>
          </w:p>
        </w:tc>
        <w:tc>
          <w:tcPr>
            <w:tcW w:w="4673" w:type="dxa"/>
            <w:tcBorders>
              <w:top w:val="single" w:sz="4" w:space="0" w:color="000000"/>
              <w:left w:val="single" w:sz="4" w:space="0" w:color="000000"/>
              <w:bottom w:val="single" w:sz="4" w:space="0" w:color="000000"/>
              <w:right w:val="single" w:sz="4" w:space="0" w:color="000000"/>
            </w:tcBorders>
            <w:hideMark/>
          </w:tcPr>
          <w:p w:rsidR="00775711" w:rsidRDefault="00775711">
            <w:pPr>
              <w:tabs>
                <w:tab w:val="left" w:pos="709"/>
              </w:tabs>
              <w:spacing w:line="276" w:lineRule="atLeast"/>
              <w:rPr>
                <w:color w:val="000000"/>
                <w:kern w:val="2"/>
                <w:sz w:val="28"/>
                <w:szCs w:val="28"/>
              </w:rPr>
            </w:pPr>
            <w:r>
              <w:rPr>
                <w:color w:val="000000"/>
                <w:sz w:val="28"/>
                <w:szCs w:val="28"/>
              </w:rPr>
              <w:t>с 8.30 до  13.00</w:t>
            </w:r>
          </w:p>
        </w:tc>
      </w:tr>
      <w:tr w:rsidR="00775711" w:rsidTr="00775711">
        <w:tc>
          <w:tcPr>
            <w:tcW w:w="4692" w:type="dxa"/>
            <w:tcBorders>
              <w:top w:val="single" w:sz="4" w:space="0" w:color="000000"/>
              <w:left w:val="single" w:sz="4" w:space="0" w:color="000000"/>
              <w:bottom w:val="single" w:sz="4" w:space="0" w:color="000000"/>
              <w:right w:val="nil"/>
            </w:tcBorders>
            <w:hideMark/>
          </w:tcPr>
          <w:p w:rsidR="00775711" w:rsidRDefault="00775711">
            <w:pPr>
              <w:tabs>
                <w:tab w:val="left" w:pos="709"/>
              </w:tabs>
              <w:snapToGrid w:val="0"/>
              <w:spacing w:line="276" w:lineRule="auto"/>
              <w:jc w:val="both"/>
              <w:rPr>
                <w:color w:val="000000"/>
                <w:kern w:val="2"/>
                <w:sz w:val="28"/>
                <w:szCs w:val="28"/>
              </w:rPr>
            </w:pPr>
            <w:r>
              <w:rPr>
                <w:color w:val="000000"/>
                <w:sz w:val="28"/>
                <w:szCs w:val="28"/>
              </w:rPr>
              <w:t>Вторник</w:t>
            </w:r>
          </w:p>
        </w:tc>
        <w:tc>
          <w:tcPr>
            <w:tcW w:w="4673" w:type="dxa"/>
            <w:tcBorders>
              <w:top w:val="single" w:sz="4" w:space="0" w:color="000000"/>
              <w:left w:val="single" w:sz="4" w:space="0" w:color="000000"/>
              <w:bottom w:val="single" w:sz="4" w:space="0" w:color="000000"/>
              <w:right w:val="single" w:sz="4" w:space="0" w:color="000000"/>
            </w:tcBorders>
            <w:hideMark/>
          </w:tcPr>
          <w:p w:rsidR="00775711" w:rsidRDefault="00775711">
            <w:pPr>
              <w:tabs>
                <w:tab w:val="left" w:pos="709"/>
              </w:tabs>
              <w:spacing w:line="276" w:lineRule="atLeast"/>
              <w:rPr>
                <w:color w:val="000000"/>
                <w:kern w:val="2"/>
                <w:sz w:val="28"/>
                <w:szCs w:val="28"/>
              </w:rPr>
            </w:pPr>
            <w:r>
              <w:rPr>
                <w:color w:val="000000"/>
                <w:sz w:val="28"/>
                <w:szCs w:val="28"/>
              </w:rPr>
              <w:t>с 8.30 до 13.00</w:t>
            </w:r>
          </w:p>
        </w:tc>
      </w:tr>
      <w:tr w:rsidR="00775711" w:rsidTr="00775711">
        <w:tc>
          <w:tcPr>
            <w:tcW w:w="4692" w:type="dxa"/>
            <w:tcBorders>
              <w:top w:val="single" w:sz="4" w:space="0" w:color="000000"/>
              <w:left w:val="single" w:sz="4" w:space="0" w:color="000000"/>
              <w:bottom w:val="single" w:sz="4" w:space="0" w:color="000000"/>
              <w:right w:val="nil"/>
            </w:tcBorders>
            <w:hideMark/>
          </w:tcPr>
          <w:p w:rsidR="00775711" w:rsidRDefault="00775711">
            <w:pPr>
              <w:tabs>
                <w:tab w:val="left" w:pos="709"/>
              </w:tabs>
              <w:snapToGrid w:val="0"/>
              <w:spacing w:line="276" w:lineRule="auto"/>
              <w:jc w:val="both"/>
              <w:rPr>
                <w:color w:val="000000"/>
                <w:kern w:val="2"/>
                <w:sz w:val="28"/>
                <w:szCs w:val="28"/>
              </w:rPr>
            </w:pPr>
            <w:r>
              <w:rPr>
                <w:color w:val="000000"/>
                <w:sz w:val="28"/>
                <w:szCs w:val="28"/>
              </w:rPr>
              <w:t>Среда</w:t>
            </w:r>
          </w:p>
        </w:tc>
        <w:tc>
          <w:tcPr>
            <w:tcW w:w="4673" w:type="dxa"/>
            <w:tcBorders>
              <w:top w:val="single" w:sz="4" w:space="0" w:color="000000"/>
              <w:left w:val="single" w:sz="4" w:space="0" w:color="000000"/>
              <w:bottom w:val="single" w:sz="4" w:space="0" w:color="000000"/>
              <w:right w:val="single" w:sz="4" w:space="0" w:color="000000"/>
            </w:tcBorders>
            <w:hideMark/>
          </w:tcPr>
          <w:p w:rsidR="00775711" w:rsidRDefault="00775711">
            <w:pPr>
              <w:tabs>
                <w:tab w:val="left" w:pos="709"/>
              </w:tabs>
              <w:spacing w:line="276" w:lineRule="atLeast"/>
              <w:rPr>
                <w:color w:val="000000"/>
                <w:kern w:val="2"/>
                <w:sz w:val="28"/>
                <w:szCs w:val="28"/>
              </w:rPr>
            </w:pPr>
            <w:r>
              <w:rPr>
                <w:color w:val="000000"/>
                <w:sz w:val="28"/>
                <w:szCs w:val="28"/>
              </w:rPr>
              <w:t>Не приемный день</w:t>
            </w:r>
          </w:p>
        </w:tc>
      </w:tr>
      <w:tr w:rsidR="00775711" w:rsidTr="00775711">
        <w:tc>
          <w:tcPr>
            <w:tcW w:w="4692" w:type="dxa"/>
            <w:tcBorders>
              <w:top w:val="single" w:sz="4" w:space="0" w:color="000000"/>
              <w:left w:val="single" w:sz="4" w:space="0" w:color="000000"/>
              <w:bottom w:val="single" w:sz="4" w:space="0" w:color="000000"/>
              <w:right w:val="nil"/>
            </w:tcBorders>
            <w:hideMark/>
          </w:tcPr>
          <w:p w:rsidR="00775711" w:rsidRDefault="00775711">
            <w:pPr>
              <w:tabs>
                <w:tab w:val="left" w:pos="709"/>
              </w:tabs>
              <w:snapToGrid w:val="0"/>
              <w:spacing w:line="276" w:lineRule="auto"/>
              <w:jc w:val="both"/>
              <w:rPr>
                <w:color w:val="000000"/>
                <w:kern w:val="2"/>
                <w:sz w:val="28"/>
                <w:szCs w:val="28"/>
              </w:rPr>
            </w:pPr>
            <w:r>
              <w:rPr>
                <w:color w:val="000000"/>
                <w:sz w:val="28"/>
                <w:szCs w:val="28"/>
              </w:rPr>
              <w:t>Четверг</w:t>
            </w:r>
          </w:p>
        </w:tc>
        <w:tc>
          <w:tcPr>
            <w:tcW w:w="4673" w:type="dxa"/>
            <w:tcBorders>
              <w:top w:val="single" w:sz="4" w:space="0" w:color="000000"/>
              <w:left w:val="single" w:sz="4" w:space="0" w:color="000000"/>
              <w:bottom w:val="single" w:sz="4" w:space="0" w:color="000000"/>
              <w:right w:val="single" w:sz="4" w:space="0" w:color="000000"/>
            </w:tcBorders>
            <w:hideMark/>
          </w:tcPr>
          <w:p w:rsidR="00775711" w:rsidRDefault="00775711">
            <w:pPr>
              <w:tabs>
                <w:tab w:val="left" w:pos="709"/>
              </w:tabs>
              <w:spacing w:line="276" w:lineRule="atLeast"/>
              <w:rPr>
                <w:color w:val="000000"/>
                <w:kern w:val="2"/>
                <w:sz w:val="28"/>
                <w:szCs w:val="28"/>
              </w:rPr>
            </w:pPr>
            <w:r>
              <w:rPr>
                <w:color w:val="000000"/>
                <w:sz w:val="28"/>
                <w:szCs w:val="28"/>
              </w:rPr>
              <w:t>с 8.30   до  13.00</w:t>
            </w:r>
          </w:p>
        </w:tc>
      </w:tr>
      <w:tr w:rsidR="00775711" w:rsidTr="00775711">
        <w:tc>
          <w:tcPr>
            <w:tcW w:w="4692" w:type="dxa"/>
            <w:tcBorders>
              <w:top w:val="single" w:sz="4" w:space="0" w:color="000000"/>
              <w:left w:val="single" w:sz="4" w:space="0" w:color="000000"/>
              <w:bottom w:val="single" w:sz="4" w:space="0" w:color="000000"/>
              <w:right w:val="nil"/>
            </w:tcBorders>
            <w:hideMark/>
          </w:tcPr>
          <w:p w:rsidR="00775711" w:rsidRDefault="00775711">
            <w:pPr>
              <w:tabs>
                <w:tab w:val="left" w:pos="709"/>
              </w:tabs>
              <w:snapToGrid w:val="0"/>
              <w:spacing w:line="276" w:lineRule="auto"/>
              <w:jc w:val="both"/>
              <w:rPr>
                <w:color w:val="000000"/>
                <w:kern w:val="2"/>
                <w:sz w:val="28"/>
                <w:szCs w:val="28"/>
              </w:rPr>
            </w:pPr>
            <w:r>
              <w:rPr>
                <w:color w:val="000000"/>
                <w:sz w:val="28"/>
                <w:szCs w:val="28"/>
              </w:rPr>
              <w:t>Пятница</w:t>
            </w:r>
          </w:p>
        </w:tc>
        <w:tc>
          <w:tcPr>
            <w:tcW w:w="4673" w:type="dxa"/>
            <w:tcBorders>
              <w:top w:val="single" w:sz="4" w:space="0" w:color="000000"/>
              <w:left w:val="single" w:sz="4" w:space="0" w:color="000000"/>
              <w:bottom w:val="single" w:sz="4" w:space="0" w:color="000000"/>
              <w:right w:val="single" w:sz="4" w:space="0" w:color="000000"/>
            </w:tcBorders>
            <w:hideMark/>
          </w:tcPr>
          <w:p w:rsidR="00775711" w:rsidRDefault="00775711">
            <w:pPr>
              <w:tabs>
                <w:tab w:val="left" w:pos="709"/>
              </w:tabs>
              <w:spacing w:line="276" w:lineRule="atLeast"/>
              <w:rPr>
                <w:color w:val="000000"/>
                <w:kern w:val="2"/>
                <w:sz w:val="28"/>
                <w:szCs w:val="28"/>
              </w:rPr>
            </w:pPr>
            <w:r>
              <w:rPr>
                <w:color w:val="000000"/>
                <w:sz w:val="28"/>
                <w:szCs w:val="28"/>
              </w:rPr>
              <w:t>с 8.30   до  13.00</w:t>
            </w:r>
          </w:p>
        </w:tc>
      </w:tr>
      <w:tr w:rsidR="00775711" w:rsidTr="00775711">
        <w:tc>
          <w:tcPr>
            <w:tcW w:w="4692" w:type="dxa"/>
            <w:tcBorders>
              <w:top w:val="single" w:sz="4" w:space="0" w:color="000000"/>
              <w:left w:val="single" w:sz="4" w:space="0" w:color="000000"/>
              <w:bottom w:val="single" w:sz="4" w:space="0" w:color="000000"/>
              <w:right w:val="nil"/>
            </w:tcBorders>
            <w:hideMark/>
          </w:tcPr>
          <w:p w:rsidR="00775711" w:rsidRDefault="00775711">
            <w:pPr>
              <w:tabs>
                <w:tab w:val="left" w:pos="709"/>
              </w:tabs>
              <w:snapToGrid w:val="0"/>
              <w:spacing w:line="276" w:lineRule="auto"/>
              <w:jc w:val="both"/>
              <w:rPr>
                <w:color w:val="000000"/>
                <w:kern w:val="2"/>
                <w:sz w:val="28"/>
                <w:szCs w:val="28"/>
              </w:rPr>
            </w:pPr>
            <w:r>
              <w:rPr>
                <w:color w:val="000000"/>
                <w:sz w:val="28"/>
                <w:szCs w:val="28"/>
              </w:rPr>
              <w:t>Суббота</w:t>
            </w:r>
          </w:p>
        </w:tc>
        <w:tc>
          <w:tcPr>
            <w:tcW w:w="4673" w:type="dxa"/>
            <w:tcBorders>
              <w:top w:val="single" w:sz="4" w:space="0" w:color="000000"/>
              <w:left w:val="single" w:sz="4" w:space="0" w:color="000000"/>
              <w:bottom w:val="single" w:sz="4" w:space="0" w:color="000000"/>
              <w:right w:val="single" w:sz="4" w:space="0" w:color="000000"/>
            </w:tcBorders>
            <w:hideMark/>
          </w:tcPr>
          <w:p w:rsidR="00775711" w:rsidRDefault="00775711">
            <w:pPr>
              <w:tabs>
                <w:tab w:val="left" w:pos="709"/>
              </w:tabs>
              <w:spacing w:line="276" w:lineRule="atLeast"/>
              <w:rPr>
                <w:color w:val="000000"/>
                <w:kern w:val="2"/>
                <w:sz w:val="28"/>
                <w:szCs w:val="28"/>
              </w:rPr>
            </w:pPr>
            <w:r>
              <w:rPr>
                <w:color w:val="000000"/>
                <w:sz w:val="28"/>
                <w:szCs w:val="28"/>
              </w:rPr>
              <w:t>выходной</w:t>
            </w:r>
          </w:p>
        </w:tc>
      </w:tr>
      <w:tr w:rsidR="00775711" w:rsidTr="00775711">
        <w:tc>
          <w:tcPr>
            <w:tcW w:w="4692" w:type="dxa"/>
            <w:tcBorders>
              <w:top w:val="single" w:sz="4" w:space="0" w:color="000000"/>
              <w:left w:val="single" w:sz="4" w:space="0" w:color="000000"/>
              <w:bottom w:val="single" w:sz="4" w:space="0" w:color="000000"/>
              <w:right w:val="nil"/>
            </w:tcBorders>
            <w:hideMark/>
          </w:tcPr>
          <w:p w:rsidR="00775711" w:rsidRDefault="00775711">
            <w:pPr>
              <w:tabs>
                <w:tab w:val="left" w:pos="709"/>
              </w:tabs>
              <w:snapToGrid w:val="0"/>
              <w:spacing w:line="276" w:lineRule="auto"/>
              <w:jc w:val="both"/>
              <w:rPr>
                <w:color w:val="000000"/>
                <w:kern w:val="2"/>
                <w:sz w:val="28"/>
                <w:szCs w:val="28"/>
              </w:rPr>
            </w:pPr>
            <w:r>
              <w:rPr>
                <w:color w:val="000000"/>
                <w:sz w:val="28"/>
                <w:szCs w:val="28"/>
              </w:rPr>
              <w:t>Воскресенье</w:t>
            </w:r>
          </w:p>
        </w:tc>
        <w:tc>
          <w:tcPr>
            <w:tcW w:w="4673" w:type="dxa"/>
            <w:tcBorders>
              <w:top w:val="single" w:sz="4" w:space="0" w:color="000000"/>
              <w:left w:val="single" w:sz="4" w:space="0" w:color="000000"/>
              <w:bottom w:val="single" w:sz="4" w:space="0" w:color="000000"/>
              <w:right w:val="single" w:sz="4" w:space="0" w:color="000000"/>
            </w:tcBorders>
            <w:hideMark/>
          </w:tcPr>
          <w:p w:rsidR="00775711" w:rsidRDefault="00775711">
            <w:pPr>
              <w:tabs>
                <w:tab w:val="left" w:pos="709"/>
              </w:tabs>
              <w:spacing w:line="276" w:lineRule="atLeast"/>
              <w:rPr>
                <w:color w:val="000000"/>
                <w:kern w:val="2"/>
                <w:sz w:val="28"/>
                <w:szCs w:val="28"/>
              </w:rPr>
            </w:pPr>
            <w:r>
              <w:rPr>
                <w:color w:val="000000"/>
                <w:sz w:val="28"/>
                <w:szCs w:val="28"/>
              </w:rPr>
              <w:t>выходной</w:t>
            </w:r>
          </w:p>
        </w:tc>
      </w:tr>
    </w:tbl>
    <w:p w:rsidR="00775711" w:rsidRDefault="00775711" w:rsidP="002A6E8E">
      <w:pPr>
        <w:tabs>
          <w:tab w:val="left" w:pos="709"/>
        </w:tabs>
        <w:jc w:val="both"/>
        <w:rPr>
          <w:rFonts w:eastAsia="Arial"/>
          <w:kern w:val="2"/>
          <w:sz w:val="28"/>
          <w:szCs w:val="28"/>
        </w:rPr>
      </w:pPr>
      <w:r>
        <w:rPr>
          <w:rFonts w:eastAsia="Arial"/>
          <w:sz w:val="28"/>
          <w:szCs w:val="28"/>
        </w:rPr>
        <w:t xml:space="preserve">     </w:t>
      </w:r>
    </w:p>
    <w:p w:rsidR="002A6E8E" w:rsidRPr="008F4883" w:rsidRDefault="002A6E8E" w:rsidP="002A6E8E">
      <w:pPr>
        <w:tabs>
          <w:tab w:val="left" w:pos="709"/>
        </w:tabs>
        <w:jc w:val="both"/>
        <w:rPr>
          <w:rFonts w:eastAsia="Arial"/>
          <w:kern w:val="2"/>
          <w:sz w:val="28"/>
          <w:szCs w:val="28"/>
        </w:rPr>
      </w:pPr>
      <w:r w:rsidRPr="008F4883">
        <w:rPr>
          <w:rFonts w:eastAsia="Arial"/>
          <w:kern w:val="2"/>
          <w:sz w:val="28"/>
          <w:szCs w:val="28"/>
        </w:rPr>
        <w:t xml:space="preserve">  Прием, а также консультирование по вопросам, связанным с предоставлением муниципальной услуги</w:t>
      </w:r>
      <w:r w:rsidR="000E67AD">
        <w:rPr>
          <w:rFonts w:eastAsia="Arial"/>
          <w:kern w:val="2"/>
          <w:sz w:val="28"/>
          <w:szCs w:val="28"/>
        </w:rPr>
        <w:t>,</w:t>
      </w:r>
      <w:r w:rsidRPr="008F4883">
        <w:rPr>
          <w:rFonts w:eastAsia="Arial"/>
          <w:kern w:val="2"/>
          <w:sz w:val="28"/>
          <w:szCs w:val="28"/>
        </w:rPr>
        <w:t xml:space="preserve"> осуществляется по рабочим дням в соответствии с графиком (режимом работы).</w:t>
      </w:r>
    </w:p>
    <w:p w:rsidR="002A6E8E" w:rsidRPr="008F4883" w:rsidRDefault="002A6E8E" w:rsidP="002A6E8E">
      <w:pPr>
        <w:tabs>
          <w:tab w:val="left" w:pos="709"/>
        </w:tabs>
        <w:jc w:val="both"/>
        <w:rPr>
          <w:rFonts w:eastAsia="Arial"/>
          <w:kern w:val="2"/>
          <w:sz w:val="28"/>
          <w:szCs w:val="28"/>
        </w:rPr>
      </w:pPr>
      <w:r w:rsidRPr="008F4883">
        <w:rPr>
          <w:rFonts w:eastAsia="Arial"/>
          <w:kern w:val="2"/>
          <w:sz w:val="28"/>
          <w:szCs w:val="28"/>
        </w:rPr>
        <w:t xml:space="preserve">Филиал ОБУ </w:t>
      </w:r>
      <w:r w:rsidR="007508CE">
        <w:rPr>
          <w:rFonts w:eastAsia="Arial"/>
          <w:kern w:val="2"/>
          <w:sz w:val="28"/>
          <w:szCs w:val="28"/>
        </w:rPr>
        <w:t>«</w:t>
      </w:r>
      <w:r w:rsidRPr="008F4883">
        <w:rPr>
          <w:rFonts w:eastAsia="Arial"/>
          <w:kern w:val="2"/>
          <w:sz w:val="28"/>
          <w:szCs w:val="28"/>
        </w:rPr>
        <w:t>МФЦ</w:t>
      </w:r>
      <w:r w:rsidR="007508CE">
        <w:rPr>
          <w:rFonts w:eastAsia="Arial"/>
          <w:kern w:val="2"/>
          <w:sz w:val="28"/>
          <w:szCs w:val="28"/>
        </w:rPr>
        <w:t>»</w:t>
      </w:r>
      <w:r w:rsidRPr="008F4883">
        <w:rPr>
          <w:rFonts w:eastAsia="Arial"/>
          <w:kern w:val="2"/>
          <w:sz w:val="28"/>
          <w:szCs w:val="28"/>
        </w:rPr>
        <w:t xml:space="preserve"> </w:t>
      </w:r>
      <w:r>
        <w:rPr>
          <w:rFonts w:eastAsia="Arial"/>
          <w:kern w:val="2"/>
          <w:sz w:val="28"/>
          <w:szCs w:val="28"/>
        </w:rPr>
        <w:t xml:space="preserve">Октябрьского </w:t>
      </w:r>
      <w:r w:rsidRPr="008F4883">
        <w:rPr>
          <w:rFonts w:eastAsia="Arial"/>
          <w:kern w:val="2"/>
          <w:sz w:val="28"/>
          <w:szCs w:val="28"/>
        </w:rPr>
        <w:t xml:space="preserve"> района </w:t>
      </w:r>
      <w:r w:rsidRPr="008F4883">
        <w:rPr>
          <w:rFonts w:eastAsia="Arial"/>
          <w:kern w:val="2"/>
          <w:sz w:val="28"/>
          <w:szCs w:val="28"/>
          <w:lang w:eastAsia="zh-CN"/>
        </w:rPr>
        <w:t>(далее - МФЦ)</w:t>
      </w:r>
      <w:r w:rsidRPr="008F4883">
        <w:rPr>
          <w:rFonts w:eastAsia="Arial"/>
          <w:kern w:val="2"/>
          <w:sz w:val="28"/>
          <w:szCs w:val="28"/>
        </w:rPr>
        <w:t xml:space="preserve">: </w:t>
      </w:r>
    </w:p>
    <w:p w:rsidR="002A6E8E" w:rsidRPr="008F4883" w:rsidRDefault="002A6E8E" w:rsidP="002A6E8E">
      <w:pPr>
        <w:tabs>
          <w:tab w:val="left" w:pos="709"/>
        </w:tabs>
        <w:jc w:val="both"/>
        <w:rPr>
          <w:rFonts w:eastAsia="Arial"/>
          <w:kern w:val="2"/>
          <w:sz w:val="28"/>
          <w:szCs w:val="28"/>
        </w:rPr>
      </w:pPr>
      <w:r w:rsidRPr="008F4883">
        <w:rPr>
          <w:rFonts w:eastAsia="Arial"/>
          <w:kern w:val="2"/>
          <w:sz w:val="28"/>
          <w:szCs w:val="28"/>
        </w:rPr>
        <w:t xml:space="preserve">Курская область, </w:t>
      </w:r>
      <w:r>
        <w:rPr>
          <w:rFonts w:eastAsia="Arial"/>
          <w:kern w:val="2"/>
          <w:sz w:val="28"/>
          <w:szCs w:val="28"/>
        </w:rPr>
        <w:t>Октябрьский</w:t>
      </w:r>
      <w:r w:rsidRPr="008F4883">
        <w:rPr>
          <w:rFonts w:eastAsia="Arial"/>
          <w:kern w:val="2"/>
          <w:sz w:val="28"/>
          <w:szCs w:val="28"/>
        </w:rPr>
        <w:t xml:space="preserve"> район, </w:t>
      </w:r>
      <w:r>
        <w:rPr>
          <w:rFonts w:eastAsia="Arial"/>
          <w:kern w:val="2"/>
          <w:sz w:val="28"/>
          <w:szCs w:val="28"/>
        </w:rPr>
        <w:t xml:space="preserve">п. Прямицыно, ул. Октябрьская, д. 134 </w:t>
      </w:r>
      <w:r w:rsidRPr="008F4883">
        <w:rPr>
          <w:rFonts w:eastAsia="Arial"/>
          <w:kern w:val="2"/>
          <w:sz w:val="28"/>
          <w:szCs w:val="28"/>
        </w:rPr>
        <w:t xml:space="preserve"> </w:t>
      </w:r>
    </w:p>
    <w:p w:rsidR="002A6E8E" w:rsidRPr="008F4883" w:rsidRDefault="002A6E8E" w:rsidP="002A6E8E">
      <w:pPr>
        <w:tabs>
          <w:tab w:val="left" w:pos="709"/>
        </w:tabs>
        <w:rPr>
          <w:b/>
          <w:bCs/>
          <w:sz w:val="28"/>
          <w:szCs w:val="28"/>
        </w:rPr>
      </w:pPr>
      <w:r w:rsidRPr="008F4883">
        <w:rPr>
          <w:sz w:val="28"/>
          <w:szCs w:val="28"/>
        </w:rPr>
        <w:t xml:space="preserve"> </w:t>
      </w:r>
      <w:r w:rsidRPr="008F4883">
        <w:rPr>
          <w:b/>
          <w:bCs/>
          <w:sz w:val="28"/>
          <w:szCs w:val="28"/>
        </w:rPr>
        <w:t>График работы:</w:t>
      </w:r>
    </w:p>
    <w:tbl>
      <w:tblPr>
        <w:tblW w:w="9365" w:type="dxa"/>
        <w:tblLayout w:type="fixed"/>
        <w:tblLook w:val="00A0"/>
      </w:tblPr>
      <w:tblGrid>
        <w:gridCol w:w="4692"/>
        <w:gridCol w:w="4673"/>
      </w:tblGrid>
      <w:tr w:rsidR="002A6E8E" w:rsidRPr="008F4883" w:rsidTr="002A6E8E">
        <w:tc>
          <w:tcPr>
            <w:tcW w:w="4692" w:type="dxa"/>
            <w:tcBorders>
              <w:top w:val="single" w:sz="4" w:space="0" w:color="000000"/>
              <w:left w:val="single" w:sz="4" w:space="0" w:color="000000"/>
              <w:bottom w:val="single" w:sz="4" w:space="0" w:color="000000"/>
              <w:right w:val="nil"/>
            </w:tcBorders>
          </w:tcPr>
          <w:p w:rsidR="002A6E8E" w:rsidRPr="008F4883" w:rsidRDefault="002A6E8E" w:rsidP="002A6E8E">
            <w:pPr>
              <w:tabs>
                <w:tab w:val="left" w:pos="709"/>
              </w:tabs>
              <w:snapToGrid w:val="0"/>
              <w:jc w:val="both"/>
              <w:rPr>
                <w:sz w:val="28"/>
                <w:szCs w:val="28"/>
              </w:rPr>
            </w:pPr>
            <w:r w:rsidRPr="008F4883">
              <w:rPr>
                <w:sz w:val="28"/>
                <w:szCs w:val="28"/>
              </w:rPr>
              <w:t>Понедельник</w:t>
            </w:r>
          </w:p>
        </w:tc>
        <w:tc>
          <w:tcPr>
            <w:tcW w:w="4673" w:type="dxa"/>
            <w:tcBorders>
              <w:top w:val="single" w:sz="4" w:space="0" w:color="000000"/>
              <w:left w:val="single" w:sz="4" w:space="0" w:color="000000"/>
              <w:bottom w:val="single" w:sz="4" w:space="0" w:color="000000"/>
              <w:right w:val="single" w:sz="4" w:space="0" w:color="000000"/>
            </w:tcBorders>
          </w:tcPr>
          <w:p w:rsidR="002A6E8E" w:rsidRPr="008F4883" w:rsidRDefault="002A6E8E" w:rsidP="002A6E8E">
            <w:pPr>
              <w:tabs>
                <w:tab w:val="left" w:pos="709"/>
              </w:tabs>
              <w:spacing w:line="276" w:lineRule="atLeast"/>
              <w:rPr>
                <w:sz w:val="28"/>
                <w:szCs w:val="28"/>
              </w:rPr>
            </w:pPr>
            <w:r w:rsidRPr="008F4883">
              <w:rPr>
                <w:sz w:val="28"/>
                <w:szCs w:val="28"/>
              </w:rPr>
              <w:t xml:space="preserve">с </w:t>
            </w:r>
            <w:r>
              <w:rPr>
                <w:sz w:val="28"/>
                <w:szCs w:val="28"/>
              </w:rPr>
              <w:t>8.30</w:t>
            </w:r>
            <w:r w:rsidRPr="008F4883">
              <w:rPr>
                <w:sz w:val="28"/>
                <w:szCs w:val="28"/>
              </w:rPr>
              <w:t xml:space="preserve"> до </w:t>
            </w:r>
            <w:r>
              <w:rPr>
                <w:sz w:val="28"/>
                <w:szCs w:val="28"/>
              </w:rPr>
              <w:t>16.30</w:t>
            </w:r>
          </w:p>
        </w:tc>
      </w:tr>
      <w:tr w:rsidR="002A6E8E" w:rsidRPr="008F4883" w:rsidTr="002A6E8E">
        <w:tc>
          <w:tcPr>
            <w:tcW w:w="4692" w:type="dxa"/>
            <w:tcBorders>
              <w:top w:val="single" w:sz="4" w:space="0" w:color="000000"/>
              <w:left w:val="single" w:sz="4" w:space="0" w:color="000000"/>
              <w:bottom w:val="single" w:sz="4" w:space="0" w:color="000000"/>
              <w:right w:val="nil"/>
            </w:tcBorders>
          </w:tcPr>
          <w:p w:rsidR="002A6E8E" w:rsidRPr="008F4883" w:rsidRDefault="002A6E8E" w:rsidP="002A6E8E">
            <w:pPr>
              <w:tabs>
                <w:tab w:val="left" w:pos="709"/>
              </w:tabs>
              <w:snapToGrid w:val="0"/>
              <w:jc w:val="both"/>
              <w:rPr>
                <w:sz w:val="28"/>
                <w:szCs w:val="28"/>
              </w:rPr>
            </w:pPr>
            <w:r w:rsidRPr="008F4883">
              <w:rPr>
                <w:sz w:val="28"/>
                <w:szCs w:val="28"/>
              </w:rPr>
              <w:t>Вторник</w:t>
            </w:r>
          </w:p>
        </w:tc>
        <w:tc>
          <w:tcPr>
            <w:tcW w:w="4673" w:type="dxa"/>
            <w:tcBorders>
              <w:top w:val="single" w:sz="4" w:space="0" w:color="000000"/>
              <w:left w:val="single" w:sz="4" w:space="0" w:color="000000"/>
              <w:bottom w:val="single" w:sz="4" w:space="0" w:color="000000"/>
              <w:right w:val="single" w:sz="4" w:space="0" w:color="000000"/>
            </w:tcBorders>
          </w:tcPr>
          <w:p w:rsidR="002A6E8E" w:rsidRDefault="002A6E8E" w:rsidP="002A6E8E">
            <w:r w:rsidRPr="00A07274">
              <w:rPr>
                <w:sz w:val="28"/>
                <w:szCs w:val="28"/>
              </w:rPr>
              <w:t>с 8.30 до 16.30</w:t>
            </w:r>
          </w:p>
        </w:tc>
      </w:tr>
      <w:tr w:rsidR="002A6E8E" w:rsidRPr="008F4883" w:rsidTr="002A6E8E">
        <w:tc>
          <w:tcPr>
            <w:tcW w:w="4692" w:type="dxa"/>
            <w:tcBorders>
              <w:top w:val="single" w:sz="4" w:space="0" w:color="000000"/>
              <w:left w:val="single" w:sz="4" w:space="0" w:color="000000"/>
              <w:bottom w:val="single" w:sz="4" w:space="0" w:color="000000"/>
              <w:right w:val="nil"/>
            </w:tcBorders>
          </w:tcPr>
          <w:p w:rsidR="002A6E8E" w:rsidRPr="008F4883" w:rsidRDefault="002A6E8E" w:rsidP="002A6E8E">
            <w:pPr>
              <w:tabs>
                <w:tab w:val="left" w:pos="709"/>
              </w:tabs>
              <w:snapToGrid w:val="0"/>
              <w:jc w:val="both"/>
              <w:rPr>
                <w:sz w:val="28"/>
                <w:szCs w:val="28"/>
              </w:rPr>
            </w:pPr>
            <w:r w:rsidRPr="008F4883">
              <w:rPr>
                <w:sz w:val="28"/>
                <w:szCs w:val="28"/>
              </w:rPr>
              <w:t>Среда</w:t>
            </w:r>
          </w:p>
        </w:tc>
        <w:tc>
          <w:tcPr>
            <w:tcW w:w="4673" w:type="dxa"/>
            <w:tcBorders>
              <w:top w:val="single" w:sz="4" w:space="0" w:color="000000"/>
              <w:left w:val="single" w:sz="4" w:space="0" w:color="000000"/>
              <w:bottom w:val="single" w:sz="4" w:space="0" w:color="000000"/>
              <w:right w:val="single" w:sz="4" w:space="0" w:color="000000"/>
            </w:tcBorders>
          </w:tcPr>
          <w:p w:rsidR="002A6E8E" w:rsidRDefault="002A6E8E" w:rsidP="002A6E8E">
            <w:r w:rsidRPr="00A07274">
              <w:rPr>
                <w:sz w:val="28"/>
                <w:szCs w:val="28"/>
              </w:rPr>
              <w:t>с 8.30 до 16.30</w:t>
            </w:r>
          </w:p>
        </w:tc>
      </w:tr>
      <w:tr w:rsidR="002A6E8E" w:rsidRPr="008F4883" w:rsidTr="002A6E8E">
        <w:tc>
          <w:tcPr>
            <w:tcW w:w="4692" w:type="dxa"/>
            <w:tcBorders>
              <w:top w:val="single" w:sz="4" w:space="0" w:color="000000"/>
              <w:left w:val="single" w:sz="4" w:space="0" w:color="000000"/>
              <w:bottom w:val="single" w:sz="4" w:space="0" w:color="000000"/>
              <w:right w:val="nil"/>
            </w:tcBorders>
          </w:tcPr>
          <w:p w:rsidR="002A6E8E" w:rsidRPr="008F4883" w:rsidRDefault="002A6E8E" w:rsidP="002A6E8E">
            <w:pPr>
              <w:tabs>
                <w:tab w:val="left" w:pos="709"/>
              </w:tabs>
              <w:snapToGrid w:val="0"/>
              <w:jc w:val="both"/>
              <w:rPr>
                <w:sz w:val="28"/>
                <w:szCs w:val="28"/>
              </w:rPr>
            </w:pPr>
            <w:r w:rsidRPr="008F4883">
              <w:rPr>
                <w:sz w:val="28"/>
                <w:szCs w:val="28"/>
              </w:rPr>
              <w:t>Четверг</w:t>
            </w:r>
          </w:p>
        </w:tc>
        <w:tc>
          <w:tcPr>
            <w:tcW w:w="4673" w:type="dxa"/>
            <w:tcBorders>
              <w:top w:val="single" w:sz="4" w:space="0" w:color="000000"/>
              <w:left w:val="single" w:sz="4" w:space="0" w:color="000000"/>
              <w:bottom w:val="single" w:sz="4" w:space="0" w:color="000000"/>
              <w:right w:val="single" w:sz="4" w:space="0" w:color="000000"/>
            </w:tcBorders>
          </w:tcPr>
          <w:p w:rsidR="002A6E8E" w:rsidRDefault="002A6E8E" w:rsidP="002A6E8E">
            <w:r w:rsidRPr="00A07274">
              <w:rPr>
                <w:sz w:val="28"/>
                <w:szCs w:val="28"/>
              </w:rPr>
              <w:t>с 8.30 до 16.30</w:t>
            </w:r>
          </w:p>
        </w:tc>
      </w:tr>
      <w:tr w:rsidR="002A6E8E" w:rsidRPr="008F4883" w:rsidTr="002A6E8E">
        <w:tc>
          <w:tcPr>
            <w:tcW w:w="4692" w:type="dxa"/>
            <w:tcBorders>
              <w:top w:val="single" w:sz="4" w:space="0" w:color="000000"/>
              <w:left w:val="single" w:sz="4" w:space="0" w:color="000000"/>
              <w:bottom w:val="single" w:sz="4" w:space="0" w:color="000000"/>
              <w:right w:val="nil"/>
            </w:tcBorders>
          </w:tcPr>
          <w:p w:rsidR="002A6E8E" w:rsidRPr="008F4883" w:rsidRDefault="002A6E8E" w:rsidP="002A6E8E">
            <w:pPr>
              <w:tabs>
                <w:tab w:val="left" w:pos="709"/>
              </w:tabs>
              <w:snapToGrid w:val="0"/>
              <w:jc w:val="both"/>
              <w:rPr>
                <w:sz w:val="28"/>
                <w:szCs w:val="28"/>
              </w:rPr>
            </w:pPr>
            <w:r w:rsidRPr="008F4883">
              <w:rPr>
                <w:sz w:val="28"/>
                <w:szCs w:val="28"/>
              </w:rPr>
              <w:t>Пятница</w:t>
            </w:r>
          </w:p>
        </w:tc>
        <w:tc>
          <w:tcPr>
            <w:tcW w:w="4673" w:type="dxa"/>
            <w:tcBorders>
              <w:top w:val="single" w:sz="4" w:space="0" w:color="000000"/>
              <w:left w:val="single" w:sz="4" w:space="0" w:color="000000"/>
              <w:bottom w:val="single" w:sz="4" w:space="0" w:color="000000"/>
              <w:right w:val="single" w:sz="4" w:space="0" w:color="000000"/>
            </w:tcBorders>
          </w:tcPr>
          <w:p w:rsidR="002A6E8E" w:rsidRDefault="002A6E8E" w:rsidP="002A6E8E">
            <w:r w:rsidRPr="00A07274">
              <w:rPr>
                <w:sz w:val="28"/>
                <w:szCs w:val="28"/>
              </w:rPr>
              <w:t>с 8.30 до 16.30</w:t>
            </w:r>
          </w:p>
        </w:tc>
      </w:tr>
      <w:tr w:rsidR="002A6E8E" w:rsidRPr="008F4883" w:rsidTr="002A6E8E">
        <w:tc>
          <w:tcPr>
            <w:tcW w:w="4692" w:type="dxa"/>
            <w:tcBorders>
              <w:top w:val="single" w:sz="4" w:space="0" w:color="000000"/>
              <w:left w:val="single" w:sz="4" w:space="0" w:color="000000"/>
              <w:bottom w:val="single" w:sz="4" w:space="0" w:color="000000"/>
              <w:right w:val="nil"/>
            </w:tcBorders>
          </w:tcPr>
          <w:p w:rsidR="002A6E8E" w:rsidRPr="008F4883" w:rsidRDefault="002A6E8E" w:rsidP="002A6E8E">
            <w:pPr>
              <w:tabs>
                <w:tab w:val="left" w:pos="709"/>
              </w:tabs>
              <w:snapToGrid w:val="0"/>
              <w:jc w:val="both"/>
              <w:rPr>
                <w:sz w:val="28"/>
                <w:szCs w:val="28"/>
              </w:rPr>
            </w:pPr>
            <w:r w:rsidRPr="008F4883">
              <w:rPr>
                <w:sz w:val="28"/>
                <w:szCs w:val="28"/>
              </w:rPr>
              <w:t>Суббота</w:t>
            </w:r>
          </w:p>
        </w:tc>
        <w:tc>
          <w:tcPr>
            <w:tcW w:w="4673" w:type="dxa"/>
            <w:tcBorders>
              <w:top w:val="single" w:sz="4" w:space="0" w:color="000000"/>
              <w:left w:val="single" w:sz="4" w:space="0" w:color="000000"/>
              <w:bottom w:val="single" w:sz="4" w:space="0" w:color="000000"/>
              <w:right w:val="single" w:sz="4" w:space="0" w:color="000000"/>
            </w:tcBorders>
          </w:tcPr>
          <w:p w:rsidR="002A6E8E" w:rsidRDefault="002A6E8E" w:rsidP="002A6E8E">
            <w:r>
              <w:rPr>
                <w:sz w:val="28"/>
                <w:szCs w:val="28"/>
              </w:rPr>
              <w:t>выходной</w:t>
            </w:r>
          </w:p>
        </w:tc>
      </w:tr>
      <w:tr w:rsidR="002A6E8E" w:rsidRPr="008F4883" w:rsidTr="002A6E8E">
        <w:tc>
          <w:tcPr>
            <w:tcW w:w="4692" w:type="dxa"/>
            <w:tcBorders>
              <w:top w:val="single" w:sz="4" w:space="0" w:color="000000"/>
              <w:left w:val="single" w:sz="4" w:space="0" w:color="000000"/>
              <w:bottom w:val="single" w:sz="4" w:space="0" w:color="000000"/>
              <w:right w:val="nil"/>
            </w:tcBorders>
          </w:tcPr>
          <w:p w:rsidR="002A6E8E" w:rsidRPr="008F4883" w:rsidRDefault="002A6E8E" w:rsidP="002A6E8E">
            <w:pPr>
              <w:tabs>
                <w:tab w:val="left" w:pos="709"/>
              </w:tabs>
              <w:snapToGrid w:val="0"/>
              <w:jc w:val="both"/>
              <w:rPr>
                <w:sz w:val="28"/>
                <w:szCs w:val="28"/>
              </w:rPr>
            </w:pPr>
            <w:r w:rsidRPr="008F4883">
              <w:rPr>
                <w:sz w:val="28"/>
                <w:szCs w:val="28"/>
              </w:rPr>
              <w:t>Воскресенье</w:t>
            </w:r>
          </w:p>
        </w:tc>
        <w:tc>
          <w:tcPr>
            <w:tcW w:w="4673" w:type="dxa"/>
            <w:tcBorders>
              <w:top w:val="single" w:sz="4" w:space="0" w:color="000000"/>
              <w:left w:val="single" w:sz="4" w:space="0" w:color="000000"/>
              <w:bottom w:val="single" w:sz="4" w:space="0" w:color="000000"/>
              <w:right w:val="single" w:sz="4" w:space="0" w:color="000000"/>
            </w:tcBorders>
          </w:tcPr>
          <w:p w:rsidR="002A6E8E" w:rsidRPr="008F4883" w:rsidRDefault="002A6E8E" w:rsidP="002A6E8E">
            <w:pPr>
              <w:tabs>
                <w:tab w:val="left" w:pos="709"/>
              </w:tabs>
              <w:spacing w:line="276" w:lineRule="atLeast"/>
              <w:rPr>
                <w:sz w:val="28"/>
                <w:szCs w:val="28"/>
              </w:rPr>
            </w:pPr>
            <w:r>
              <w:rPr>
                <w:sz w:val="28"/>
                <w:szCs w:val="28"/>
              </w:rPr>
              <w:t>выходной</w:t>
            </w:r>
          </w:p>
        </w:tc>
      </w:tr>
    </w:tbl>
    <w:p w:rsidR="002A6E8E" w:rsidRPr="008F4883" w:rsidRDefault="002A6E8E" w:rsidP="002A6E8E">
      <w:pPr>
        <w:tabs>
          <w:tab w:val="left" w:pos="709"/>
        </w:tabs>
        <w:rPr>
          <w:rFonts w:eastAsia="Arial"/>
          <w:kern w:val="2"/>
          <w:sz w:val="28"/>
          <w:szCs w:val="28"/>
        </w:rPr>
      </w:pPr>
    </w:p>
    <w:p w:rsidR="002A6E8E" w:rsidRDefault="002A6E8E" w:rsidP="002A6E8E">
      <w:pPr>
        <w:tabs>
          <w:tab w:val="left" w:pos="709"/>
        </w:tabs>
        <w:jc w:val="both"/>
        <w:rPr>
          <w:rFonts w:eastAsia="Arial"/>
          <w:color w:val="000000"/>
          <w:kern w:val="2"/>
          <w:sz w:val="28"/>
          <w:szCs w:val="28"/>
        </w:rPr>
      </w:pPr>
      <w:r>
        <w:rPr>
          <w:rFonts w:eastAsia="Arial"/>
          <w:color w:val="000000"/>
          <w:kern w:val="2"/>
          <w:sz w:val="28"/>
          <w:szCs w:val="28"/>
        </w:rPr>
        <w:t xml:space="preserve"> </w:t>
      </w:r>
    </w:p>
    <w:p w:rsidR="002A6E8E" w:rsidRPr="008F4883" w:rsidRDefault="002A6E8E" w:rsidP="002A6E8E">
      <w:pPr>
        <w:tabs>
          <w:tab w:val="left" w:pos="709"/>
        </w:tabs>
        <w:jc w:val="both"/>
        <w:rPr>
          <w:rFonts w:eastAsia="Arial"/>
          <w:kern w:val="2"/>
          <w:sz w:val="28"/>
          <w:szCs w:val="28"/>
        </w:rPr>
      </w:pPr>
      <w:r>
        <w:rPr>
          <w:rFonts w:eastAsia="Arial"/>
          <w:color w:val="000000"/>
          <w:kern w:val="2"/>
          <w:sz w:val="28"/>
          <w:szCs w:val="28"/>
        </w:rPr>
        <w:t xml:space="preserve"> </w:t>
      </w:r>
      <w:r w:rsidRPr="008F4883">
        <w:rPr>
          <w:rFonts w:eastAsia="Arial"/>
          <w:kern w:val="2"/>
          <w:sz w:val="28"/>
          <w:szCs w:val="28"/>
        </w:rPr>
        <w:t xml:space="preserve">     1.3.2. Справочные телефоны органа местного самоуправления</w:t>
      </w:r>
      <w:r w:rsidR="000E67AD">
        <w:rPr>
          <w:rFonts w:eastAsia="Arial"/>
          <w:kern w:val="2"/>
          <w:sz w:val="28"/>
          <w:szCs w:val="28"/>
        </w:rPr>
        <w:t>,</w:t>
      </w:r>
      <w:r w:rsidRPr="008F4883">
        <w:rPr>
          <w:rFonts w:eastAsia="Arial"/>
          <w:kern w:val="2"/>
          <w:sz w:val="28"/>
          <w:szCs w:val="28"/>
        </w:rPr>
        <w:t xml:space="preserve"> осуществляющего непосредственное  предоставление муниципальной услуги, организаций, участвующих в предоставлении муниципальной услуги</w:t>
      </w:r>
    </w:p>
    <w:p w:rsidR="000E67AD" w:rsidRDefault="002A6E8E" w:rsidP="002A6E8E">
      <w:pPr>
        <w:tabs>
          <w:tab w:val="left" w:pos="709"/>
        </w:tabs>
        <w:jc w:val="both"/>
        <w:rPr>
          <w:rFonts w:eastAsia="Arial"/>
          <w:kern w:val="2"/>
          <w:sz w:val="28"/>
          <w:szCs w:val="28"/>
        </w:rPr>
      </w:pPr>
      <w:r w:rsidRPr="008F4883">
        <w:rPr>
          <w:rFonts w:eastAsia="Arial"/>
          <w:kern w:val="2"/>
          <w:sz w:val="28"/>
          <w:szCs w:val="28"/>
        </w:rPr>
        <w:t xml:space="preserve">Телефон Администрации </w:t>
      </w:r>
      <w:r>
        <w:rPr>
          <w:rFonts w:eastAsia="Arial"/>
          <w:kern w:val="2"/>
          <w:sz w:val="28"/>
          <w:szCs w:val="28"/>
        </w:rPr>
        <w:t>Октябрьского</w:t>
      </w:r>
      <w:r w:rsidRPr="008F4883">
        <w:rPr>
          <w:rFonts w:eastAsia="Arial"/>
          <w:kern w:val="2"/>
          <w:sz w:val="28"/>
          <w:szCs w:val="28"/>
        </w:rPr>
        <w:t xml:space="preserve"> района</w:t>
      </w:r>
      <w:r w:rsidR="000E67AD">
        <w:rPr>
          <w:rFonts w:eastAsia="Arial"/>
          <w:kern w:val="2"/>
          <w:sz w:val="28"/>
          <w:szCs w:val="28"/>
        </w:rPr>
        <w:t xml:space="preserve"> Курской области</w:t>
      </w:r>
      <w:r w:rsidRPr="008F4883">
        <w:rPr>
          <w:rFonts w:eastAsia="Arial"/>
          <w:kern w:val="2"/>
          <w:sz w:val="28"/>
          <w:szCs w:val="28"/>
        </w:rPr>
        <w:t xml:space="preserve">: </w:t>
      </w:r>
      <w:r w:rsidR="000E67AD">
        <w:rPr>
          <w:rFonts w:eastAsia="Arial"/>
          <w:kern w:val="2"/>
          <w:sz w:val="28"/>
          <w:szCs w:val="28"/>
        </w:rPr>
        <w:t xml:space="preserve"> </w:t>
      </w:r>
    </w:p>
    <w:p w:rsidR="002A6E8E" w:rsidRPr="008F4883" w:rsidRDefault="002A6E8E" w:rsidP="002A6E8E">
      <w:pPr>
        <w:tabs>
          <w:tab w:val="left" w:pos="709"/>
        </w:tabs>
        <w:jc w:val="both"/>
        <w:rPr>
          <w:rFonts w:eastAsia="Arial"/>
          <w:kern w:val="2"/>
          <w:sz w:val="28"/>
          <w:szCs w:val="28"/>
        </w:rPr>
      </w:pPr>
      <w:r>
        <w:rPr>
          <w:rFonts w:eastAsia="Arial"/>
          <w:kern w:val="2"/>
          <w:sz w:val="28"/>
          <w:szCs w:val="28"/>
        </w:rPr>
        <w:t>8(47142) 2-13-36</w:t>
      </w:r>
      <w:r w:rsidR="0051123B">
        <w:rPr>
          <w:rFonts w:eastAsia="Arial"/>
          <w:kern w:val="2"/>
          <w:sz w:val="28"/>
          <w:szCs w:val="28"/>
        </w:rPr>
        <w:t>.</w:t>
      </w:r>
    </w:p>
    <w:p w:rsidR="002A6E8E" w:rsidRDefault="002A6E8E" w:rsidP="002A6E8E">
      <w:pPr>
        <w:tabs>
          <w:tab w:val="left" w:pos="709"/>
        </w:tabs>
        <w:jc w:val="both"/>
        <w:rPr>
          <w:rFonts w:eastAsia="Arial"/>
          <w:kern w:val="2"/>
          <w:sz w:val="28"/>
          <w:szCs w:val="28"/>
        </w:rPr>
      </w:pPr>
      <w:r w:rsidRPr="008F4883">
        <w:rPr>
          <w:rFonts w:eastAsia="Arial"/>
          <w:kern w:val="2"/>
          <w:sz w:val="28"/>
          <w:szCs w:val="28"/>
        </w:rPr>
        <w:t xml:space="preserve">Справочные  телефоны </w:t>
      </w:r>
      <w:r w:rsidRPr="008F4883">
        <w:rPr>
          <w:rFonts w:eastAsia="Arial"/>
          <w:kern w:val="2"/>
          <w:sz w:val="28"/>
          <w:szCs w:val="28"/>
          <w:lang w:eastAsia="zh-CN"/>
        </w:rPr>
        <w:t>(далее - МФЦ)</w:t>
      </w:r>
      <w:r w:rsidRPr="008F4883">
        <w:rPr>
          <w:rFonts w:eastAsia="Arial"/>
          <w:kern w:val="2"/>
          <w:sz w:val="28"/>
          <w:szCs w:val="28"/>
        </w:rPr>
        <w:t>:</w:t>
      </w:r>
      <w:r w:rsidRPr="00AE76DB">
        <w:rPr>
          <w:rFonts w:eastAsia="Arial"/>
          <w:kern w:val="2"/>
          <w:sz w:val="28"/>
          <w:szCs w:val="28"/>
        </w:rPr>
        <w:t xml:space="preserve"> </w:t>
      </w:r>
      <w:r>
        <w:rPr>
          <w:rFonts w:eastAsia="Arial"/>
          <w:kern w:val="2"/>
          <w:sz w:val="28"/>
          <w:szCs w:val="28"/>
        </w:rPr>
        <w:t>8(47142) 2-17-35</w:t>
      </w:r>
      <w:r w:rsidR="0051123B">
        <w:rPr>
          <w:rFonts w:eastAsia="Arial"/>
          <w:kern w:val="2"/>
          <w:sz w:val="28"/>
          <w:szCs w:val="28"/>
        </w:rPr>
        <w:t>.</w:t>
      </w:r>
    </w:p>
    <w:p w:rsidR="0051123B" w:rsidRPr="0051123B" w:rsidRDefault="0051123B" w:rsidP="0051123B">
      <w:pPr>
        <w:ind w:firstLine="567"/>
        <w:jc w:val="both"/>
        <w:rPr>
          <w:kern w:val="1"/>
          <w:sz w:val="28"/>
          <w:szCs w:val="28"/>
        </w:rPr>
      </w:pPr>
      <w:r w:rsidRPr="000520DB">
        <w:rPr>
          <w:sz w:val="28"/>
          <w:szCs w:val="28"/>
        </w:rPr>
        <w:t xml:space="preserve">Сведения о местонахождении, контактных телефонах, адресах электронной почты </w:t>
      </w:r>
      <w:r w:rsidRPr="008F4883">
        <w:rPr>
          <w:rFonts w:eastAsia="Arial"/>
          <w:kern w:val="2"/>
          <w:sz w:val="28"/>
          <w:szCs w:val="28"/>
        </w:rPr>
        <w:t>органа местного самоуправления осуществляющего непосредственное  предоставление муниципальной услуги, организаций, участвующих в предоставлении муниципальной услуги</w:t>
      </w:r>
      <w:r>
        <w:rPr>
          <w:rFonts w:eastAsia="Arial"/>
          <w:kern w:val="2"/>
          <w:sz w:val="28"/>
          <w:szCs w:val="28"/>
        </w:rPr>
        <w:t xml:space="preserve"> указаны в приложении №1 к настоящему административному регламенту.</w:t>
      </w:r>
    </w:p>
    <w:p w:rsidR="002A6E8E" w:rsidRPr="008F4883" w:rsidRDefault="002A6E8E" w:rsidP="002A6E8E">
      <w:pPr>
        <w:tabs>
          <w:tab w:val="left" w:pos="709"/>
        </w:tabs>
        <w:ind w:firstLine="539"/>
        <w:jc w:val="both"/>
        <w:rPr>
          <w:sz w:val="28"/>
          <w:szCs w:val="28"/>
        </w:rPr>
      </w:pPr>
      <w:r w:rsidRPr="008F4883">
        <w:rPr>
          <w:sz w:val="28"/>
          <w:szCs w:val="28"/>
        </w:rPr>
        <w:t xml:space="preserve">     1.3.3. Информация об ответственных и порядке предоставления муниципальной услуги, перечне документов, необходимых для ее получения, размещается:</w:t>
      </w:r>
    </w:p>
    <w:p w:rsidR="002A6E8E" w:rsidRPr="008F4883" w:rsidRDefault="002A6E8E" w:rsidP="002A6E8E">
      <w:pPr>
        <w:tabs>
          <w:tab w:val="left" w:pos="709"/>
        </w:tabs>
        <w:ind w:firstLine="539"/>
        <w:jc w:val="both"/>
        <w:rPr>
          <w:sz w:val="28"/>
          <w:szCs w:val="28"/>
        </w:rPr>
      </w:pPr>
      <w:r w:rsidRPr="008F4883">
        <w:rPr>
          <w:sz w:val="28"/>
          <w:szCs w:val="28"/>
        </w:rPr>
        <w:t xml:space="preserve">- на официальном сайте Администрации </w:t>
      </w:r>
      <w:r>
        <w:rPr>
          <w:sz w:val="28"/>
          <w:szCs w:val="28"/>
        </w:rPr>
        <w:t>Октябрьского</w:t>
      </w:r>
      <w:r w:rsidRPr="008F4883">
        <w:rPr>
          <w:sz w:val="28"/>
          <w:szCs w:val="28"/>
        </w:rPr>
        <w:t xml:space="preserve"> района Курской области</w:t>
      </w:r>
      <w:r w:rsidR="00C106B2">
        <w:rPr>
          <w:sz w:val="28"/>
          <w:szCs w:val="28"/>
        </w:rPr>
        <w:t xml:space="preserve"> </w:t>
      </w:r>
      <w:r w:rsidR="00B117A3">
        <w:rPr>
          <w:sz w:val="28"/>
          <w:szCs w:val="28"/>
        </w:rPr>
        <w:t>-</w:t>
      </w:r>
      <w:r w:rsidR="00B117A3">
        <w:rPr>
          <w:color w:val="FF0000"/>
          <w:sz w:val="28"/>
          <w:szCs w:val="28"/>
        </w:rPr>
        <w:t xml:space="preserve"> </w:t>
      </w:r>
      <w:hyperlink r:id="rId10" w:history="1">
        <w:r w:rsidR="00B117A3" w:rsidRPr="00311CF3">
          <w:rPr>
            <w:rStyle w:val="a8"/>
            <w:kern w:val="2"/>
            <w:sz w:val="28"/>
            <w:szCs w:val="28"/>
          </w:rPr>
          <w:t>http://администрация</w:t>
        </w:r>
      </w:hyperlink>
      <w:r w:rsidR="00B117A3">
        <w:rPr>
          <w:kern w:val="2"/>
          <w:sz w:val="28"/>
          <w:szCs w:val="28"/>
          <w:u w:val="single"/>
        </w:rPr>
        <w:t>-октябрьского-</w:t>
      </w:r>
      <w:r w:rsidR="00B117A3" w:rsidRPr="00311CF3">
        <w:rPr>
          <w:kern w:val="2"/>
          <w:sz w:val="28"/>
          <w:szCs w:val="28"/>
          <w:u w:val="single"/>
        </w:rPr>
        <w:t>района.рф/</w:t>
      </w:r>
      <w:r w:rsidR="00B117A3">
        <w:rPr>
          <w:kern w:val="2"/>
          <w:sz w:val="28"/>
          <w:szCs w:val="28"/>
          <w:u w:val="single"/>
        </w:rPr>
        <w:t>;</w:t>
      </w:r>
    </w:p>
    <w:p w:rsidR="002A6E8E" w:rsidRPr="008F4883" w:rsidRDefault="002A6E8E" w:rsidP="002A6E8E">
      <w:pPr>
        <w:widowControl w:val="0"/>
        <w:tabs>
          <w:tab w:val="left" w:pos="709"/>
        </w:tabs>
        <w:ind w:firstLine="539"/>
        <w:jc w:val="both"/>
        <w:rPr>
          <w:sz w:val="28"/>
          <w:szCs w:val="28"/>
        </w:rPr>
      </w:pPr>
      <w:r w:rsidRPr="008F4883">
        <w:rPr>
          <w:sz w:val="28"/>
          <w:szCs w:val="28"/>
        </w:rPr>
        <w:t xml:space="preserve">- в региональной информационной системе </w:t>
      </w:r>
      <w:r w:rsidR="007508CE">
        <w:rPr>
          <w:sz w:val="28"/>
          <w:szCs w:val="28"/>
        </w:rPr>
        <w:t>«</w:t>
      </w:r>
      <w:r w:rsidRPr="008F4883">
        <w:rPr>
          <w:sz w:val="28"/>
          <w:szCs w:val="28"/>
        </w:rPr>
        <w:t>Портал государственных и муниципальных услуг (функций) Курской области</w:t>
      </w:r>
      <w:r w:rsidR="007508CE">
        <w:rPr>
          <w:sz w:val="28"/>
          <w:szCs w:val="28"/>
        </w:rPr>
        <w:t>»</w:t>
      </w:r>
      <w:r w:rsidRPr="008F4883">
        <w:rPr>
          <w:sz w:val="28"/>
          <w:szCs w:val="28"/>
        </w:rPr>
        <w:t xml:space="preserve"> (</w:t>
      </w:r>
      <w:hyperlink r:id="rId11" w:history="1">
        <w:r w:rsidRPr="008F4883">
          <w:rPr>
            <w:sz w:val="28"/>
            <w:szCs w:val="28"/>
            <w:u w:val="single"/>
            <w:lang w:val="en-US"/>
          </w:rPr>
          <w:t>http</w:t>
        </w:r>
        <w:r w:rsidRPr="008F4883">
          <w:rPr>
            <w:sz w:val="28"/>
            <w:szCs w:val="28"/>
            <w:u w:val="single"/>
          </w:rPr>
          <w:t>://</w:t>
        </w:r>
        <w:r w:rsidRPr="008F4883">
          <w:rPr>
            <w:sz w:val="28"/>
            <w:szCs w:val="28"/>
            <w:u w:val="single"/>
            <w:lang w:val="en-US"/>
          </w:rPr>
          <w:t>rpgu</w:t>
        </w:r>
        <w:r w:rsidRPr="008F4883">
          <w:rPr>
            <w:sz w:val="28"/>
            <w:szCs w:val="28"/>
            <w:u w:val="single"/>
          </w:rPr>
          <w:t>.</w:t>
        </w:r>
        <w:r w:rsidRPr="008F4883">
          <w:rPr>
            <w:sz w:val="28"/>
            <w:szCs w:val="28"/>
            <w:u w:val="single"/>
            <w:lang w:val="en-US"/>
          </w:rPr>
          <w:t>rkursk</w:t>
        </w:r>
        <w:r w:rsidRPr="008F4883">
          <w:rPr>
            <w:sz w:val="28"/>
            <w:szCs w:val="28"/>
            <w:u w:val="single"/>
          </w:rPr>
          <w:t>.</w:t>
        </w:r>
        <w:r w:rsidRPr="008F4883">
          <w:rPr>
            <w:sz w:val="28"/>
            <w:szCs w:val="28"/>
            <w:u w:val="single"/>
            <w:lang w:val="en-US"/>
          </w:rPr>
          <w:t>ru</w:t>
        </w:r>
      </w:hyperlink>
      <w:r w:rsidRPr="008F4883">
        <w:rPr>
          <w:sz w:val="28"/>
          <w:szCs w:val="28"/>
        </w:rPr>
        <w:t xml:space="preserve">) (далее </w:t>
      </w:r>
      <w:r w:rsidRPr="008F4883">
        <w:rPr>
          <w:sz w:val="28"/>
          <w:szCs w:val="28"/>
        </w:rPr>
        <w:lastRenderedPageBreak/>
        <w:t>- Региональный портал);</w:t>
      </w:r>
    </w:p>
    <w:p w:rsidR="002A6E8E" w:rsidRPr="008F4883" w:rsidRDefault="002A6E8E" w:rsidP="002A6E8E">
      <w:pPr>
        <w:widowControl w:val="0"/>
        <w:tabs>
          <w:tab w:val="left" w:pos="709"/>
        </w:tabs>
        <w:ind w:firstLine="539"/>
        <w:jc w:val="both"/>
        <w:rPr>
          <w:sz w:val="28"/>
          <w:szCs w:val="28"/>
        </w:rPr>
      </w:pPr>
      <w:r w:rsidRPr="008F4883">
        <w:rPr>
          <w:sz w:val="28"/>
          <w:szCs w:val="28"/>
        </w:rPr>
        <w:t xml:space="preserve">- в федеральной государственной информационной системе </w:t>
      </w:r>
      <w:r w:rsidR="007508CE">
        <w:rPr>
          <w:sz w:val="28"/>
          <w:szCs w:val="28"/>
        </w:rPr>
        <w:t>«</w:t>
      </w:r>
      <w:r w:rsidRPr="008F4883">
        <w:rPr>
          <w:sz w:val="28"/>
          <w:szCs w:val="28"/>
        </w:rPr>
        <w:t>Единый портал государственных и муниципальных услуг (функций)</w:t>
      </w:r>
      <w:r w:rsidR="007508CE">
        <w:rPr>
          <w:sz w:val="28"/>
          <w:szCs w:val="28"/>
        </w:rPr>
        <w:t>»</w:t>
      </w:r>
      <w:r w:rsidRPr="008F4883">
        <w:rPr>
          <w:sz w:val="28"/>
          <w:szCs w:val="28"/>
        </w:rPr>
        <w:t xml:space="preserve"> (</w:t>
      </w:r>
      <w:hyperlink r:id="rId12" w:history="1">
        <w:r w:rsidRPr="008F4883">
          <w:rPr>
            <w:sz w:val="28"/>
            <w:szCs w:val="28"/>
            <w:u w:val="single"/>
            <w:lang w:val="en-US"/>
          </w:rPr>
          <w:t>http</w:t>
        </w:r>
        <w:r w:rsidRPr="008F4883">
          <w:rPr>
            <w:sz w:val="28"/>
            <w:szCs w:val="28"/>
            <w:u w:val="single"/>
          </w:rPr>
          <w:t>://</w:t>
        </w:r>
        <w:r w:rsidRPr="008F4883">
          <w:rPr>
            <w:sz w:val="28"/>
            <w:szCs w:val="28"/>
            <w:u w:val="single"/>
            <w:lang w:val="en-US"/>
          </w:rPr>
          <w:t>gosuslugi</w:t>
        </w:r>
        <w:r w:rsidRPr="008F4883">
          <w:rPr>
            <w:sz w:val="28"/>
            <w:szCs w:val="28"/>
            <w:u w:val="single"/>
          </w:rPr>
          <w:t>.</w:t>
        </w:r>
        <w:r w:rsidRPr="008F4883">
          <w:rPr>
            <w:sz w:val="28"/>
            <w:szCs w:val="28"/>
            <w:u w:val="single"/>
            <w:lang w:val="en-US"/>
          </w:rPr>
          <w:t>ru</w:t>
        </w:r>
      </w:hyperlink>
      <w:r w:rsidRPr="008F4883">
        <w:rPr>
          <w:sz w:val="28"/>
          <w:szCs w:val="28"/>
        </w:rPr>
        <w:t>) (далее – Федеральный портал).</w:t>
      </w:r>
    </w:p>
    <w:p w:rsidR="002A6E8E" w:rsidRPr="008F4883" w:rsidRDefault="002A6E8E" w:rsidP="002A6E8E">
      <w:pPr>
        <w:tabs>
          <w:tab w:val="left" w:pos="709"/>
        </w:tabs>
        <w:ind w:firstLine="539"/>
        <w:jc w:val="both"/>
        <w:rPr>
          <w:sz w:val="28"/>
          <w:szCs w:val="28"/>
          <w:lang w:eastAsia="zh-CN"/>
        </w:rPr>
      </w:pPr>
      <w:r w:rsidRPr="008F4883">
        <w:rPr>
          <w:sz w:val="28"/>
          <w:szCs w:val="28"/>
          <w:lang w:eastAsia="zh-CN"/>
        </w:rPr>
        <w:t>Адрес официального сайта МФЦ: www.mfc-kursk.ru.</w:t>
      </w:r>
    </w:p>
    <w:p w:rsidR="002A6E8E" w:rsidRPr="008F4883" w:rsidRDefault="002A6E8E" w:rsidP="002A6E8E">
      <w:pPr>
        <w:tabs>
          <w:tab w:val="left" w:pos="709"/>
        </w:tabs>
        <w:ind w:firstLine="539"/>
        <w:jc w:val="both"/>
        <w:rPr>
          <w:sz w:val="28"/>
          <w:szCs w:val="28"/>
          <w:lang w:eastAsia="zh-CN"/>
        </w:rPr>
      </w:pPr>
      <w:r w:rsidRPr="008F4883">
        <w:rPr>
          <w:sz w:val="28"/>
          <w:szCs w:val="28"/>
          <w:lang w:eastAsia="zh-CN"/>
        </w:rPr>
        <w:t>Электронная почта МФЦ: mfc@rkursk.ru.</w:t>
      </w:r>
    </w:p>
    <w:p w:rsidR="002A6E8E" w:rsidRPr="008F4883" w:rsidRDefault="002A6E8E" w:rsidP="002A6E8E">
      <w:pPr>
        <w:tabs>
          <w:tab w:val="left" w:pos="709"/>
        </w:tabs>
        <w:spacing w:line="100" w:lineRule="atLeast"/>
        <w:ind w:firstLine="720"/>
        <w:jc w:val="both"/>
        <w:rPr>
          <w:sz w:val="28"/>
          <w:szCs w:val="28"/>
        </w:rPr>
      </w:pPr>
      <w:r w:rsidRPr="008F4883">
        <w:rPr>
          <w:sz w:val="28"/>
          <w:szCs w:val="28"/>
        </w:rPr>
        <w:t xml:space="preserve">1.3.4. Информирование заявителей по вопросам предоставления </w:t>
      </w:r>
      <w:r w:rsidR="00C106B2">
        <w:rPr>
          <w:sz w:val="28"/>
          <w:szCs w:val="28"/>
        </w:rPr>
        <w:t xml:space="preserve"> муниципальной </w:t>
      </w:r>
      <w:r w:rsidRPr="008F4883">
        <w:rPr>
          <w:sz w:val="28"/>
          <w:szCs w:val="28"/>
        </w:rPr>
        <w:t xml:space="preserve">услуги, в том числе о ходе предоставления </w:t>
      </w:r>
      <w:r w:rsidR="00C106B2">
        <w:rPr>
          <w:sz w:val="28"/>
          <w:szCs w:val="28"/>
        </w:rPr>
        <w:t>муниципальной</w:t>
      </w:r>
      <w:r w:rsidR="00C106B2" w:rsidRPr="008F4883">
        <w:rPr>
          <w:sz w:val="28"/>
          <w:szCs w:val="28"/>
        </w:rPr>
        <w:t xml:space="preserve"> </w:t>
      </w:r>
      <w:r w:rsidRPr="008F4883">
        <w:rPr>
          <w:sz w:val="28"/>
          <w:szCs w:val="28"/>
        </w:rPr>
        <w:t xml:space="preserve">услуги, проводится путем: устного информирования, письменного информирования (в том числе в электронной форме). </w:t>
      </w:r>
    </w:p>
    <w:p w:rsidR="002A6E8E" w:rsidRPr="008F4883" w:rsidRDefault="002A6E8E" w:rsidP="002A6E8E">
      <w:pPr>
        <w:tabs>
          <w:tab w:val="left" w:pos="709"/>
        </w:tabs>
        <w:spacing w:line="100" w:lineRule="atLeast"/>
        <w:ind w:firstLine="708"/>
        <w:jc w:val="both"/>
        <w:rPr>
          <w:sz w:val="28"/>
          <w:szCs w:val="28"/>
        </w:rPr>
      </w:pPr>
      <w:r w:rsidRPr="008F4883">
        <w:rPr>
          <w:sz w:val="28"/>
          <w:szCs w:val="28"/>
        </w:rPr>
        <w:t xml:space="preserve">1.3.5. Информация о </w:t>
      </w:r>
      <w:r w:rsidR="00C106B2">
        <w:rPr>
          <w:sz w:val="28"/>
          <w:szCs w:val="28"/>
        </w:rPr>
        <w:t>муниципальной</w:t>
      </w:r>
      <w:r w:rsidR="00C106B2" w:rsidRPr="008F4883">
        <w:rPr>
          <w:sz w:val="28"/>
          <w:szCs w:val="28"/>
        </w:rPr>
        <w:t xml:space="preserve"> </w:t>
      </w:r>
      <w:r w:rsidRPr="008F4883">
        <w:rPr>
          <w:sz w:val="28"/>
          <w:szCs w:val="28"/>
        </w:rPr>
        <w:t>услуге, порядке ее оказания предоставляется заявителям на безвозмездной основе.</w:t>
      </w:r>
    </w:p>
    <w:p w:rsidR="002A6E8E" w:rsidRPr="008F4883" w:rsidRDefault="002A6E8E" w:rsidP="002A6E8E">
      <w:pPr>
        <w:tabs>
          <w:tab w:val="left" w:pos="709"/>
        </w:tabs>
        <w:spacing w:line="100" w:lineRule="atLeast"/>
        <w:ind w:firstLine="709"/>
        <w:jc w:val="both"/>
        <w:rPr>
          <w:sz w:val="28"/>
          <w:szCs w:val="28"/>
        </w:rPr>
      </w:pPr>
      <w:r w:rsidRPr="008F4883">
        <w:rPr>
          <w:sz w:val="28"/>
          <w:szCs w:val="28"/>
        </w:rPr>
        <w:t>1.3.6. Информирование заявителей организуется следующим образом:</w:t>
      </w:r>
    </w:p>
    <w:p w:rsidR="002A6E8E" w:rsidRPr="008F4883" w:rsidRDefault="002A6E8E" w:rsidP="002A6E8E">
      <w:pPr>
        <w:tabs>
          <w:tab w:val="left" w:pos="709"/>
        </w:tabs>
        <w:spacing w:line="100" w:lineRule="atLeast"/>
        <w:ind w:firstLine="709"/>
        <w:jc w:val="both"/>
        <w:rPr>
          <w:sz w:val="28"/>
          <w:szCs w:val="28"/>
        </w:rPr>
      </w:pPr>
      <w:r w:rsidRPr="008F4883">
        <w:rPr>
          <w:sz w:val="28"/>
          <w:szCs w:val="28"/>
        </w:rPr>
        <w:t>индивидуальное информирование (устное, письменное);</w:t>
      </w:r>
    </w:p>
    <w:p w:rsidR="002A6E8E" w:rsidRPr="008F4883" w:rsidRDefault="002A6E8E" w:rsidP="002A6E8E">
      <w:pPr>
        <w:tabs>
          <w:tab w:val="left" w:pos="709"/>
        </w:tabs>
        <w:spacing w:line="100" w:lineRule="atLeast"/>
        <w:ind w:firstLine="709"/>
        <w:jc w:val="both"/>
        <w:rPr>
          <w:sz w:val="28"/>
          <w:szCs w:val="28"/>
        </w:rPr>
      </w:pPr>
      <w:r w:rsidRPr="008F4883">
        <w:rPr>
          <w:sz w:val="28"/>
          <w:szCs w:val="28"/>
        </w:rPr>
        <w:t xml:space="preserve">публичное информирование (средства массовой информации, сеть </w:t>
      </w:r>
      <w:r w:rsidR="007508CE">
        <w:rPr>
          <w:sz w:val="28"/>
          <w:szCs w:val="28"/>
        </w:rPr>
        <w:t>«</w:t>
      </w:r>
      <w:r w:rsidRPr="008F4883">
        <w:rPr>
          <w:sz w:val="28"/>
          <w:szCs w:val="28"/>
        </w:rPr>
        <w:t>Интернет</w:t>
      </w:r>
      <w:r w:rsidR="007508CE">
        <w:rPr>
          <w:sz w:val="28"/>
          <w:szCs w:val="28"/>
        </w:rPr>
        <w:t>»</w:t>
      </w:r>
      <w:r w:rsidRPr="008F4883">
        <w:rPr>
          <w:sz w:val="28"/>
          <w:szCs w:val="28"/>
        </w:rPr>
        <w:t>).</w:t>
      </w:r>
    </w:p>
    <w:p w:rsidR="002A6E8E" w:rsidRPr="008F4883" w:rsidRDefault="002A6E8E" w:rsidP="002A6E8E">
      <w:pPr>
        <w:tabs>
          <w:tab w:val="left" w:pos="709"/>
        </w:tabs>
        <w:spacing w:line="100" w:lineRule="atLeast"/>
        <w:ind w:firstLine="709"/>
        <w:jc w:val="both"/>
        <w:rPr>
          <w:sz w:val="28"/>
          <w:szCs w:val="28"/>
        </w:rPr>
      </w:pPr>
      <w:r w:rsidRPr="008F4883">
        <w:rPr>
          <w:sz w:val="28"/>
          <w:szCs w:val="28"/>
        </w:rPr>
        <w:t>1.3.7. Индивидуальное устное информирование осуществляется специалистами администрации района при обращении заявителей за информацией лично (в том числе по телефону).</w:t>
      </w:r>
    </w:p>
    <w:p w:rsidR="002A6E8E" w:rsidRPr="008F4883" w:rsidRDefault="002A6E8E" w:rsidP="002A6E8E">
      <w:pPr>
        <w:tabs>
          <w:tab w:val="left" w:pos="709"/>
        </w:tabs>
        <w:spacing w:line="100" w:lineRule="atLeast"/>
        <w:ind w:firstLine="709"/>
        <w:jc w:val="both"/>
        <w:rPr>
          <w:sz w:val="28"/>
          <w:szCs w:val="28"/>
        </w:rPr>
      </w:pPr>
      <w:r w:rsidRPr="008F4883">
        <w:rPr>
          <w:sz w:val="28"/>
          <w:szCs w:val="28"/>
        </w:rPr>
        <w:t xml:space="preserve">График работы администрации района, график личного приема заявителей размещается в  информационно - телекоммуникационной сети </w:t>
      </w:r>
      <w:r w:rsidR="007508CE">
        <w:rPr>
          <w:sz w:val="28"/>
          <w:szCs w:val="28"/>
        </w:rPr>
        <w:t>«</w:t>
      </w:r>
      <w:r w:rsidRPr="008F4883">
        <w:rPr>
          <w:sz w:val="28"/>
          <w:szCs w:val="28"/>
        </w:rPr>
        <w:t>Интернет</w:t>
      </w:r>
      <w:r w:rsidR="007508CE">
        <w:rPr>
          <w:sz w:val="28"/>
          <w:szCs w:val="28"/>
        </w:rPr>
        <w:t>»</w:t>
      </w:r>
      <w:r w:rsidRPr="008F4883">
        <w:rPr>
          <w:sz w:val="28"/>
          <w:szCs w:val="28"/>
        </w:rPr>
        <w:t xml:space="preserve"> на официальном</w:t>
      </w:r>
      <w:r w:rsidRPr="00CA27FC">
        <w:rPr>
          <w:sz w:val="28"/>
          <w:szCs w:val="28"/>
        </w:rPr>
        <w:t xml:space="preserve"> </w:t>
      </w:r>
      <w:hyperlink r:id="rId13" w:history="1">
        <w:r w:rsidRPr="00CA27FC">
          <w:rPr>
            <w:sz w:val="28"/>
            <w:szCs w:val="28"/>
          </w:rPr>
          <w:t>сайте</w:t>
        </w:r>
      </w:hyperlink>
      <w:r w:rsidRPr="008F4883">
        <w:rPr>
          <w:sz w:val="28"/>
          <w:szCs w:val="28"/>
        </w:rPr>
        <w:t xml:space="preserve"> администрации района и на информационном стенде.</w:t>
      </w:r>
    </w:p>
    <w:p w:rsidR="002A6E8E" w:rsidRPr="008F4883" w:rsidRDefault="00CA27FC" w:rsidP="002A6E8E">
      <w:pPr>
        <w:tabs>
          <w:tab w:val="left" w:pos="709"/>
        </w:tabs>
        <w:spacing w:line="100" w:lineRule="atLeast"/>
        <w:ind w:firstLine="709"/>
        <w:jc w:val="both"/>
        <w:rPr>
          <w:sz w:val="28"/>
          <w:szCs w:val="28"/>
        </w:rPr>
      </w:pPr>
      <w:r>
        <w:rPr>
          <w:sz w:val="28"/>
          <w:szCs w:val="28"/>
        </w:rPr>
        <w:t>С</w:t>
      </w:r>
      <w:r w:rsidRPr="008F4883">
        <w:rPr>
          <w:sz w:val="28"/>
          <w:szCs w:val="28"/>
        </w:rPr>
        <w:t>пециалист</w:t>
      </w:r>
      <w:r>
        <w:rPr>
          <w:sz w:val="28"/>
          <w:szCs w:val="28"/>
        </w:rPr>
        <w:t>ы</w:t>
      </w:r>
      <w:r w:rsidRPr="008F4883">
        <w:rPr>
          <w:sz w:val="28"/>
          <w:szCs w:val="28"/>
        </w:rPr>
        <w:t xml:space="preserve"> администрации района</w:t>
      </w:r>
      <w:r w:rsidR="002A6E8E" w:rsidRPr="008F4883">
        <w:rPr>
          <w:sz w:val="28"/>
          <w:szCs w:val="28"/>
        </w:rPr>
        <w:t xml:space="preserve">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2A6E8E" w:rsidRPr="008F4883" w:rsidRDefault="002A6E8E" w:rsidP="002A6E8E">
      <w:pPr>
        <w:shd w:val="clear" w:color="auto" w:fill="FFFFFF"/>
        <w:tabs>
          <w:tab w:val="left" w:pos="709"/>
        </w:tabs>
        <w:spacing w:line="276" w:lineRule="atLeast"/>
        <w:ind w:firstLine="708"/>
        <w:jc w:val="both"/>
        <w:rPr>
          <w:sz w:val="28"/>
          <w:szCs w:val="28"/>
        </w:rPr>
      </w:pPr>
      <w:r w:rsidRPr="008F4883">
        <w:rPr>
          <w:sz w:val="28"/>
          <w:szCs w:val="28"/>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вопросах.</w:t>
      </w:r>
    </w:p>
    <w:p w:rsidR="002A6E8E" w:rsidRPr="008F4883" w:rsidRDefault="002A6E8E" w:rsidP="002A6E8E">
      <w:pPr>
        <w:shd w:val="clear" w:color="auto" w:fill="FFFFFF"/>
        <w:tabs>
          <w:tab w:val="left" w:pos="709"/>
        </w:tabs>
        <w:spacing w:line="276" w:lineRule="atLeast"/>
        <w:ind w:firstLine="708"/>
        <w:jc w:val="both"/>
        <w:rPr>
          <w:sz w:val="28"/>
          <w:szCs w:val="28"/>
        </w:rPr>
      </w:pPr>
      <w:r w:rsidRPr="008F4883">
        <w:rPr>
          <w:sz w:val="28"/>
          <w:szCs w:val="28"/>
        </w:rPr>
        <w:t xml:space="preserve">Если для подготовки ответа требуется продолжительное время, </w:t>
      </w:r>
      <w:r w:rsidR="00036CDB" w:rsidRPr="008F4883">
        <w:rPr>
          <w:sz w:val="28"/>
          <w:szCs w:val="28"/>
        </w:rPr>
        <w:t>специалист администрации района</w:t>
      </w:r>
      <w:r w:rsidRPr="008F4883">
        <w:rPr>
          <w:sz w:val="28"/>
          <w:szCs w:val="28"/>
        </w:rPr>
        <w:t xml:space="preserve">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2A6E8E" w:rsidRPr="008F4883" w:rsidRDefault="002A6E8E" w:rsidP="002A6E8E">
      <w:pPr>
        <w:tabs>
          <w:tab w:val="left" w:pos="709"/>
        </w:tabs>
        <w:spacing w:line="100" w:lineRule="atLeast"/>
        <w:ind w:firstLine="709"/>
        <w:jc w:val="both"/>
        <w:rPr>
          <w:sz w:val="28"/>
          <w:szCs w:val="28"/>
        </w:rPr>
      </w:pPr>
      <w:r w:rsidRPr="008F4883">
        <w:rPr>
          <w:sz w:val="28"/>
          <w:szCs w:val="28"/>
        </w:rPr>
        <w:t>Время индивидуального устного информирования (в том числе по телефону) заявителя не может превышать 10 минут. При отсутствии очереди время индивидуального устного информирования не может превышать 15 минут.</w:t>
      </w:r>
    </w:p>
    <w:p w:rsidR="002A6E8E" w:rsidRPr="008F4883" w:rsidRDefault="002A6E8E" w:rsidP="002A6E8E">
      <w:pPr>
        <w:shd w:val="clear" w:color="auto" w:fill="FFFFFF"/>
        <w:tabs>
          <w:tab w:val="left" w:pos="709"/>
        </w:tabs>
        <w:spacing w:line="276" w:lineRule="atLeast"/>
        <w:ind w:firstLine="708"/>
        <w:jc w:val="both"/>
        <w:rPr>
          <w:sz w:val="28"/>
          <w:szCs w:val="28"/>
        </w:rPr>
      </w:pPr>
      <w:r w:rsidRPr="008F4883">
        <w:rPr>
          <w:sz w:val="28"/>
          <w:szCs w:val="28"/>
        </w:rPr>
        <w:t>1.3.8. При ответе на телефонные звонки специалист</w:t>
      </w:r>
      <w:r w:rsidR="00036CDB">
        <w:rPr>
          <w:sz w:val="28"/>
          <w:szCs w:val="28"/>
        </w:rPr>
        <w:t xml:space="preserve"> </w:t>
      </w:r>
      <w:r w:rsidR="00036CDB" w:rsidRPr="008F4883">
        <w:rPr>
          <w:sz w:val="28"/>
          <w:szCs w:val="28"/>
        </w:rPr>
        <w:t>администрации района</w:t>
      </w:r>
      <w:r w:rsidRPr="008F4883">
        <w:rPr>
          <w:sz w:val="28"/>
          <w:szCs w:val="28"/>
        </w:rPr>
        <w:t xml:space="preserve">, сняв трубку, должен сообщить наименование организации, осуществляющей предоставление данной </w:t>
      </w:r>
      <w:r w:rsidR="00036CDB">
        <w:rPr>
          <w:sz w:val="28"/>
          <w:szCs w:val="28"/>
        </w:rPr>
        <w:t xml:space="preserve">муниципальной </w:t>
      </w:r>
      <w:r w:rsidRPr="008F4883">
        <w:rPr>
          <w:sz w:val="28"/>
          <w:szCs w:val="28"/>
        </w:rPr>
        <w:t xml:space="preserve">услуги,  в которую обратился заявитель, свои фамилию, имя, отчество (при наличии), занимаемую должность. Во время разговора специалисты </w:t>
      </w:r>
      <w:r w:rsidR="00036CDB" w:rsidRPr="008F4883">
        <w:rPr>
          <w:sz w:val="28"/>
          <w:szCs w:val="28"/>
        </w:rPr>
        <w:t xml:space="preserve">администрации района </w:t>
      </w:r>
      <w:r w:rsidRPr="008F4883">
        <w:rPr>
          <w:sz w:val="28"/>
          <w:szCs w:val="28"/>
        </w:rPr>
        <w:t xml:space="preserve">должны четко произносить слова, избегать </w:t>
      </w:r>
      <w:r w:rsidR="007508CE">
        <w:rPr>
          <w:sz w:val="28"/>
          <w:szCs w:val="28"/>
        </w:rPr>
        <w:t>«</w:t>
      </w:r>
      <w:r w:rsidRPr="008F4883">
        <w:rPr>
          <w:sz w:val="28"/>
          <w:szCs w:val="28"/>
        </w:rPr>
        <w:t>параллельных разговоров</w:t>
      </w:r>
      <w:r w:rsidR="007508CE">
        <w:rPr>
          <w:sz w:val="28"/>
          <w:szCs w:val="28"/>
        </w:rPr>
        <w:t>»</w:t>
      </w:r>
      <w:r w:rsidRPr="008F4883">
        <w:rPr>
          <w:sz w:val="28"/>
          <w:szCs w:val="28"/>
        </w:rPr>
        <w:t xml:space="preserve"> с окружающими </w:t>
      </w:r>
      <w:r w:rsidRPr="008F4883">
        <w:rPr>
          <w:sz w:val="28"/>
          <w:szCs w:val="28"/>
        </w:rPr>
        <w:lastRenderedPageBreak/>
        <w:t>людьми и не прерывать разговор, в том числе по причине поступления звонка на другой аппарат.</w:t>
      </w:r>
    </w:p>
    <w:p w:rsidR="002A6E8E" w:rsidRPr="008F4883" w:rsidRDefault="002A6E8E" w:rsidP="002A6E8E">
      <w:pPr>
        <w:shd w:val="clear" w:color="auto" w:fill="FFFFFF"/>
        <w:tabs>
          <w:tab w:val="left" w:pos="709"/>
        </w:tabs>
        <w:spacing w:line="276" w:lineRule="atLeast"/>
        <w:ind w:firstLine="708"/>
        <w:jc w:val="both"/>
        <w:rPr>
          <w:sz w:val="28"/>
          <w:szCs w:val="28"/>
        </w:rPr>
      </w:pPr>
      <w:r w:rsidRPr="008F4883">
        <w:rPr>
          <w:sz w:val="28"/>
          <w:szCs w:val="28"/>
        </w:rPr>
        <w:t xml:space="preserve">При ответах на телефонные звонки и устные обращения специалисты </w:t>
      </w:r>
      <w:r w:rsidR="00036CDB" w:rsidRPr="008F4883">
        <w:rPr>
          <w:sz w:val="28"/>
          <w:szCs w:val="28"/>
        </w:rPr>
        <w:t xml:space="preserve">администрации района </w:t>
      </w:r>
      <w:r w:rsidRPr="008F4883">
        <w:rPr>
          <w:sz w:val="28"/>
          <w:szCs w:val="28"/>
        </w:rPr>
        <w:t>должны соблюдать правила служебной этики.</w:t>
      </w:r>
    </w:p>
    <w:p w:rsidR="002A6E8E" w:rsidRPr="008F4883" w:rsidRDefault="002A6E8E" w:rsidP="002A6E8E">
      <w:pPr>
        <w:shd w:val="clear" w:color="auto" w:fill="FFFFFF"/>
        <w:tabs>
          <w:tab w:val="left" w:pos="709"/>
        </w:tabs>
        <w:spacing w:line="276" w:lineRule="atLeast"/>
        <w:ind w:firstLine="708"/>
        <w:jc w:val="both"/>
        <w:rPr>
          <w:sz w:val="28"/>
          <w:szCs w:val="28"/>
        </w:rPr>
      </w:pPr>
      <w:r w:rsidRPr="008F4883">
        <w:rPr>
          <w:sz w:val="28"/>
          <w:szCs w:val="28"/>
        </w:rPr>
        <w:t>1.3.9. Письменное индивидуальное информирование осуществляется в письменной форме за подписью главы района. Письменный ответ предоставляется в простой, четкой и понятной форме, при необходимости должен содержать ссылки на соответствующие нормы действующего законодательства Российской Федерации, а также  фамилию, имя, отчество (при наличии) и номер телефона исполнителя.</w:t>
      </w:r>
    </w:p>
    <w:p w:rsidR="002A6E8E" w:rsidRPr="008F4883" w:rsidRDefault="002A6E8E" w:rsidP="002A6E8E">
      <w:pPr>
        <w:tabs>
          <w:tab w:val="left" w:pos="709"/>
        </w:tabs>
        <w:spacing w:line="100" w:lineRule="atLeast"/>
        <w:ind w:firstLine="709"/>
        <w:jc w:val="both"/>
        <w:rPr>
          <w:sz w:val="28"/>
          <w:szCs w:val="28"/>
        </w:rPr>
      </w:pPr>
      <w:r w:rsidRPr="008F4883">
        <w:rPr>
          <w:sz w:val="28"/>
          <w:szCs w:val="28"/>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района.</w:t>
      </w:r>
    </w:p>
    <w:p w:rsidR="002A6E8E" w:rsidRPr="008F4883" w:rsidRDefault="002A6E8E" w:rsidP="002A6E8E">
      <w:pPr>
        <w:tabs>
          <w:tab w:val="left" w:pos="709"/>
        </w:tabs>
        <w:spacing w:line="100" w:lineRule="atLeast"/>
        <w:ind w:firstLine="709"/>
        <w:jc w:val="both"/>
        <w:rPr>
          <w:sz w:val="28"/>
          <w:szCs w:val="28"/>
        </w:rPr>
      </w:pPr>
      <w:r w:rsidRPr="008F4883">
        <w:rPr>
          <w:sz w:val="28"/>
          <w:szCs w:val="28"/>
        </w:rPr>
        <w:t>Ответ на заявление, поступившее в администрацию района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2A6E8E" w:rsidRPr="008F4883" w:rsidRDefault="002A6E8E" w:rsidP="002A6E8E">
      <w:pPr>
        <w:tabs>
          <w:tab w:val="left" w:pos="709"/>
        </w:tabs>
        <w:spacing w:line="100" w:lineRule="atLeast"/>
        <w:ind w:firstLine="709"/>
        <w:jc w:val="both"/>
        <w:rPr>
          <w:sz w:val="28"/>
          <w:szCs w:val="28"/>
        </w:rPr>
      </w:pPr>
      <w:r w:rsidRPr="008F4883">
        <w:rPr>
          <w:sz w:val="28"/>
          <w:szCs w:val="28"/>
        </w:rPr>
        <w:t>1.3.10. Публичное информирование о</w:t>
      </w:r>
      <w:r w:rsidR="00A60F78">
        <w:rPr>
          <w:sz w:val="28"/>
          <w:szCs w:val="28"/>
        </w:rPr>
        <w:t xml:space="preserve"> муниципальной </w:t>
      </w:r>
      <w:r w:rsidRPr="008F4883">
        <w:rPr>
          <w:sz w:val="28"/>
          <w:szCs w:val="28"/>
        </w:rPr>
        <w:t xml:space="preserve"> услуге и о порядке ее оказания осуществляется администрацией района путем размещения информации на информационном стенде в занимаемых ими помещениях,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w:t>
      </w:r>
      <w:r w:rsidR="007508CE">
        <w:rPr>
          <w:sz w:val="28"/>
          <w:szCs w:val="28"/>
        </w:rPr>
        <w:t>«</w:t>
      </w:r>
      <w:r w:rsidRPr="008F4883">
        <w:rPr>
          <w:sz w:val="28"/>
          <w:szCs w:val="28"/>
        </w:rPr>
        <w:t>Интернет</w:t>
      </w:r>
      <w:r w:rsidR="007508CE">
        <w:rPr>
          <w:sz w:val="28"/>
          <w:szCs w:val="28"/>
        </w:rPr>
        <w:t>»</w:t>
      </w:r>
      <w:r w:rsidRPr="008F4883">
        <w:rPr>
          <w:sz w:val="28"/>
          <w:szCs w:val="28"/>
        </w:rPr>
        <w:t>.</w:t>
      </w:r>
    </w:p>
    <w:p w:rsidR="004C2024" w:rsidRPr="004C2024" w:rsidRDefault="004C2024" w:rsidP="004C2024">
      <w:pPr>
        <w:pStyle w:val="ac"/>
        <w:spacing w:after="0" w:line="100" w:lineRule="atLeast"/>
        <w:ind w:firstLine="720"/>
        <w:jc w:val="both"/>
        <w:rPr>
          <w:rFonts w:ascii="Times New Roman" w:hAnsi="Times New Roman" w:cs="Times New Roman"/>
          <w:color w:val="auto"/>
          <w:sz w:val="28"/>
          <w:szCs w:val="28"/>
          <w:lang w:eastAsia="ar-SA"/>
        </w:rPr>
      </w:pPr>
    </w:p>
    <w:p w:rsidR="004C2024" w:rsidRDefault="004C2024" w:rsidP="004C2024">
      <w:pPr>
        <w:tabs>
          <w:tab w:val="left" w:pos="709"/>
        </w:tabs>
        <w:spacing w:line="100" w:lineRule="atLeast"/>
        <w:ind w:firstLine="709"/>
        <w:jc w:val="both"/>
        <w:rPr>
          <w:kern w:val="2"/>
          <w:sz w:val="28"/>
          <w:szCs w:val="28"/>
          <w:lang w:eastAsia="zh-CN"/>
        </w:rPr>
      </w:pPr>
    </w:p>
    <w:p w:rsidR="004C2024" w:rsidRDefault="004C2024" w:rsidP="004C2024">
      <w:pPr>
        <w:pStyle w:val="ac"/>
        <w:spacing w:after="0" w:line="100" w:lineRule="atLeast"/>
        <w:jc w:val="center"/>
        <w:rPr>
          <w:rFonts w:ascii="Times New Roman" w:hAnsi="Times New Roman" w:cs="Times New Roman"/>
          <w:color w:val="auto"/>
          <w:sz w:val="28"/>
          <w:szCs w:val="28"/>
        </w:rPr>
      </w:pPr>
      <w:r>
        <w:rPr>
          <w:rFonts w:ascii="Times New Roman" w:hAnsi="Times New Roman" w:cs="Times New Roman"/>
          <w:b/>
          <w:bCs/>
          <w:color w:val="auto"/>
          <w:sz w:val="28"/>
          <w:szCs w:val="28"/>
        </w:rPr>
        <w:t>II. Стандарт предоставления муниципальной услуги</w:t>
      </w:r>
    </w:p>
    <w:p w:rsidR="004C2024" w:rsidRDefault="004C2024" w:rsidP="004C2024">
      <w:pPr>
        <w:pStyle w:val="ac"/>
        <w:spacing w:after="0" w:line="100" w:lineRule="atLeast"/>
        <w:ind w:firstLine="709"/>
        <w:jc w:val="both"/>
        <w:rPr>
          <w:rFonts w:ascii="Times New Roman" w:hAnsi="Times New Roman" w:cs="Times New Roman"/>
          <w:color w:val="auto"/>
          <w:sz w:val="28"/>
          <w:szCs w:val="28"/>
        </w:rPr>
      </w:pPr>
    </w:p>
    <w:p w:rsidR="004C2024" w:rsidRDefault="004C2024" w:rsidP="004C2024">
      <w:pPr>
        <w:pStyle w:val="ac"/>
        <w:spacing w:after="0" w:line="100" w:lineRule="atLeast"/>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2.1. Наименование муниципальной услуги</w:t>
      </w:r>
    </w:p>
    <w:p w:rsidR="004C2024" w:rsidRDefault="004C2024" w:rsidP="004C2024">
      <w:pPr>
        <w:pStyle w:val="ac"/>
        <w:spacing w:after="0" w:line="100" w:lineRule="atLeast"/>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Утверждение схемы расположения земельного участка на кадастровом плане территории.</w:t>
      </w:r>
    </w:p>
    <w:p w:rsidR="004C2024" w:rsidRDefault="004C2024" w:rsidP="004C2024">
      <w:pPr>
        <w:pStyle w:val="ac"/>
        <w:spacing w:after="0" w:line="100" w:lineRule="atLeast"/>
        <w:jc w:val="both"/>
        <w:rPr>
          <w:rFonts w:ascii="Times New Roman" w:hAnsi="Times New Roman" w:cs="Times New Roman"/>
          <w:color w:val="auto"/>
          <w:sz w:val="28"/>
          <w:szCs w:val="28"/>
        </w:rPr>
      </w:pPr>
    </w:p>
    <w:p w:rsidR="004C2024" w:rsidRDefault="004C2024" w:rsidP="004C2024">
      <w:pPr>
        <w:pStyle w:val="ac"/>
        <w:spacing w:after="0" w:line="100" w:lineRule="atLeast"/>
        <w:ind w:firstLine="720"/>
        <w:jc w:val="both"/>
        <w:rPr>
          <w:rFonts w:ascii="Times New Roman" w:hAnsi="Times New Roman" w:cs="Times New Roman"/>
          <w:b/>
          <w:bCs/>
          <w:color w:val="auto"/>
          <w:sz w:val="28"/>
          <w:szCs w:val="28"/>
        </w:rPr>
      </w:pPr>
      <w:r>
        <w:rPr>
          <w:rFonts w:ascii="Times New Roman" w:hAnsi="Times New Roman" w:cs="Times New Roman"/>
          <w:b/>
          <w:bCs/>
          <w:color w:val="auto"/>
          <w:sz w:val="28"/>
          <w:szCs w:val="28"/>
        </w:rPr>
        <w:t>2.2. Наименование органа местного самоуправления, предоставляющего муниципальную услугу</w:t>
      </w:r>
    </w:p>
    <w:p w:rsidR="00A60F78" w:rsidRDefault="00A60F78" w:rsidP="004C2024">
      <w:pPr>
        <w:pStyle w:val="ac"/>
        <w:spacing w:after="0" w:line="100" w:lineRule="atLeast"/>
        <w:ind w:firstLine="720"/>
        <w:jc w:val="both"/>
        <w:rPr>
          <w:rFonts w:ascii="Times New Roman" w:hAnsi="Times New Roman" w:cs="Times New Roman"/>
          <w:color w:val="auto"/>
          <w:sz w:val="28"/>
          <w:szCs w:val="28"/>
        </w:rPr>
      </w:pPr>
    </w:p>
    <w:p w:rsidR="004C2024" w:rsidRPr="004F5D76" w:rsidRDefault="001F0E30" w:rsidP="004F5D76">
      <w:pPr>
        <w:pStyle w:val="p6"/>
        <w:shd w:val="clear" w:color="auto" w:fill="FFFFFF"/>
        <w:ind w:firstLine="720"/>
        <w:jc w:val="both"/>
        <w:rPr>
          <w:rFonts w:ascii="Times New Roman" w:hAnsi="Times New Roman" w:cs="Times New Roman"/>
          <w:bCs/>
          <w:iCs/>
          <w:sz w:val="28"/>
          <w:szCs w:val="28"/>
        </w:rPr>
      </w:pPr>
      <w:r>
        <w:rPr>
          <w:rFonts w:ascii="Times New Roman" w:hAnsi="Times New Roman" w:cs="Times New Roman"/>
          <w:bCs/>
          <w:iCs/>
          <w:sz w:val="28"/>
          <w:szCs w:val="28"/>
        </w:rPr>
        <w:t>2.2.1.</w:t>
      </w:r>
      <w:r w:rsidR="004C2024">
        <w:rPr>
          <w:rFonts w:ascii="Times New Roman" w:hAnsi="Times New Roman" w:cs="Times New Roman"/>
          <w:bCs/>
          <w:iCs/>
          <w:sz w:val="28"/>
          <w:szCs w:val="28"/>
        </w:rPr>
        <w:t xml:space="preserve">Муниципальная услуга предоставляется Администрацией </w:t>
      </w:r>
      <w:r w:rsidR="002A6E8E">
        <w:rPr>
          <w:rFonts w:ascii="Times New Roman" w:hAnsi="Times New Roman" w:cs="Times New Roman"/>
          <w:bCs/>
          <w:iCs/>
          <w:sz w:val="28"/>
          <w:szCs w:val="28"/>
        </w:rPr>
        <w:t xml:space="preserve">Октябрьского </w:t>
      </w:r>
      <w:r w:rsidR="004C2024">
        <w:rPr>
          <w:rFonts w:ascii="Times New Roman" w:hAnsi="Times New Roman" w:cs="Times New Roman"/>
          <w:bCs/>
          <w:iCs/>
          <w:sz w:val="28"/>
          <w:szCs w:val="28"/>
        </w:rPr>
        <w:t xml:space="preserve">района </w:t>
      </w:r>
      <w:r w:rsidR="00A60F78">
        <w:rPr>
          <w:rFonts w:ascii="Times New Roman" w:hAnsi="Times New Roman" w:cs="Times New Roman"/>
          <w:bCs/>
          <w:iCs/>
          <w:sz w:val="28"/>
          <w:szCs w:val="28"/>
        </w:rPr>
        <w:t xml:space="preserve"> </w:t>
      </w:r>
      <w:r w:rsidR="004C2024">
        <w:rPr>
          <w:rFonts w:ascii="Times New Roman" w:hAnsi="Times New Roman" w:cs="Times New Roman"/>
          <w:bCs/>
          <w:iCs/>
          <w:sz w:val="28"/>
          <w:szCs w:val="28"/>
        </w:rPr>
        <w:t xml:space="preserve">Курской области. Непосредственно услугу предоставляет структурное подразделение </w:t>
      </w:r>
      <w:r w:rsidR="00A60F78">
        <w:rPr>
          <w:rFonts w:ascii="Times New Roman" w:hAnsi="Times New Roman" w:cs="Times New Roman"/>
          <w:bCs/>
          <w:iCs/>
          <w:sz w:val="28"/>
          <w:szCs w:val="28"/>
        </w:rPr>
        <w:t>а</w:t>
      </w:r>
      <w:r w:rsidR="004C2024">
        <w:rPr>
          <w:rFonts w:ascii="Times New Roman" w:hAnsi="Times New Roman" w:cs="Times New Roman"/>
          <w:bCs/>
          <w:iCs/>
          <w:sz w:val="28"/>
          <w:szCs w:val="28"/>
        </w:rPr>
        <w:t xml:space="preserve">дминистрации </w:t>
      </w:r>
      <w:r>
        <w:rPr>
          <w:rFonts w:ascii="Times New Roman" w:hAnsi="Times New Roman" w:cs="Times New Roman"/>
          <w:bCs/>
          <w:iCs/>
          <w:sz w:val="28"/>
          <w:szCs w:val="28"/>
        </w:rPr>
        <w:t xml:space="preserve">района </w:t>
      </w:r>
      <w:r w:rsidR="00A60F78">
        <w:rPr>
          <w:rFonts w:ascii="Times New Roman" w:hAnsi="Times New Roman" w:cs="Times New Roman"/>
          <w:bCs/>
          <w:iCs/>
          <w:sz w:val="28"/>
          <w:szCs w:val="28"/>
        </w:rPr>
        <w:t>о</w:t>
      </w:r>
      <w:r>
        <w:rPr>
          <w:rFonts w:ascii="Times New Roman" w:hAnsi="Times New Roman" w:cs="Times New Roman"/>
          <w:bCs/>
          <w:iCs/>
          <w:sz w:val="28"/>
          <w:szCs w:val="28"/>
        </w:rPr>
        <w:t>тдел по управлению муниципальным имуществом и земельными</w:t>
      </w:r>
      <w:r w:rsidR="001827BA">
        <w:rPr>
          <w:rFonts w:ascii="Times New Roman" w:hAnsi="Times New Roman" w:cs="Times New Roman"/>
          <w:bCs/>
          <w:iCs/>
          <w:sz w:val="28"/>
          <w:szCs w:val="28"/>
        </w:rPr>
        <w:t xml:space="preserve"> правоотношениями</w:t>
      </w:r>
      <w:r w:rsidR="004C2024">
        <w:rPr>
          <w:rFonts w:ascii="Times New Roman" w:hAnsi="Times New Roman" w:cs="Times New Roman"/>
          <w:bCs/>
          <w:iCs/>
          <w:sz w:val="28"/>
          <w:szCs w:val="28"/>
        </w:rPr>
        <w:t>.</w:t>
      </w:r>
    </w:p>
    <w:p w:rsidR="004C2024" w:rsidRPr="00B962F8" w:rsidRDefault="001F0E30" w:rsidP="004C2024">
      <w:pPr>
        <w:pStyle w:val="p7"/>
        <w:shd w:val="clear" w:color="auto" w:fill="FFFFFF"/>
        <w:spacing w:after="28"/>
        <w:ind w:firstLine="540"/>
        <w:rPr>
          <w:rFonts w:ascii="Times New Roman" w:hAnsi="Times New Roman" w:cs="Times New Roman"/>
          <w:color w:val="000000" w:themeColor="text1"/>
          <w:sz w:val="28"/>
          <w:szCs w:val="28"/>
        </w:rPr>
      </w:pPr>
      <w:r w:rsidRPr="00B962F8">
        <w:rPr>
          <w:rFonts w:ascii="Times New Roman" w:hAnsi="Times New Roman" w:cs="Times New Roman"/>
          <w:color w:val="000000" w:themeColor="text1"/>
          <w:sz w:val="28"/>
          <w:szCs w:val="28"/>
        </w:rPr>
        <w:t xml:space="preserve">2.2.2. </w:t>
      </w:r>
      <w:r w:rsidR="004C2024" w:rsidRPr="00B962F8">
        <w:rPr>
          <w:rFonts w:ascii="Times New Roman" w:hAnsi="Times New Roman" w:cs="Times New Roman"/>
          <w:color w:val="000000" w:themeColor="text1"/>
          <w:sz w:val="28"/>
          <w:szCs w:val="28"/>
        </w:rPr>
        <w:t>В предоставлении муниципальной услуги участвует:</w:t>
      </w:r>
    </w:p>
    <w:p w:rsidR="004C2024" w:rsidRPr="00B962F8" w:rsidRDefault="004C2024" w:rsidP="004F5D76">
      <w:pPr>
        <w:pStyle w:val="ac"/>
        <w:spacing w:after="0" w:line="100" w:lineRule="atLeast"/>
        <w:jc w:val="both"/>
        <w:rPr>
          <w:rFonts w:ascii="Times New Roman" w:hAnsi="Times New Roman" w:cs="Times New Roman"/>
          <w:color w:val="000000" w:themeColor="text1"/>
          <w:sz w:val="28"/>
          <w:szCs w:val="28"/>
        </w:rPr>
      </w:pPr>
      <w:r w:rsidRPr="00B962F8">
        <w:rPr>
          <w:rFonts w:ascii="Times New Roman" w:hAnsi="Times New Roman" w:cs="Times New Roman"/>
          <w:color w:val="000000" w:themeColor="text1"/>
          <w:kern w:val="2"/>
          <w:sz w:val="28"/>
          <w:szCs w:val="28"/>
          <w:lang w:eastAsia="zh-CN"/>
        </w:rPr>
        <w:t xml:space="preserve">- ОБУ </w:t>
      </w:r>
      <w:r w:rsidR="007508CE" w:rsidRPr="00B962F8">
        <w:rPr>
          <w:rFonts w:ascii="Times New Roman" w:hAnsi="Times New Roman" w:cs="Times New Roman"/>
          <w:color w:val="000000" w:themeColor="text1"/>
          <w:kern w:val="2"/>
          <w:sz w:val="28"/>
          <w:szCs w:val="28"/>
          <w:lang w:eastAsia="zh-CN"/>
        </w:rPr>
        <w:t>«</w:t>
      </w:r>
      <w:r w:rsidRPr="00B962F8">
        <w:rPr>
          <w:rFonts w:ascii="Times New Roman" w:hAnsi="Times New Roman" w:cs="Times New Roman"/>
          <w:color w:val="000000" w:themeColor="text1"/>
          <w:kern w:val="2"/>
          <w:sz w:val="28"/>
          <w:szCs w:val="28"/>
          <w:lang w:eastAsia="zh-CN"/>
        </w:rPr>
        <w:t>МФЦ</w:t>
      </w:r>
      <w:r w:rsidR="007508CE" w:rsidRPr="00B962F8">
        <w:rPr>
          <w:rFonts w:ascii="Times New Roman" w:hAnsi="Times New Roman" w:cs="Times New Roman"/>
          <w:color w:val="000000" w:themeColor="text1"/>
          <w:kern w:val="2"/>
          <w:sz w:val="28"/>
          <w:szCs w:val="28"/>
          <w:lang w:eastAsia="zh-CN"/>
        </w:rPr>
        <w:t>»</w:t>
      </w:r>
      <w:r w:rsidRPr="00B962F8">
        <w:rPr>
          <w:rFonts w:ascii="Times New Roman" w:hAnsi="Times New Roman" w:cs="Times New Roman"/>
          <w:color w:val="000000" w:themeColor="text1"/>
          <w:kern w:val="2"/>
          <w:sz w:val="28"/>
          <w:szCs w:val="28"/>
          <w:lang w:eastAsia="zh-CN"/>
        </w:rPr>
        <w:t xml:space="preserve">. </w:t>
      </w:r>
    </w:p>
    <w:p w:rsidR="004C2024" w:rsidRDefault="004C2024" w:rsidP="004C2024">
      <w:pPr>
        <w:pStyle w:val="ac"/>
        <w:spacing w:after="0" w:line="100" w:lineRule="atLeast"/>
        <w:ind w:firstLine="720"/>
        <w:jc w:val="both"/>
        <w:rPr>
          <w:rFonts w:ascii="Times New Roman" w:hAnsi="Times New Roman" w:cs="Times New Roman"/>
          <w:color w:val="FF0000"/>
          <w:sz w:val="28"/>
          <w:szCs w:val="28"/>
        </w:rPr>
      </w:pPr>
      <w:r>
        <w:rPr>
          <w:rFonts w:ascii="Times New Roman" w:hAnsi="Times New Roman" w:cs="Times New Roman"/>
          <w:color w:val="auto"/>
          <w:sz w:val="28"/>
          <w:szCs w:val="28"/>
        </w:rPr>
        <w:t xml:space="preserve">В соответствии с требованиями пункта 3 части 1 статьи 7 Федерального закона от 27.07.2010 года №210-ФЗ </w:t>
      </w:r>
      <w:r w:rsidR="007508CE">
        <w:rPr>
          <w:rFonts w:ascii="Times New Roman" w:hAnsi="Times New Roman" w:cs="Times New Roman"/>
          <w:color w:val="auto"/>
          <w:sz w:val="28"/>
          <w:szCs w:val="28"/>
        </w:rPr>
        <w:t>«</w:t>
      </w:r>
      <w:r>
        <w:rPr>
          <w:rFonts w:ascii="Times New Roman" w:hAnsi="Times New Roman" w:cs="Times New Roman"/>
          <w:color w:val="auto"/>
          <w:sz w:val="28"/>
          <w:szCs w:val="28"/>
        </w:rPr>
        <w:t>Об организации предоставления государственных и муниципальных услуг</w:t>
      </w:r>
      <w:r w:rsidR="007508CE">
        <w:rPr>
          <w:rFonts w:ascii="Times New Roman" w:hAnsi="Times New Roman" w:cs="Times New Roman"/>
          <w:color w:val="auto"/>
          <w:sz w:val="28"/>
          <w:szCs w:val="28"/>
        </w:rPr>
        <w:t>»</w:t>
      </w:r>
      <w:r>
        <w:rPr>
          <w:rFonts w:ascii="Times New Roman" w:hAnsi="Times New Roman" w:cs="Times New Roman"/>
          <w:color w:val="auto"/>
          <w:sz w:val="28"/>
          <w:szCs w:val="28"/>
        </w:rPr>
        <w:t xml:space="preserve"> администрация сельсовета не вправе требовать от заявителей осуществления действий, в том числе согласований, необходимых для получения услуги и связанных с обращением в иные </w:t>
      </w:r>
      <w:r>
        <w:rPr>
          <w:rFonts w:ascii="Times New Roman" w:hAnsi="Times New Roman" w:cs="Times New Roman"/>
          <w:color w:val="auto"/>
          <w:sz w:val="28"/>
          <w:szCs w:val="28"/>
        </w:rPr>
        <w:lastRenderedPageBreak/>
        <w:t>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 утвержденный нормативным правовым актом представительного органа местного самоуправления.</w:t>
      </w:r>
    </w:p>
    <w:p w:rsidR="004C2024" w:rsidRDefault="004C2024" w:rsidP="004C2024">
      <w:pPr>
        <w:pStyle w:val="ac"/>
        <w:spacing w:after="0" w:line="100" w:lineRule="atLeast"/>
        <w:ind w:firstLine="540"/>
        <w:jc w:val="both"/>
        <w:rPr>
          <w:rFonts w:ascii="Times New Roman" w:hAnsi="Times New Roman" w:cs="Times New Roman"/>
          <w:color w:val="FF00FF"/>
          <w:sz w:val="28"/>
          <w:szCs w:val="28"/>
        </w:rPr>
      </w:pPr>
    </w:p>
    <w:p w:rsidR="004C2024" w:rsidRDefault="004C2024" w:rsidP="004C2024">
      <w:pPr>
        <w:pStyle w:val="ac"/>
        <w:spacing w:after="0" w:line="100" w:lineRule="atLeast"/>
        <w:ind w:firstLine="720"/>
        <w:jc w:val="both"/>
        <w:rPr>
          <w:rFonts w:ascii="Times New Roman" w:hAnsi="Times New Roman" w:cs="Times New Roman"/>
          <w:color w:val="auto"/>
          <w:sz w:val="28"/>
          <w:szCs w:val="28"/>
        </w:rPr>
      </w:pPr>
      <w:r>
        <w:rPr>
          <w:rFonts w:ascii="Times New Roman" w:hAnsi="Times New Roman" w:cs="Times New Roman"/>
          <w:b/>
          <w:bCs/>
          <w:color w:val="auto"/>
          <w:sz w:val="28"/>
          <w:szCs w:val="28"/>
        </w:rPr>
        <w:t>2.3. Описание результата предоставления муниципальной услуги</w:t>
      </w:r>
    </w:p>
    <w:p w:rsidR="004C2024" w:rsidRDefault="004C2024" w:rsidP="004C2024">
      <w:pPr>
        <w:pStyle w:val="ac"/>
        <w:spacing w:after="0" w:line="100" w:lineRule="atLeast"/>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Результатом предоставления </w:t>
      </w:r>
      <w:r w:rsidR="001827BA">
        <w:rPr>
          <w:rFonts w:ascii="Times New Roman" w:hAnsi="Times New Roman" w:cs="Times New Roman"/>
          <w:color w:val="auto"/>
          <w:sz w:val="28"/>
          <w:szCs w:val="28"/>
        </w:rPr>
        <w:t xml:space="preserve">муниципальной </w:t>
      </w:r>
      <w:r>
        <w:rPr>
          <w:rFonts w:ascii="Times New Roman" w:hAnsi="Times New Roman" w:cs="Times New Roman"/>
          <w:color w:val="auto"/>
          <w:sz w:val="28"/>
          <w:szCs w:val="28"/>
        </w:rPr>
        <w:t xml:space="preserve">услуги является: </w:t>
      </w:r>
    </w:p>
    <w:p w:rsidR="004C2024" w:rsidRDefault="004C2024" w:rsidP="004C2024">
      <w:pPr>
        <w:pStyle w:val="ac"/>
        <w:tabs>
          <w:tab w:val="left" w:pos="400"/>
        </w:tabs>
        <w:spacing w:after="0" w:line="100" w:lineRule="atLeast"/>
        <w:jc w:val="both"/>
        <w:rPr>
          <w:rFonts w:ascii="Times New Roman" w:hAnsi="Times New Roman" w:cs="Times New Roman"/>
          <w:color w:val="auto"/>
          <w:sz w:val="28"/>
          <w:szCs w:val="28"/>
        </w:rPr>
      </w:pPr>
      <w:r>
        <w:rPr>
          <w:rFonts w:ascii="Times New Roman" w:hAnsi="Times New Roman" w:cs="Times New Roman"/>
          <w:color w:val="auto"/>
          <w:sz w:val="28"/>
          <w:szCs w:val="28"/>
        </w:rPr>
        <w:tab/>
      </w:r>
      <w:r>
        <w:rPr>
          <w:rFonts w:ascii="Times New Roman" w:hAnsi="Times New Roman" w:cs="Times New Roman"/>
          <w:color w:val="auto"/>
          <w:sz w:val="28"/>
          <w:szCs w:val="28"/>
        </w:rPr>
        <w:tab/>
        <w:t xml:space="preserve">- постановление </w:t>
      </w:r>
      <w:r w:rsidR="001827BA">
        <w:rPr>
          <w:rFonts w:ascii="Times New Roman" w:hAnsi="Times New Roman" w:cs="Times New Roman"/>
          <w:color w:val="auto"/>
          <w:sz w:val="28"/>
          <w:szCs w:val="28"/>
        </w:rPr>
        <w:t>а</w:t>
      </w:r>
      <w:r>
        <w:rPr>
          <w:rFonts w:ascii="Times New Roman" w:hAnsi="Times New Roman" w:cs="Times New Roman"/>
          <w:color w:val="auto"/>
          <w:sz w:val="28"/>
          <w:szCs w:val="28"/>
        </w:rPr>
        <w:t xml:space="preserve">дминистрации района об утверждении схемы расположения земельного участка на кадастровом плане территории;            </w:t>
      </w:r>
    </w:p>
    <w:p w:rsidR="004C2024" w:rsidRDefault="004C2024" w:rsidP="004C2024">
      <w:pPr>
        <w:autoSpaceDE w:val="0"/>
        <w:autoSpaceDN w:val="0"/>
        <w:adjustRightInd w:val="0"/>
        <w:ind w:firstLine="283"/>
        <w:jc w:val="both"/>
        <w:rPr>
          <w:sz w:val="28"/>
          <w:szCs w:val="28"/>
        </w:rPr>
      </w:pPr>
      <w:r>
        <w:rPr>
          <w:sz w:val="28"/>
          <w:szCs w:val="28"/>
        </w:rPr>
        <w:t xml:space="preserve">       - решение об отказе в утверждении схемы расположения земельного участка на кадастровом плане территории. </w:t>
      </w:r>
    </w:p>
    <w:p w:rsidR="004C2024" w:rsidRDefault="004C2024" w:rsidP="004C2024">
      <w:pPr>
        <w:autoSpaceDE w:val="0"/>
        <w:autoSpaceDN w:val="0"/>
        <w:adjustRightInd w:val="0"/>
        <w:ind w:firstLine="283"/>
        <w:jc w:val="both"/>
        <w:rPr>
          <w:color w:val="FF00FF"/>
          <w:sz w:val="28"/>
          <w:szCs w:val="28"/>
        </w:rPr>
      </w:pPr>
    </w:p>
    <w:p w:rsidR="004C2024" w:rsidRDefault="004C2024" w:rsidP="004C2024">
      <w:pPr>
        <w:pStyle w:val="ac"/>
        <w:spacing w:after="0" w:line="100" w:lineRule="atLeast"/>
        <w:ind w:firstLine="720"/>
        <w:jc w:val="both"/>
        <w:rPr>
          <w:rFonts w:ascii="Times New Roman" w:hAnsi="Times New Roman" w:cs="Times New Roman"/>
          <w:b/>
          <w:bCs/>
          <w:color w:val="auto"/>
          <w:sz w:val="28"/>
          <w:szCs w:val="28"/>
        </w:rPr>
      </w:pPr>
      <w:r>
        <w:rPr>
          <w:rFonts w:ascii="Times New Roman" w:hAnsi="Times New Roman" w:cs="Times New Roman"/>
          <w:b/>
          <w:bCs/>
          <w:color w:val="auto"/>
          <w:sz w:val="28"/>
          <w:szCs w:val="28"/>
        </w:rPr>
        <w:t>2.4. Срок предоставления услуги</w:t>
      </w:r>
    </w:p>
    <w:p w:rsidR="004C2024" w:rsidRPr="001F0E30" w:rsidRDefault="004C2024" w:rsidP="004C2024">
      <w:pPr>
        <w:pStyle w:val="ConsPlusNormal"/>
        <w:ind w:firstLine="540"/>
        <w:jc w:val="both"/>
        <w:rPr>
          <w:rFonts w:ascii="Times New Roman" w:hAnsi="Times New Roman" w:cs="Times New Roman"/>
          <w:bCs/>
          <w:sz w:val="28"/>
          <w:szCs w:val="28"/>
        </w:rPr>
      </w:pPr>
      <w:r w:rsidRPr="001F0E30">
        <w:rPr>
          <w:rFonts w:ascii="Times New Roman" w:hAnsi="Times New Roman" w:cs="Times New Roman"/>
          <w:bCs/>
          <w:sz w:val="28"/>
          <w:szCs w:val="28"/>
        </w:rPr>
        <w:t>2.4.1. Срок предоставления муниципальной услуги в случае раздела з</w:t>
      </w:r>
      <w:r w:rsidRPr="001F0E30">
        <w:rPr>
          <w:rFonts w:ascii="Times New Roman" w:hAnsi="Times New Roman" w:cs="Times New Roman"/>
          <w:bCs/>
          <w:sz w:val="28"/>
          <w:szCs w:val="28"/>
        </w:rPr>
        <w:t>е</w:t>
      </w:r>
      <w:r w:rsidRPr="001F0E30">
        <w:rPr>
          <w:rFonts w:ascii="Times New Roman" w:hAnsi="Times New Roman" w:cs="Times New Roman"/>
          <w:bCs/>
          <w:sz w:val="28"/>
          <w:szCs w:val="28"/>
        </w:rPr>
        <w:t>мельного участка,</w:t>
      </w:r>
      <w:r w:rsidRPr="0028437E">
        <w:rPr>
          <w:rFonts w:ascii="Times New Roman" w:hAnsi="Times New Roman" w:cs="Times New Roman"/>
          <w:bCs/>
          <w:sz w:val="28"/>
          <w:szCs w:val="28"/>
        </w:rPr>
        <w:t xml:space="preserve"> </w:t>
      </w:r>
      <w:r w:rsidR="0028437E" w:rsidRPr="0028437E">
        <w:rPr>
          <w:rFonts w:ascii="Times New Roman" w:eastAsiaTheme="minorHAnsi" w:hAnsi="Times New Roman" w:cs="Times New Roman"/>
          <w:sz w:val="28"/>
          <w:szCs w:val="28"/>
          <w:lang w:eastAsia="en-US"/>
        </w:rPr>
        <w:t>находящегося в государственной или муниципальной собс</w:t>
      </w:r>
      <w:r w:rsidR="0028437E" w:rsidRPr="0028437E">
        <w:rPr>
          <w:rFonts w:ascii="Times New Roman" w:eastAsiaTheme="minorHAnsi" w:hAnsi="Times New Roman" w:cs="Times New Roman"/>
          <w:sz w:val="28"/>
          <w:szCs w:val="28"/>
          <w:lang w:eastAsia="en-US"/>
        </w:rPr>
        <w:t>т</w:t>
      </w:r>
      <w:r w:rsidR="0028437E" w:rsidRPr="0028437E">
        <w:rPr>
          <w:rFonts w:ascii="Times New Roman" w:eastAsiaTheme="minorHAnsi" w:hAnsi="Times New Roman" w:cs="Times New Roman"/>
          <w:sz w:val="28"/>
          <w:szCs w:val="28"/>
          <w:lang w:eastAsia="en-US"/>
        </w:rPr>
        <w:t xml:space="preserve">венности </w:t>
      </w:r>
      <w:r w:rsidRPr="001F0E30">
        <w:rPr>
          <w:rFonts w:ascii="Times New Roman" w:hAnsi="Times New Roman" w:cs="Times New Roman"/>
          <w:bCs/>
          <w:sz w:val="28"/>
          <w:szCs w:val="28"/>
        </w:rPr>
        <w:t>и предоставленного на праве постоянного (бессрочного) пользования, аренды или безвозмездного пользования составляет  1 месяц;</w:t>
      </w:r>
    </w:p>
    <w:p w:rsidR="004C2024" w:rsidRPr="00FD4721" w:rsidRDefault="004C2024" w:rsidP="004C2024">
      <w:pPr>
        <w:pStyle w:val="ConsPlusNormal"/>
        <w:ind w:firstLine="540"/>
        <w:jc w:val="both"/>
        <w:rPr>
          <w:rFonts w:ascii="Times New Roman" w:hAnsi="Times New Roman" w:cs="Times New Roman"/>
          <w:bCs/>
          <w:color w:val="000000" w:themeColor="text1"/>
          <w:sz w:val="28"/>
          <w:szCs w:val="28"/>
        </w:rPr>
      </w:pPr>
      <w:r w:rsidRPr="00FD4721">
        <w:rPr>
          <w:rFonts w:ascii="Times New Roman" w:hAnsi="Times New Roman" w:cs="Times New Roman"/>
          <w:bCs/>
          <w:color w:val="000000" w:themeColor="text1"/>
          <w:sz w:val="28"/>
          <w:szCs w:val="28"/>
        </w:rPr>
        <w:t>2.4.2. В случае утверждения схемы расположения земельного участка или земельных участков на кадастровом плане территории в целях подготовки и о</w:t>
      </w:r>
      <w:r w:rsidRPr="00FD4721">
        <w:rPr>
          <w:rFonts w:ascii="Times New Roman" w:hAnsi="Times New Roman" w:cs="Times New Roman"/>
          <w:bCs/>
          <w:color w:val="000000" w:themeColor="text1"/>
          <w:sz w:val="28"/>
          <w:szCs w:val="28"/>
        </w:rPr>
        <w:t>р</w:t>
      </w:r>
      <w:r w:rsidRPr="00FD4721">
        <w:rPr>
          <w:rFonts w:ascii="Times New Roman" w:hAnsi="Times New Roman" w:cs="Times New Roman"/>
          <w:bCs/>
          <w:color w:val="000000" w:themeColor="text1"/>
          <w:sz w:val="28"/>
          <w:szCs w:val="28"/>
        </w:rPr>
        <w:t>ганизации аукциона по продаже земельного участка или аукциона на право з</w:t>
      </w:r>
      <w:r w:rsidRPr="00FD4721">
        <w:rPr>
          <w:rFonts w:ascii="Times New Roman" w:hAnsi="Times New Roman" w:cs="Times New Roman"/>
          <w:bCs/>
          <w:color w:val="000000" w:themeColor="text1"/>
          <w:sz w:val="28"/>
          <w:szCs w:val="28"/>
        </w:rPr>
        <w:t>а</w:t>
      </w:r>
      <w:r w:rsidRPr="00FD4721">
        <w:rPr>
          <w:rFonts w:ascii="Times New Roman" w:hAnsi="Times New Roman" w:cs="Times New Roman"/>
          <w:bCs/>
          <w:color w:val="000000" w:themeColor="text1"/>
          <w:sz w:val="28"/>
          <w:szCs w:val="28"/>
        </w:rPr>
        <w:t>ключения договора аренды земельного участка срок предоставления муниц</w:t>
      </w:r>
      <w:r w:rsidRPr="00FD4721">
        <w:rPr>
          <w:rFonts w:ascii="Times New Roman" w:hAnsi="Times New Roman" w:cs="Times New Roman"/>
          <w:bCs/>
          <w:color w:val="000000" w:themeColor="text1"/>
          <w:sz w:val="28"/>
          <w:szCs w:val="28"/>
        </w:rPr>
        <w:t>и</w:t>
      </w:r>
      <w:r w:rsidRPr="00FD4721">
        <w:rPr>
          <w:rFonts w:ascii="Times New Roman" w:hAnsi="Times New Roman" w:cs="Times New Roman"/>
          <w:bCs/>
          <w:color w:val="000000" w:themeColor="text1"/>
          <w:sz w:val="28"/>
          <w:szCs w:val="28"/>
        </w:rPr>
        <w:t>пальной услуги составляет два месяца.</w:t>
      </w:r>
    </w:p>
    <w:p w:rsidR="004C2024" w:rsidRPr="001F0E30" w:rsidRDefault="004C2024" w:rsidP="004C2024">
      <w:pPr>
        <w:pStyle w:val="ConsPlusNormal"/>
        <w:ind w:firstLine="540"/>
        <w:jc w:val="both"/>
        <w:rPr>
          <w:rFonts w:ascii="Times New Roman" w:hAnsi="Times New Roman" w:cs="Times New Roman"/>
          <w:bCs/>
          <w:sz w:val="28"/>
          <w:szCs w:val="28"/>
        </w:rPr>
      </w:pPr>
      <w:r w:rsidRPr="001F0E30">
        <w:rPr>
          <w:rFonts w:ascii="Times New Roman" w:hAnsi="Times New Roman" w:cs="Times New Roman"/>
          <w:bCs/>
          <w:sz w:val="28"/>
          <w:szCs w:val="28"/>
        </w:rPr>
        <w:t xml:space="preserve">2.4.3. В случае передачи документов через МФЦ срок исчисляется со дня получения заявления </w:t>
      </w:r>
      <w:r w:rsidR="00FD4721">
        <w:rPr>
          <w:rFonts w:ascii="Times New Roman" w:hAnsi="Times New Roman" w:cs="Times New Roman"/>
          <w:kern w:val="2"/>
          <w:sz w:val="28"/>
          <w:szCs w:val="28"/>
          <w:lang w:eastAsia="zh-CN"/>
        </w:rPr>
        <w:t>а</w:t>
      </w:r>
      <w:r w:rsidRPr="001F0E30">
        <w:rPr>
          <w:rFonts w:ascii="Times New Roman" w:hAnsi="Times New Roman" w:cs="Times New Roman"/>
          <w:kern w:val="2"/>
          <w:sz w:val="28"/>
          <w:szCs w:val="28"/>
          <w:lang w:eastAsia="zh-CN"/>
        </w:rPr>
        <w:t>дминистрацией района</w:t>
      </w:r>
      <w:r w:rsidRPr="001F0E30">
        <w:rPr>
          <w:rFonts w:ascii="Times New Roman" w:hAnsi="Times New Roman" w:cs="Times New Roman"/>
          <w:bCs/>
          <w:sz w:val="28"/>
          <w:szCs w:val="28"/>
        </w:rPr>
        <w:t>.</w:t>
      </w:r>
    </w:p>
    <w:p w:rsidR="004C2024" w:rsidRDefault="004C2024" w:rsidP="004C2024">
      <w:pPr>
        <w:pStyle w:val="ac"/>
        <w:tabs>
          <w:tab w:val="left" w:pos="400"/>
        </w:tabs>
        <w:spacing w:after="0" w:line="100" w:lineRule="atLeast"/>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Срок приостановления муниципальной услуги:</w:t>
      </w:r>
    </w:p>
    <w:p w:rsidR="00887DDF" w:rsidRPr="00D8164C" w:rsidRDefault="004C2024" w:rsidP="004C2024">
      <w:pPr>
        <w:autoSpaceDE w:val="0"/>
        <w:autoSpaceDN w:val="0"/>
        <w:adjustRightInd w:val="0"/>
        <w:ind w:firstLine="540"/>
        <w:jc w:val="both"/>
        <w:rPr>
          <w:color w:val="000000" w:themeColor="text1"/>
          <w:sz w:val="28"/>
          <w:szCs w:val="28"/>
        </w:rPr>
      </w:pPr>
      <w:r w:rsidRPr="00D8164C">
        <w:rPr>
          <w:color w:val="000000" w:themeColor="text1"/>
          <w:sz w:val="28"/>
          <w:szCs w:val="28"/>
        </w:rPr>
        <w:t>-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4C2024" w:rsidRDefault="004C2024" w:rsidP="004C2024">
      <w:pPr>
        <w:pStyle w:val="ac"/>
        <w:tabs>
          <w:tab w:val="left" w:pos="400"/>
        </w:tabs>
        <w:spacing w:line="100" w:lineRule="atLeast"/>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Срок выдачи (направлени</w:t>
      </w:r>
      <w:r w:rsidR="00D938C6">
        <w:rPr>
          <w:rFonts w:ascii="Times New Roman" w:hAnsi="Times New Roman" w:cs="Times New Roman"/>
          <w:color w:val="auto"/>
          <w:sz w:val="28"/>
          <w:szCs w:val="28"/>
        </w:rPr>
        <w:t>я</w:t>
      </w:r>
      <w:r>
        <w:rPr>
          <w:rFonts w:ascii="Times New Roman" w:hAnsi="Times New Roman" w:cs="Times New Roman"/>
          <w:color w:val="auto"/>
          <w:sz w:val="28"/>
          <w:szCs w:val="28"/>
        </w:rPr>
        <w:t>) документов</w:t>
      </w:r>
      <w:r w:rsidR="00D938C6">
        <w:rPr>
          <w:rFonts w:ascii="Times New Roman" w:hAnsi="Times New Roman" w:cs="Times New Roman"/>
          <w:color w:val="auto"/>
          <w:sz w:val="28"/>
          <w:szCs w:val="28"/>
        </w:rPr>
        <w:t>,</w:t>
      </w:r>
      <w:r>
        <w:rPr>
          <w:rFonts w:ascii="Times New Roman" w:hAnsi="Times New Roman" w:cs="Times New Roman"/>
          <w:color w:val="auto"/>
          <w:sz w:val="28"/>
          <w:szCs w:val="28"/>
        </w:rPr>
        <w:t xml:space="preserve"> являющихся результатом предоставления муниципальной услуги</w:t>
      </w:r>
      <w:r w:rsidR="00D938C6">
        <w:rPr>
          <w:rFonts w:ascii="Times New Roman" w:hAnsi="Times New Roman" w:cs="Times New Roman"/>
          <w:color w:val="auto"/>
          <w:sz w:val="28"/>
          <w:szCs w:val="28"/>
        </w:rPr>
        <w:t>,</w:t>
      </w:r>
      <w:r>
        <w:rPr>
          <w:rFonts w:ascii="Times New Roman" w:hAnsi="Times New Roman" w:cs="Times New Roman"/>
          <w:color w:val="auto"/>
          <w:sz w:val="28"/>
          <w:szCs w:val="28"/>
        </w:rPr>
        <w:t xml:space="preserve"> не должен превышать 3 рабочих дня со дня принятия решения</w:t>
      </w:r>
      <w:r>
        <w:rPr>
          <w:rFonts w:ascii="Times New Roman" w:hAnsi="Times New Roman" w:cs="Times New Roman"/>
          <w:sz w:val="28"/>
          <w:szCs w:val="28"/>
        </w:rPr>
        <w:t xml:space="preserve"> </w:t>
      </w:r>
      <w:r>
        <w:rPr>
          <w:rFonts w:ascii="Times New Roman" w:hAnsi="Times New Roman" w:cs="Times New Roman"/>
          <w:color w:val="auto"/>
          <w:sz w:val="28"/>
          <w:szCs w:val="28"/>
        </w:rPr>
        <w:t xml:space="preserve">об отказе в предоставлении муниципальной услуги либо подписания постановления </w:t>
      </w:r>
      <w:r w:rsidR="00D938C6">
        <w:rPr>
          <w:rFonts w:ascii="Times New Roman" w:hAnsi="Times New Roman" w:cs="Times New Roman"/>
          <w:color w:val="auto"/>
          <w:sz w:val="28"/>
          <w:szCs w:val="28"/>
        </w:rPr>
        <w:t>а</w:t>
      </w:r>
      <w:r>
        <w:rPr>
          <w:rFonts w:ascii="Times New Roman" w:hAnsi="Times New Roman" w:cs="Times New Roman"/>
          <w:color w:val="auto"/>
          <w:sz w:val="28"/>
          <w:szCs w:val="28"/>
        </w:rPr>
        <w:t>дминистрации района об утверждении схемы расположения земельного участка на кадастровом плане территории.</w:t>
      </w:r>
    </w:p>
    <w:p w:rsidR="004C2024" w:rsidRDefault="004C2024" w:rsidP="004C2024">
      <w:pPr>
        <w:pStyle w:val="ac"/>
        <w:spacing w:after="0" w:line="100" w:lineRule="atLeast"/>
        <w:jc w:val="both"/>
        <w:rPr>
          <w:rFonts w:ascii="Times New Roman" w:hAnsi="Times New Roman" w:cs="Times New Roman"/>
          <w:color w:val="auto"/>
          <w:sz w:val="28"/>
          <w:szCs w:val="28"/>
        </w:rPr>
      </w:pPr>
      <w:r>
        <w:rPr>
          <w:rFonts w:ascii="Times New Roman" w:hAnsi="Times New Roman" w:cs="Times New Roman"/>
          <w:b/>
          <w:bCs/>
          <w:color w:val="auto"/>
          <w:sz w:val="28"/>
          <w:szCs w:val="28"/>
        </w:rPr>
        <w:t xml:space="preserve">         2.5. Перечень нормативных правовых актов, регулирующих отношения, возникающие в связи с предоставлением услуги</w:t>
      </w:r>
    </w:p>
    <w:p w:rsidR="004C2024" w:rsidRDefault="004C2024" w:rsidP="004C2024">
      <w:pPr>
        <w:pStyle w:val="ac"/>
        <w:spacing w:after="0" w:line="100" w:lineRule="atLeast"/>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Предоставление услуги осуществляется в соответствии со следующими нормативными правовыми актами:</w:t>
      </w:r>
    </w:p>
    <w:p w:rsidR="00C7303D" w:rsidRDefault="004C2024" w:rsidP="004C2024">
      <w:pPr>
        <w:pStyle w:val="ac"/>
        <w:spacing w:after="0" w:line="100" w:lineRule="atLeast"/>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Конституцией Российской Федерации (</w:t>
      </w:r>
      <w:r w:rsidR="007508CE">
        <w:rPr>
          <w:rFonts w:ascii="Times New Roman" w:hAnsi="Times New Roman" w:cs="Times New Roman"/>
          <w:color w:val="auto"/>
          <w:sz w:val="28"/>
          <w:szCs w:val="28"/>
        </w:rPr>
        <w:t>«</w:t>
      </w:r>
      <w:r>
        <w:rPr>
          <w:rFonts w:ascii="Times New Roman" w:hAnsi="Times New Roman" w:cs="Times New Roman"/>
          <w:color w:val="auto"/>
          <w:sz w:val="28"/>
          <w:szCs w:val="28"/>
        </w:rPr>
        <w:t>Российская газета</w:t>
      </w:r>
      <w:r w:rsidR="007508CE">
        <w:rPr>
          <w:rFonts w:ascii="Times New Roman" w:hAnsi="Times New Roman" w:cs="Times New Roman"/>
          <w:color w:val="auto"/>
          <w:sz w:val="28"/>
          <w:szCs w:val="28"/>
        </w:rPr>
        <w:t>»</w:t>
      </w:r>
      <w:r>
        <w:rPr>
          <w:rFonts w:ascii="Times New Roman" w:hAnsi="Times New Roman" w:cs="Times New Roman"/>
          <w:color w:val="auto"/>
          <w:sz w:val="28"/>
          <w:szCs w:val="28"/>
        </w:rPr>
        <w:t>, 21.01.2009, № 7);</w:t>
      </w:r>
    </w:p>
    <w:p w:rsidR="004C2024" w:rsidRDefault="004C2024" w:rsidP="004C2024">
      <w:pPr>
        <w:pStyle w:val="ac"/>
        <w:spacing w:after="0" w:line="100" w:lineRule="atLeast"/>
        <w:ind w:firstLine="540"/>
        <w:jc w:val="both"/>
        <w:rPr>
          <w:rFonts w:ascii="Times New Roman" w:hAnsi="Times New Roman" w:cs="Times New Roman"/>
          <w:color w:val="auto"/>
          <w:sz w:val="28"/>
          <w:szCs w:val="28"/>
        </w:rPr>
      </w:pPr>
      <w:r>
        <w:rPr>
          <w:rFonts w:ascii="Times New Roman" w:eastAsia="Batang" w:hAnsi="Times New Roman" w:cs="Times New Roman"/>
          <w:color w:val="auto"/>
          <w:sz w:val="28"/>
          <w:szCs w:val="28"/>
          <w:lang w:eastAsia="ko-KR"/>
        </w:rPr>
        <w:t xml:space="preserve">Земельным  кодексом  Российской  Федерации </w:t>
      </w:r>
      <w:r>
        <w:rPr>
          <w:rFonts w:ascii="Times New Roman" w:hAnsi="Times New Roman" w:cs="Times New Roman"/>
          <w:color w:val="auto"/>
          <w:sz w:val="28"/>
          <w:szCs w:val="28"/>
        </w:rPr>
        <w:t xml:space="preserve"> (</w:t>
      </w:r>
      <w:r w:rsidR="007508CE">
        <w:rPr>
          <w:rFonts w:ascii="Times New Roman" w:hAnsi="Times New Roman" w:cs="Times New Roman"/>
          <w:color w:val="auto"/>
          <w:sz w:val="28"/>
          <w:szCs w:val="28"/>
        </w:rPr>
        <w:t>«</w:t>
      </w:r>
      <w:r>
        <w:rPr>
          <w:rFonts w:ascii="Times New Roman" w:hAnsi="Times New Roman" w:cs="Times New Roman"/>
          <w:color w:val="auto"/>
          <w:sz w:val="28"/>
          <w:szCs w:val="28"/>
        </w:rPr>
        <w:t>Собрание законодательства РФ</w:t>
      </w:r>
      <w:r w:rsidR="007508CE">
        <w:rPr>
          <w:rFonts w:ascii="Times New Roman" w:hAnsi="Times New Roman" w:cs="Times New Roman"/>
          <w:color w:val="auto"/>
          <w:sz w:val="28"/>
          <w:szCs w:val="28"/>
        </w:rPr>
        <w:t>»</w:t>
      </w:r>
      <w:r>
        <w:rPr>
          <w:rFonts w:ascii="Times New Roman" w:hAnsi="Times New Roman" w:cs="Times New Roman"/>
          <w:color w:val="auto"/>
          <w:sz w:val="28"/>
          <w:szCs w:val="28"/>
        </w:rPr>
        <w:t xml:space="preserve"> от 29.10.2001 № 44, ст. 4147, </w:t>
      </w:r>
      <w:r w:rsidR="007508CE">
        <w:rPr>
          <w:rFonts w:ascii="Times New Roman" w:hAnsi="Times New Roman" w:cs="Times New Roman"/>
          <w:color w:val="auto"/>
          <w:sz w:val="28"/>
          <w:szCs w:val="28"/>
        </w:rPr>
        <w:t>«</w:t>
      </w:r>
      <w:r>
        <w:rPr>
          <w:rFonts w:ascii="Times New Roman" w:hAnsi="Times New Roman" w:cs="Times New Roman"/>
          <w:color w:val="auto"/>
          <w:sz w:val="28"/>
          <w:szCs w:val="28"/>
        </w:rPr>
        <w:t>Российская газета</w:t>
      </w:r>
      <w:r w:rsidR="007508CE">
        <w:rPr>
          <w:rFonts w:ascii="Times New Roman" w:hAnsi="Times New Roman" w:cs="Times New Roman"/>
          <w:color w:val="auto"/>
          <w:sz w:val="28"/>
          <w:szCs w:val="28"/>
        </w:rPr>
        <w:t>»</w:t>
      </w:r>
      <w:r>
        <w:rPr>
          <w:rFonts w:ascii="Times New Roman" w:hAnsi="Times New Roman" w:cs="Times New Roman"/>
          <w:color w:val="auto"/>
          <w:sz w:val="28"/>
          <w:szCs w:val="28"/>
        </w:rPr>
        <w:t xml:space="preserve"> от 30.10.2001 № 211-212);</w:t>
      </w:r>
    </w:p>
    <w:p w:rsidR="00C7303D" w:rsidRDefault="00C7303D" w:rsidP="00C7303D">
      <w:pPr>
        <w:pStyle w:val="25"/>
        <w:spacing w:after="0" w:line="100" w:lineRule="atLeast"/>
        <w:ind w:left="0" w:firstLine="540"/>
        <w:jc w:val="both"/>
        <w:rPr>
          <w:rFonts w:ascii="Times New Roman" w:hAnsi="Times New Roman" w:cs="Times New Roman"/>
          <w:sz w:val="28"/>
          <w:szCs w:val="28"/>
        </w:rPr>
      </w:pPr>
      <w:r>
        <w:rPr>
          <w:rFonts w:ascii="Times New Roman" w:hAnsi="Times New Roman" w:cs="Times New Roman"/>
          <w:sz w:val="28"/>
          <w:szCs w:val="28"/>
        </w:rPr>
        <w:lastRenderedPageBreak/>
        <w:t>Градостроительным кодексом Российской Федерации (</w:t>
      </w:r>
      <w:r w:rsidR="007508CE">
        <w:rPr>
          <w:rFonts w:ascii="Times New Roman" w:hAnsi="Times New Roman" w:cs="Times New Roman"/>
          <w:sz w:val="28"/>
          <w:szCs w:val="28"/>
        </w:rPr>
        <w:t>«</w:t>
      </w:r>
      <w:r>
        <w:rPr>
          <w:rFonts w:ascii="Times New Roman" w:hAnsi="Times New Roman" w:cs="Times New Roman"/>
          <w:sz w:val="28"/>
          <w:szCs w:val="28"/>
        </w:rPr>
        <w:t>Российская газета</w:t>
      </w:r>
      <w:r w:rsidR="007508CE">
        <w:rPr>
          <w:rFonts w:ascii="Times New Roman" w:hAnsi="Times New Roman" w:cs="Times New Roman"/>
          <w:sz w:val="28"/>
          <w:szCs w:val="28"/>
        </w:rPr>
        <w:t>»</w:t>
      </w:r>
      <w:r>
        <w:rPr>
          <w:rFonts w:ascii="Times New Roman" w:hAnsi="Times New Roman" w:cs="Times New Roman"/>
          <w:sz w:val="28"/>
          <w:szCs w:val="28"/>
        </w:rPr>
        <w:t xml:space="preserve"> от 30.12.2004 № 290);</w:t>
      </w:r>
    </w:p>
    <w:p w:rsidR="00C7303D" w:rsidRPr="001F0E30" w:rsidRDefault="00C7303D" w:rsidP="00C7303D">
      <w:pPr>
        <w:pStyle w:val="ConsPlusNormal"/>
        <w:ind w:firstLine="540"/>
        <w:jc w:val="both"/>
        <w:rPr>
          <w:rFonts w:ascii="Times New Roman" w:hAnsi="Times New Roman" w:cs="Times New Roman"/>
          <w:bCs/>
          <w:sz w:val="28"/>
          <w:szCs w:val="28"/>
        </w:rPr>
      </w:pPr>
      <w:r w:rsidRPr="001F0E30">
        <w:rPr>
          <w:rFonts w:ascii="Times New Roman" w:hAnsi="Times New Roman" w:cs="Times New Roman"/>
          <w:bCs/>
          <w:sz w:val="28"/>
          <w:szCs w:val="28"/>
        </w:rPr>
        <w:t xml:space="preserve">Федеральным </w:t>
      </w:r>
      <w:hyperlink r:id="rId14" w:history="1">
        <w:r w:rsidRPr="00C7303D">
          <w:rPr>
            <w:rStyle w:val="a8"/>
            <w:rFonts w:ascii="Times New Roman" w:hAnsi="Times New Roman" w:cs="Times New Roman"/>
            <w:bCs/>
            <w:color w:val="000000" w:themeColor="text1"/>
            <w:sz w:val="28"/>
            <w:szCs w:val="28"/>
            <w:u w:val="none"/>
          </w:rPr>
          <w:t>законом</w:t>
        </w:r>
      </w:hyperlink>
      <w:r w:rsidRPr="001F0E30">
        <w:rPr>
          <w:rFonts w:ascii="Times New Roman" w:hAnsi="Times New Roman" w:cs="Times New Roman"/>
          <w:bCs/>
          <w:sz w:val="28"/>
          <w:szCs w:val="28"/>
        </w:rPr>
        <w:t xml:space="preserve"> от 21.07.1997 № 122-ФЗ </w:t>
      </w:r>
      <w:r w:rsidR="007508CE">
        <w:rPr>
          <w:rFonts w:ascii="Times New Roman" w:hAnsi="Times New Roman" w:cs="Times New Roman"/>
          <w:bCs/>
          <w:sz w:val="28"/>
          <w:szCs w:val="28"/>
        </w:rPr>
        <w:t>«</w:t>
      </w:r>
      <w:r w:rsidRPr="001F0E30">
        <w:rPr>
          <w:rFonts w:ascii="Times New Roman" w:hAnsi="Times New Roman" w:cs="Times New Roman"/>
          <w:bCs/>
          <w:sz w:val="28"/>
          <w:szCs w:val="28"/>
        </w:rPr>
        <w:t>О государственной рег</w:t>
      </w:r>
      <w:r w:rsidRPr="001F0E30">
        <w:rPr>
          <w:rFonts w:ascii="Times New Roman" w:hAnsi="Times New Roman" w:cs="Times New Roman"/>
          <w:bCs/>
          <w:sz w:val="28"/>
          <w:szCs w:val="28"/>
        </w:rPr>
        <w:t>и</w:t>
      </w:r>
      <w:r w:rsidRPr="001F0E30">
        <w:rPr>
          <w:rFonts w:ascii="Times New Roman" w:hAnsi="Times New Roman" w:cs="Times New Roman"/>
          <w:bCs/>
          <w:sz w:val="28"/>
          <w:szCs w:val="28"/>
        </w:rPr>
        <w:t>страции прав на недвижимое имущество и сделок с ним</w:t>
      </w:r>
      <w:r w:rsidR="007508CE">
        <w:rPr>
          <w:rFonts w:ascii="Times New Roman" w:hAnsi="Times New Roman" w:cs="Times New Roman"/>
          <w:bCs/>
          <w:sz w:val="28"/>
          <w:szCs w:val="28"/>
        </w:rPr>
        <w:t>»</w:t>
      </w:r>
      <w:r w:rsidRPr="001F0E30">
        <w:rPr>
          <w:rFonts w:ascii="Times New Roman" w:hAnsi="Times New Roman" w:cs="Times New Roman"/>
          <w:bCs/>
          <w:sz w:val="28"/>
          <w:szCs w:val="28"/>
        </w:rPr>
        <w:t xml:space="preserve"> (</w:t>
      </w:r>
      <w:r w:rsidR="007508CE">
        <w:rPr>
          <w:rFonts w:ascii="Times New Roman" w:hAnsi="Times New Roman" w:cs="Times New Roman"/>
          <w:bCs/>
          <w:sz w:val="28"/>
          <w:szCs w:val="28"/>
        </w:rPr>
        <w:t>«</w:t>
      </w:r>
      <w:r w:rsidRPr="001F0E30">
        <w:rPr>
          <w:rFonts w:ascii="Times New Roman" w:hAnsi="Times New Roman" w:cs="Times New Roman"/>
          <w:bCs/>
          <w:sz w:val="28"/>
          <w:szCs w:val="28"/>
        </w:rPr>
        <w:t>Собрание законод</w:t>
      </w:r>
      <w:r w:rsidRPr="001F0E30">
        <w:rPr>
          <w:rFonts w:ascii="Times New Roman" w:hAnsi="Times New Roman" w:cs="Times New Roman"/>
          <w:bCs/>
          <w:sz w:val="28"/>
          <w:szCs w:val="28"/>
        </w:rPr>
        <w:t>а</w:t>
      </w:r>
      <w:r w:rsidRPr="001F0E30">
        <w:rPr>
          <w:rFonts w:ascii="Times New Roman" w:hAnsi="Times New Roman" w:cs="Times New Roman"/>
          <w:bCs/>
          <w:sz w:val="28"/>
          <w:szCs w:val="28"/>
        </w:rPr>
        <w:t>тельства Российской Федерации</w:t>
      </w:r>
      <w:r w:rsidR="007508CE">
        <w:rPr>
          <w:rFonts w:ascii="Times New Roman" w:hAnsi="Times New Roman" w:cs="Times New Roman"/>
          <w:bCs/>
          <w:sz w:val="28"/>
          <w:szCs w:val="28"/>
        </w:rPr>
        <w:t>»</w:t>
      </w:r>
      <w:r w:rsidRPr="001F0E30">
        <w:rPr>
          <w:rFonts w:ascii="Times New Roman" w:hAnsi="Times New Roman" w:cs="Times New Roman"/>
          <w:bCs/>
          <w:sz w:val="28"/>
          <w:szCs w:val="28"/>
        </w:rPr>
        <w:t xml:space="preserve"> от 28.07.1997 N 30, ст. 3594);</w:t>
      </w:r>
    </w:p>
    <w:p w:rsidR="00C7303D" w:rsidRDefault="00C7303D" w:rsidP="004C2024">
      <w:pPr>
        <w:pStyle w:val="ac"/>
        <w:spacing w:after="0" w:line="100" w:lineRule="atLeast"/>
        <w:ind w:firstLine="540"/>
        <w:jc w:val="both"/>
        <w:rPr>
          <w:rFonts w:ascii="Times New Roman" w:hAnsi="Times New Roman" w:cs="Times New Roman"/>
          <w:color w:val="auto"/>
          <w:sz w:val="28"/>
          <w:szCs w:val="28"/>
        </w:rPr>
      </w:pPr>
      <w:r>
        <w:rPr>
          <w:rFonts w:ascii="Times New Roman" w:eastAsia="Batang" w:hAnsi="Times New Roman" w:cs="Times New Roman"/>
          <w:color w:val="auto"/>
          <w:sz w:val="28"/>
          <w:szCs w:val="28"/>
          <w:lang w:eastAsia="ko-KR"/>
        </w:rPr>
        <w:t xml:space="preserve">Федеральным законом от 25.10.2001 № 137-ФЗ </w:t>
      </w:r>
      <w:r w:rsidR="007508CE">
        <w:rPr>
          <w:rFonts w:ascii="Times New Roman" w:eastAsia="Batang" w:hAnsi="Times New Roman" w:cs="Times New Roman"/>
          <w:color w:val="auto"/>
          <w:sz w:val="28"/>
          <w:szCs w:val="28"/>
          <w:lang w:eastAsia="ko-KR"/>
        </w:rPr>
        <w:t>«</w:t>
      </w:r>
      <w:r>
        <w:rPr>
          <w:rFonts w:ascii="Times New Roman" w:eastAsia="Batang" w:hAnsi="Times New Roman" w:cs="Times New Roman"/>
          <w:color w:val="auto"/>
          <w:sz w:val="28"/>
          <w:szCs w:val="28"/>
          <w:lang w:eastAsia="ko-KR"/>
        </w:rPr>
        <w:t>О введении в действие Земельного кодекса Российской Федерации</w:t>
      </w:r>
      <w:r w:rsidR="007508CE">
        <w:rPr>
          <w:rFonts w:ascii="Times New Roman" w:eastAsia="Batang" w:hAnsi="Times New Roman" w:cs="Times New Roman"/>
          <w:color w:val="auto"/>
          <w:sz w:val="28"/>
          <w:szCs w:val="28"/>
          <w:lang w:eastAsia="ko-KR"/>
        </w:rPr>
        <w:t>»</w:t>
      </w:r>
      <w:r>
        <w:rPr>
          <w:rFonts w:ascii="Times New Roman" w:eastAsia="Batang" w:hAnsi="Times New Roman" w:cs="Times New Roman"/>
          <w:color w:val="auto"/>
          <w:sz w:val="28"/>
          <w:szCs w:val="28"/>
          <w:lang w:eastAsia="ko-KR"/>
        </w:rPr>
        <w:t xml:space="preserve"> (в редакции, действующей с 1 марта 2015 года)</w:t>
      </w:r>
      <w:r>
        <w:rPr>
          <w:rFonts w:ascii="Times New Roman" w:hAnsi="Times New Roman" w:cs="Times New Roman"/>
          <w:color w:val="auto"/>
          <w:sz w:val="28"/>
          <w:szCs w:val="28"/>
        </w:rPr>
        <w:t xml:space="preserve"> </w:t>
      </w:r>
      <w:r>
        <w:rPr>
          <w:rFonts w:ascii="Times New Roman" w:eastAsia="Batang" w:hAnsi="Times New Roman" w:cs="Times New Roman"/>
          <w:color w:val="auto"/>
          <w:sz w:val="28"/>
          <w:szCs w:val="28"/>
          <w:lang w:eastAsia="ko-KR"/>
        </w:rPr>
        <w:t>(</w:t>
      </w:r>
      <w:r w:rsidR="007508CE">
        <w:rPr>
          <w:rFonts w:ascii="Times New Roman" w:hAnsi="Times New Roman" w:cs="Times New Roman"/>
          <w:color w:val="auto"/>
          <w:sz w:val="28"/>
          <w:szCs w:val="28"/>
        </w:rPr>
        <w:t>«</w:t>
      </w:r>
      <w:r>
        <w:rPr>
          <w:rFonts w:ascii="Times New Roman" w:hAnsi="Times New Roman" w:cs="Times New Roman"/>
          <w:color w:val="auto"/>
          <w:sz w:val="28"/>
          <w:szCs w:val="28"/>
        </w:rPr>
        <w:t>Российская газета</w:t>
      </w:r>
      <w:r w:rsidR="007508CE">
        <w:rPr>
          <w:rFonts w:ascii="Times New Roman" w:hAnsi="Times New Roman" w:cs="Times New Roman"/>
          <w:color w:val="auto"/>
          <w:sz w:val="28"/>
          <w:szCs w:val="28"/>
        </w:rPr>
        <w:t>»</w:t>
      </w:r>
      <w:r>
        <w:rPr>
          <w:rFonts w:ascii="Times New Roman" w:hAnsi="Times New Roman" w:cs="Times New Roman"/>
          <w:color w:val="auto"/>
          <w:sz w:val="28"/>
          <w:szCs w:val="28"/>
        </w:rPr>
        <w:t xml:space="preserve"> </w:t>
      </w:r>
      <w:r>
        <w:rPr>
          <w:rFonts w:ascii="Times New Roman" w:eastAsia="Batang" w:hAnsi="Times New Roman" w:cs="Times New Roman"/>
          <w:color w:val="auto"/>
          <w:sz w:val="28"/>
          <w:szCs w:val="28"/>
          <w:lang w:eastAsia="ko-KR"/>
        </w:rPr>
        <w:t>30</w:t>
      </w:r>
      <w:r w:rsidR="001D493F">
        <w:rPr>
          <w:rFonts w:ascii="Times New Roman" w:eastAsia="Batang" w:hAnsi="Times New Roman" w:cs="Times New Roman"/>
          <w:color w:val="auto"/>
          <w:sz w:val="28"/>
          <w:szCs w:val="28"/>
          <w:lang w:eastAsia="ko-KR"/>
        </w:rPr>
        <w:t>.10.</w:t>
      </w:r>
      <w:r>
        <w:rPr>
          <w:rFonts w:ascii="Times New Roman" w:eastAsia="Batang" w:hAnsi="Times New Roman" w:cs="Times New Roman"/>
          <w:color w:val="auto"/>
          <w:sz w:val="28"/>
          <w:szCs w:val="28"/>
          <w:lang w:eastAsia="ko-KR"/>
        </w:rPr>
        <w:t>2001</w:t>
      </w:r>
      <w:r w:rsidR="001D493F">
        <w:rPr>
          <w:rFonts w:ascii="Times New Roman" w:eastAsia="Batang" w:hAnsi="Times New Roman" w:cs="Times New Roman"/>
          <w:color w:val="auto"/>
          <w:sz w:val="28"/>
          <w:szCs w:val="28"/>
          <w:lang w:eastAsia="ko-KR"/>
        </w:rPr>
        <w:t>.</w:t>
      </w:r>
      <w:r>
        <w:rPr>
          <w:rFonts w:ascii="Times New Roman" w:eastAsia="Batang" w:hAnsi="Times New Roman" w:cs="Times New Roman"/>
          <w:color w:val="auto"/>
          <w:sz w:val="28"/>
          <w:szCs w:val="28"/>
          <w:lang w:eastAsia="ko-KR"/>
        </w:rPr>
        <w:t>№2823);</w:t>
      </w:r>
    </w:p>
    <w:p w:rsidR="004C2024" w:rsidRDefault="004C2024" w:rsidP="004C2024">
      <w:pPr>
        <w:pStyle w:val="ac"/>
        <w:tabs>
          <w:tab w:val="left" w:pos="0"/>
        </w:tabs>
        <w:spacing w:after="0" w:line="100" w:lineRule="atLeast"/>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Федеральным законом от 06.10.2003 № 131-ФЗ </w:t>
      </w:r>
      <w:r w:rsidR="007508CE">
        <w:rPr>
          <w:rFonts w:ascii="Times New Roman" w:hAnsi="Times New Roman" w:cs="Times New Roman"/>
          <w:color w:val="auto"/>
          <w:sz w:val="28"/>
          <w:szCs w:val="28"/>
        </w:rPr>
        <w:t>«</w:t>
      </w:r>
      <w:r>
        <w:rPr>
          <w:rFonts w:ascii="Times New Roman" w:hAnsi="Times New Roman" w:cs="Times New Roman"/>
          <w:color w:val="auto"/>
          <w:sz w:val="28"/>
          <w:szCs w:val="28"/>
        </w:rPr>
        <w:t>Об общих принципах организации местного самоуправления в Российской Федерации</w:t>
      </w:r>
      <w:r w:rsidR="007508CE">
        <w:rPr>
          <w:rFonts w:ascii="Times New Roman" w:hAnsi="Times New Roman" w:cs="Times New Roman"/>
          <w:color w:val="auto"/>
          <w:sz w:val="28"/>
          <w:szCs w:val="28"/>
        </w:rPr>
        <w:t>»</w:t>
      </w:r>
      <w:r>
        <w:rPr>
          <w:rFonts w:ascii="Times New Roman" w:hAnsi="Times New Roman" w:cs="Times New Roman"/>
          <w:color w:val="auto"/>
          <w:sz w:val="28"/>
          <w:szCs w:val="28"/>
        </w:rPr>
        <w:t xml:space="preserve"> </w:t>
      </w:r>
      <w:r>
        <w:rPr>
          <w:rFonts w:ascii="Times New Roman" w:eastAsia="Batang" w:hAnsi="Times New Roman" w:cs="Times New Roman"/>
          <w:color w:val="auto"/>
          <w:sz w:val="28"/>
          <w:szCs w:val="28"/>
          <w:lang w:eastAsia="ko-KR"/>
        </w:rPr>
        <w:t>(</w:t>
      </w:r>
      <w:r w:rsidR="007508CE">
        <w:rPr>
          <w:rFonts w:ascii="Times New Roman" w:hAnsi="Times New Roman" w:cs="Times New Roman"/>
          <w:color w:val="auto"/>
          <w:sz w:val="28"/>
          <w:szCs w:val="28"/>
        </w:rPr>
        <w:t>«</w:t>
      </w:r>
      <w:r>
        <w:rPr>
          <w:rFonts w:ascii="Times New Roman" w:hAnsi="Times New Roman" w:cs="Times New Roman"/>
          <w:color w:val="auto"/>
          <w:sz w:val="28"/>
          <w:szCs w:val="28"/>
        </w:rPr>
        <w:t>Российская газета</w:t>
      </w:r>
      <w:r w:rsidR="007508CE">
        <w:rPr>
          <w:rFonts w:ascii="Times New Roman" w:hAnsi="Times New Roman" w:cs="Times New Roman"/>
          <w:color w:val="auto"/>
          <w:sz w:val="28"/>
          <w:szCs w:val="28"/>
        </w:rPr>
        <w:t>»</w:t>
      </w:r>
      <w:r>
        <w:rPr>
          <w:rFonts w:ascii="Times New Roman" w:hAnsi="Times New Roman" w:cs="Times New Roman"/>
          <w:color w:val="auto"/>
          <w:sz w:val="28"/>
          <w:szCs w:val="28"/>
        </w:rPr>
        <w:t xml:space="preserve"> от  8</w:t>
      </w:r>
      <w:r w:rsidR="001D493F">
        <w:rPr>
          <w:rFonts w:ascii="Times New Roman" w:hAnsi="Times New Roman" w:cs="Times New Roman"/>
          <w:color w:val="auto"/>
          <w:sz w:val="28"/>
          <w:szCs w:val="28"/>
        </w:rPr>
        <w:t>.10.</w:t>
      </w:r>
      <w:r>
        <w:rPr>
          <w:rFonts w:ascii="Times New Roman" w:hAnsi="Times New Roman" w:cs="Times New Roman"/>
          <w:color w:val="auto"/>
          <w:sz w:val="28"/>
          <w:szCs w:val="28"/>
        </w:rPr>
        <w:t>2003 №3316);</w:t>
      </w:r>
    </w:p>
    <w:p w:rsidR="004C2024" w:rsidRDefault="004C2024" w:rsidP="004C2024">
      <w:pPr>
        <w:pStyle w:val="ac"/>
        <w:spacing w:after="0" w:line="100" w:lineRule="atLeast"/>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Федеральным законом от 29.12.2004 № 191-ФЗ </w:t>
      </w:r>
      <w:r w:rsidR="007508CE">
        <w:rPr>
          <w:rFonts w:ascii="Times New Roman" w:hAnsi="Times New Roman" w:cs="Times New Roman"/>
          <w:color w:val="auto"/>
          <w:sz w:val="28"/>
          <w:szCs w:val="28"/>
        </w:rPr>
        <w:t>«</w:t>
      </w:r>
      <w:r>
        <w:rPr>
          <w:rFonts w:ascii="Times New Roman" w:hAnsi="Times New Roman" w:cs="Times New Roman"/>
          <w:color w:val="auto"/>
          <w:sz w:val="28"/>
          <w:szCs w:val="28"/>
        </w:rPr>
        <w:t>О введении в действие Градостроительного кодекса Российской Федера</w:t>
      </w:r>
      <w:r w:rsidR="001D493F">
        <w:rPr>
          <w:rFonts w:ascii="Times New Roman" w:hAnsi="Times New Roman" w:cs="Times New Roman"/>
          <w:color w:val="auto"/>
          <w:sz w:val="28"/>
          <w:szCs w:val="28"/>
        </w:rPr>
        <w:t>ции</w:t>
      </w:r>
      <w:r w:rsidR="007508CE">
        <w:rPr>
          <w:rFonts w:ascii="Times New Roman" w:hAnsi="Times New Roman" w:cs="Times New Roman"/>
          <w:color w:val="auto"/>
          <w:sz w:val="28"/>
          <w:szCs w:val="28"/>
        </w:rPr>
        <w:t>»</w:t>
      </w:r>
      <w:r w:rsidR="001D493F">
        <w:rPr>
          <w:rFonts w:ascii="Times New Roman" w:hAnsi="Times New Roman" w:cs="Times New Roman"/>
          <w:color w:val="auto"/>
          <w:sz w:val="28"/>
          <w:szCs w:val="28"/>
        </w:rPr>
        <w:t xml:space="preserve"> (</w:t>
      </w:r>
      <w:r w:rsidR="007508CE">
        <w:rPr>
          <w:rFonts w:ascii="Times New Roman" w:hAnsi="Times New Roman" w:cs="Times New Roman"/>
          <w:color w:val="auto"/>
          <w:sz w:val="28"/>
          <w:szCs w:val="28"/>
        </w:rPr>
        <w:t>«</w:t>
      </w:r>
      <w:r w:rsidR="001D493F">
        <w:rPr>
          <w:rFonts w:ascii="Times New Roman" w:hAnsi="Times New Roman" w:cs="Times New Roman"/>
          <w:color w:val="auto"/>
          <w:sz w:val="28"/>
          <w:szCs w:val="28"/>
        </w:rPr>
        <w:t>Российская газета</w:t>
      </w:r>
      <w:r w:rsidR="007508CE">
        <w:rPr>
          <w:rFonts w:ascii="Times New Roman" w:hAnsi="Times New Roman" w:cs="Times New Roman"/>
          <w:color w:val="auto"/>
          <w:sz w:val="28"/>
          <w:szCs w:val="28"/>
        </w:rPr>
        <w:t>»</w:t>
      </w:r>
      <w:r w:rsidR="001D493F">
        <w:rPr>
          <w:rFonts w:ascii="Times New Roman" w:hAnsi="Times New Roman" w:cs="Times New Roman"/>
          <w:color w:val="auto"/>
          <w:sz w:val="28"/>
          <w:szCs w:val="28"/>
        </w:rPr>
        <w:t xml:space="preserve"> от 30.12.</w:t>
      </w:r>
      <w:r>
        <w:rPr>
          <w:rFonts w:ascii="Times New Roman" w:hAnsi="Times New Roman" w:cs="Times New Roman"/>
          <w:color w:val="auto"/>
          <w:sz w:val="28"/>
          <w:szCs w:val="28"/>
        </w:rPr>
        <w:t>2004</w:t>
      </w:r>
      <w:r w:rsidR="001D493F">
        <w:rPr>
          <w:rFonts w:ascii="Times New Roman" w:hAnsi="Times New Roman" w:cs="Times New Roman"/>
          <w:color w:val="auto"/>
          <w:sz w:val="28"/>
          <w:szCs w:val="28"/>
        </w:rPr>
        <w:t xml:space="preserve"> </w:t>
      </w:r>
      <w:r>
        <w:rPr>
          <w:rFonts w:ascii="Times New Roman" w:hAnsi="Times New Roman" w:cs="Times New Roman"/>
          <w:color w:val="auto"/>
          <w:sz w:val="28"/>
          <w:szCs w:val="28"/>
        </w:rPr>
        <w:t>№3667);</w:t>
      </w:r>
    </w:p>
    <w:p w:rsidR="004C2024" w:rsidRDefault="004C2024" w:rsidP="004C2024">
      <w:pPr>
        <w:pStyle w:val="ac"/>
        <w:spacing w:after="0" w:line="100" w:lineRule="atLeast"/>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Федеральным законом от 27.07.2006 № 149-ФЗ </w:t>
      </w:r>
      <w:r w:rsidR="007508CE">
        <w:rPr>
          <w:rFonts w:ascii="Times New Roman" w:hAnsi="Times New Roman" w:cs="Times New Roman"/>
          <w:color w:val="auto"/>
          <w:sz w:val="28"/>
          <w:szCs w:val="28"/>
        </w:rPr>
        <w:t>«</w:t>
      </w:r>
      <w:r>
        <w:rPr>
          <w:rFonts w:ascii="Times New Roman" w:hAnsi="Times New Roman" w:cs="Times New Roman"/>
          <w:color w:val="auto"/>
          <w:sz w:val="28"/>
          <w:szCs w:val="28"/>
        </w:rPr>
        <w:t>Об информации, информационных технологиях и о защите информации</w:t>
      </w:r>
      <w:r w:rsidR="007508CE">
        <w:rPr>
          <w:rFonts w:ascii="Times New Roman" w:hAnsi="Times New Roman" w:cs="Times New Roman"/>
          <w:color w:val="auto"/>
          <w:sz w:val="28"/>
          <w:szCs w:val="28"/>
        </w:rPr>
        <w:t>»</w:t>
      </w:r>
      <w:r>
        <w:rPr>
          <w:rFonts w:ascii="Times New Roman" w:hAnsi="Times New Roman" w:cs="Times New Roman"/>
          <w:color w:val="auto"/>
          <w:sz w:val="28"/>
          <w:szCs w:val="28"/>
        </w:rPr>
        <w:t xml:space="preserve"> </w:t>
      </w:r>
      <w:r>
        <w:rPr>
          <w:rFonts w:ascii="Times New Roman" w:eastAsia="Batang" w:hAnsi="Times New Roman" w:cs="Times New Roman"/>
          <w:color w:val="auto"/>
          <w:sz w:val="28"/>
          <w:szCs w:val="28"/>
          <w:lang w:eastAsia="ko-KR"/>
        </w:rPr>
        <w:t>(</w:t>
      </w:r>
      <w:r w:rsidR="007508CE">
        <w:rPr>
          <w:rFonts w:ascii="Times New Roman" w:hAnsi="Times New Roman" w:cs="Times New Roman"/>
          <w:color w:val="auto"/>
          <w:sz w:val="28"/>
          <w:szCs w:val="28"/>
        </w:rPr>
        <w:t>«</w:t>
      </w:r>
      <w:r>
        <w:rPr>
          <w:rFonts w:ascii="Times New Roman" w:hAnsi="Times New Roman" w:cs="Times New Roman"/>
          <w:color w:val="auto"/>
          <w:sz w:val="28"/>
          <w:szCs w:val="28"/>
        </w:rPr>
        <w:t>Российская газета</w:t>
      </w:r>
      <w:r w:rsidR="007508CE">
        <w:rPr>
          <w:rFonts w:ascii="Times New Roman" w:hAnsi="Times New Roman" w:cs="Times New Roman"/>
          <w:color w:val="auto"/>
          <w:sz w:val="28"/>
          <w:szCs w:val="28"/>
        </w:rPr>
        <w:t>»</w:t>
      </w:r>
      <w:r>
        <w:rPr>
          <w:rFonts w:ascii="Times New Roman" w:hAnsi="Times New Roman" w:cs="Times New Roman"/>
          <w:color w:val="auto"/>
          <w:sz w:val="28"/>
          <w:szCs w:val="28"/>
        </w:rPr>
        <w:t xml:space="preserve"> 29</w:t>
      </w:r>
      <w:r w:rsidR="001D493F">
        <w:rPr>
          <w:rFonts w:ascii="Times New Roman" w:hAnsi="Times New Roman" w:cs="Times New Roman"/>
          <w:color w:val="auto"/>
          <w:sz w:val="28"/>
          <w:szCs w:val="28"/>
        </w:rPr>
        <w:t>.07.</w:t>
      </w:r>
      <w:r>
        <w:rPr>
          <w:rFonts w:ascii="Times New Roman" w:hAnsi="Times New Roman" w:cs="Times New Roman"/>
          <w:color w:val="auto"/>
          <w:sz w:val="28"/>
          <w:szCs w:val="28"/>
        </w:rPr>
        <w:t>2006 Федеральный выпуск №413);</w:t>
      </w:r>
    </w:p>
    <w:p w:rsidR="004C2024" w:rsidRPr="008233DA" w:rsidRDefault="004C2024" w:rsidP="004C2024">
      <w:pPr>
        <w:pStyle w:val="ConsPlusNormal"/>
        <w:ind w:firstLine="540"/>
        <w:jc w:val="both"/>
        <w:rPr>
          <w:rFonts w:ascii="Times New Roman" w:hAnsi="Times New Roman" w:cs="Times New Roman"/>
          <w:bCs/>
          <w:color w:val="000000" w:themeColor="text1"/>
          <w:sz w:val="28"/>
          <w:szCs w:val="28"/>
        </w:rPr>
      </w:pPr>
      <w:r w:rsidRPr="00CF55E1">
        <w:rPr>
          <w:rFonts w:ascii="Times New Roman" w:hAnsi="Times New Roman" w:cs="Times New Roman"/>
          <w:bCs/>
          <w:sz w:val="28"/>
          <w:szCs w:val="28"/>
        </w:rPr>
        <w:t xml:space="preserve">Федеральным </w:t>
      </w:r>
      <w:hyperlink r:id="rId15" w:history="1">
        <w:r w:rsidRPr="008233DA">
          <w:rPr>
            <w:rStyle w:val="a8"/>
            <w:rFonts w:ascii="Times New Roman" w:hAnsi="Times New Roman" w:cs="Times New Roman"/>
            <w:bCs/>
            <w:color w:val="000000" w:themeColor="text1"/>
            <w:sz w:val="28"/>
            <w:szCs w:val="28"/>
            <w:u w:val="none"/>
          </w:rPr>
          <w:t>законом</w:t>
        </w:r>
      </w:hyperlink>
      <w:r w:rsidRPr="008233DA">
        <w:rPr>
          <w:rFonts w:ascii="Times New Roman" w:hAnsi="Times New Roman" w:cs="Times New Roman"/>
          <w:bCs/>
          <w:color w:val="000000" w:themeColor="text1"/>
          <w:sz w:val="28"/>
          <w:szCs w:val="28"/>
        </w:rPr>
        <w:t xml:space="preserve"> от 27.07.2006 № 152-ФЗ </w:t>
      </w:r>
      <w:r w:rsidR="007508CE">
        <w:rPr>
          <w:rFonts w:ascii="Times New Roman" w:hAnsi="Times New Roman" w:cs="Times New Roman"/>
          <w:bCs/>
          <w:color w:val="000000" w:themeColor="text1"/>
          <w:sz w:val="28"/>
          <w:szCs w:val="28"/>
        </w:rPr>
        <w:t>«</w:t>
      </w:r>
      <w:r w:rsidRPr="008233DA">
        <w:rPr>
          <w:rFonts w:ascii="Times New Roman" w:hAnsi="Times New Roman" w:cs="Times New Roman"/>
          <w:bCs/>
          <w:color w:val="000000" w:themeColor="text1"/>
          <w:sz w:val="28"/>
          <w:szCs w:val="28"/>
        </w:rPr>
        <w:t>О персональных данных</w:t>
      </w:r>
      <w:r w:rsidR="007508CE">
        <w:rPr>
          <w:rFonts w:ascii="Times New Roman" w:hAnsi="Times New Roman" w:cs="Times New Roman"/>
          <w:bCs/>
          <w:color w:val="000000" w:themeColor="text1"/>
          <w:sz w:val="28"/>
          <w:szCs w:val="28"/>
        </w:rPr>
        <w:t>»</w:t>
      </w:r>
      <w:r w:rsidRPr="008233DA">
        <w:rPr>
          <w:rFonts w:ascii="Times New Roman" w:hAnsi="Times New Roman" w:cs="Times New Roman"/>
          <w:bCs/>
          <w:color w:val="000000" w:themeColor="text1"/>
          <w:sz w:val="28"/>
          <w:szCs w:val="28"/>
        </w:rPr>
        <w:t xml:space="preserve"> (</w:t>
      </w:r>
      <w:r w:rsidR="007508CE">
        <w:rPr>
          <w:rFonts w:ascii="Times New Roman" w:hAnsi="Times New Roman" w:cs="Times New Roman"/>
          <w:bCs/>
          <w:color w:val="000000" w:themeColor="text1"/>
          <w:sz w:val="28"/>
          <w:szCs w:val="28"/>
        </w:rPr>
        <w:t>«</w:t>
      </w:r>
      <w:r w:rsidRPr="008233DA">
        <w:rPr>
          <w:rFonts w:ascii="Times New Roman" w:hAnsi="Times New Roman" w:cs="Times New Roman"/>
          <w:bCs/>
          <w:color w:val="000000" w:themeColor="text1"/>
          <w:sz w:val="28"/>
          <w:szCs w:val="28"/>
        </w:rPr>
        <w:t>Собрание законодательства Российской Федерации</w:t>
      </w:r>
      <w:r w:rsidR="007508CE">
        <w:rPr>
          <w:rFonts w:ascii="Times New Roman" w:hAnsi="Times New Roman" w:cs="Times New Roman"/>
          <w:bCs/>
          <w:color w:val="000000" w:themeColor="text1"/>
          <w:sz w:val="28"/>
          <w:szCs w:val="28"/>
        </w:rPr>
        <w:t>»</w:t>
      </w:r>
      <w:r w:rsidRPr="008233DA">
        <w:rPr>
          <w:rFonts w:ascii="Times New Roman" w:hAnsi="Times New Roman" w:cs="Times New Roman"/>
          <w:bCs/>
          <w:color w:val="000000" w:themeColor="text1"/>
          <w:sz w:val="28"/>
          <w:szCs w:val="28"/>
        </w:rPr>
        <w:t xml:space="preserve"> от 31.07.2006 N 31 (1 ч.), ст. 3451);</w:t>
      </w:r>
    </w:p>
    <w:p w:rsidR="004C2024" w:rsidRPr="00CF55E1" w:rsidRDefault="004C2024" w:rsidP="004C2024">
      <w:pPr>
        <w:pStyle w:val="ConsPlusNormal"/>
        <w:ind w:firstLine="540"/>
        <w:jc w:val="both"/>
        <w:rPr>
          <w:rFonts w:ascii="Times New Roman" w:hAnsi="Times New Roman" w:cs="Times New Roman"/>
          <w:bCs/>
          <w:sz w:val="28"/>
          <w:szCs w:val="28"/>
        </w:rPr>
      </w:pPr>
      <w:r w:rsidRPr="008233DA">
        <w:rPr>
          <w:rFonts w:ascii="Times New Roman" w:hAnsi="Times New Roman" w:cs="Times New Roman"/>
          <w:bCs/>
          <w:color w:val="000000" w:themeColor="text1"/>
          <w:sz w:val="28"/>
          <w:szCs w:val="28"/>
        </w:rPr>
        <w:t xml:space="preserve">Федеральным </w:t>
      </w:r>
      <w:hyperlink r:id="rId16" w:history="1">
        <w:r w:rsidRPr="008233DA">
          <w:rPr>
            <w:rStyle w:val="a8"/>
            <w:rFonts w:ascii="Times New Roman" w:hAnsi="Times New Roman" w:cs="Times New Roman"/>
            <w:bCs/>
            <w:color w:val="000000" w:themeColor="text1"/>
            <w:sz w:val="28"/>
            <w:szCs w:val="28"/>
            <w:u w:val="none"/>
          </w:rPr>
          <w:t>законом</w:t>
        </w:r>
      </w:hyperlink>
      <w:r w:rsidRPr="00CF55E1">
        <w:rPr>
          <w:rFonts w:ascii="Times New Roman" w:hAnsi="Times New Roman" w:cs="Times New Roman"/>
          <w:bCs/>
          <w:sz w:val="28"/>
          <w:szCs w:val="28"/>
        </w:rPr>
        <w:t xml:space="preserve"> от 24.07.2007 N 221-ФЗ </w:t>
      </w:r>
      <w:r w:rsidR="007508CE">
        <w:rPr>
          <w:rFonts w:ascii="Times New Roman" w:hAnsi="Times New Roman" w:cs="Times New Roman"/>
          <w:bCs/>
          <w:sz w:val="28"/>
          <w:szCs w:val="28"/>
        </w:rPr>
        <w:t>«</w:t>
      </w:r>
      <w:r w:rsidRPr="00CF55E1">
        <w:rPr>
          <w:rFonts w:ascii="Times New Roman" w:hAnsi="Times New Roman" w:cs="Times New Roman"/>
          <w:bCs/>
          <w:sz w:val="28"/>
          <w:szCs w:val="28"/>
        </w:rPr>
        <w:t xml:space="preserve">О </w:t>
      </w:r>
      <w:r w:rsidR="007508CE">
        <w:rPr>
          <w:rFonts w:ascii="Times New Roman" w:hAnsi="Times New Roman" w:cs="Times New Roman"/>
          <w:bCs/>
          <w:sz w:val="28"/>
          <w:szCs w:val="28"/>
        </w:rPr>
        <w:t>кадастровой деятельн</w:t>
      </w:r>
      <w:r w:rsidR="007508CE">
        <w:rPr>
          <w:rFonts w:ascii="Times New Roman" w:hAnsi="Times New Roman" w:cs="Times New Roman"/>
          <w:bCs/>
          <w:sz w:val="28"/>
          <w:szCs w:val="28"/>
        </w:rPr>
        <w:t>о</w:t>
      </w:r>
      <w:r w:rsidR="007508CE">
        <w:rPr>
          <w:rFonts w:ascii="Times New Roman" w:hAnsi="Times New Roman" w:cs="Times New Roman"/>
          <w:bCs/>
          <w:sz w:val="28"/>
          <w:szCs w:val="28"/>
        </w:rPr>
        <w:t>сти»</w:t>
      </w:r>
      <w:r w:rsidRPr="00CF55E1">
        <w:rPr>
          <w:rFonts w:ascii="Times New Roman" w:hAnsi="Times New Roman" w:cs="Times New Roman"/>
          <w:bCs/>
          <w:sz w:val="28"/>
          <w:szCs w:val="28"/>
        </w:rPr>
        <w:t xml:space="preserve"> (</w:t>
      </w:r>
      <w:r w:rsidR="007508CE">
        <w:rPr>
          <w:rFonts w:ascii="Times New Roman" w:hAnsi="Times New Roman" w:cs="Times New Roman"/>
          <w:bCs/>
          <w:sz w:val="28"/>
          <w:szCs w:val="28"/>
        </w:rPr>
        <w:t>«</w:t>
      </w:r>
      <w:r w:rsidRPr="00CF55E1">
        <w:rPr>
          <w:rFonts w:ascii="Times New Roman" w:hAnsi="Times New Roman" w:cs="Times New Roman"/>
          <w:bCs/>
          <w:sz w:val="28"/>
          <w:szCs w:val="28"/>
        </w:rPr>
        <w:t>Собрание законодательства Российской Федерации</w:t>
      </w:r>
      <w:r w:rsidR="007508CE">
        <w:rPr>
          <w:rFonts w:ascii="Times New Roman" w:hAnsi="Times New Roman" w:cs="Times New Roman"/>
          <w:bCs/>
          <w:sz w:val="28"/>
          <w:szCs w:val="28"/>
        </w:rPr>
        <w:t>»</w:t>
      </w:r>
      <w:r w:rsidRPr="00CF55E1">
        <w:rPr>
          <w:rFonts w:ascii="Times New Roman" w:hAnsi="Times New Roman" w:cs="Times New Roman"/>
          <w:bCs/>
          <w:sz w:val="28"/>
          <w:szCs w:val="28"/>
        </w:rPr>
        <w:t xml:space="preserve"> от 30.07.2007 N 31, ст. 4017);</w:t>
      </w:r>
    </w:p>
    <w:p w:rsidR="004C2024" w:rsidRDefault="004C2024" w:rsidP="004C2024">
      <w:pPr>
        <w:pStyle w:val="ac"/>
        <w:shd w:val="clear" w:color="auto" w:fill="FFFFFF"/>
        <w:spacing w:after="0"/>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Федеральным законом Российской  Федерации от  27.07.2010  г. № 210-ФЗ </w:t>
      </w:r>
      <w:r w:rsidR="007508CE">
        <w:rPr>
          <w:rFonts w:ascii="Times New Roman" w:hAnsi="Times New Roman" w:cs="Times New Roman"/>
          <w:color w:val="auto"/>
          <w:sz w:val="28"/>
          <w:szCs w:val="28"/>
        </w:rPr>
        <w:t>«</w:t>
      </w:r>
      <w:r>
        <w:rPr>
          <w:rFonts w:ascii="Times New Roman" w:hAnsi="Times New Roman" w:cs="Times New Roman"/>
          <w:color w:val="auto"/>
          <w:sz w:val="28"/>
          <w:szCs w:val="28"/>
        </w:rPr>
        <w:t>Об организации предоставления государственных и муниципальных услуг</w:t>
      </w:r>
      <w:r w:rsidR="007508CE">
        <w:rPr>
          <w:rFonts w:ascii="Times New Roman" w:hAnsi="Times New Roman" w:cs="Times New Roman"/>
          <w:color w:val="auto"/>
          <w:sz w:val="28"/>
          <w:szCs w:val="28"/>
        </w:rPr>
        <w:t>»</w:t>
      </w:r>
      <w:r>
        <w:rPr>
          <w:rFonts w:ascii="Times New Roman" w:hAnsi="Times New Roman" w:cs="Times New Roman"/>
          <w:color w:val="auto"/>
          <w:sz w:val="28"/>
          <w:szCs w:val="28"/>
        </w:rPr>
        <w:t xml:space="preserve"> (опубликован в </w:t>
      </w:r>
      <w:r w:rsidR="007508CE">
        <w:rPr>
          <w:rFonts w:ascii="Times New Roman" w:hAnsi="Times New Roman" w:cs="Times New Roman"/>
          <w:color w:val="auto"/>
          <w:sz w:val="28"/>
          <w:szCs w:val="28"/>
        </w:rPr>
        <w:t>«</w:t>
      </w:r>
      <w:r>
        <w:rPr>
          <w:rFonts w:ascii="Times New Roman" w:hAnsi="Times New Roman" w:cs="Times New Roman"/>
          <w:color w:val="auto"/>
          <w:sz w:val="28"/>
          <w:szCs w:val="28"/>
        </w:rPr>
        <w:t>Российской газете</w:t>
      </w:r>
      <w:r w:rsidR="007508CE">
        <w:rPr>
          <w:rFonts w:ascii="Times New Roman" w:hAnsi="Times New Roman" w:cs="Times New Roman"/>
          <w:color w:val="auto"/>
          <w:sz w:val="28"/>
          <w:szCs w:val="28"/>
        </w:rPr>
        <w:t>»</w:t>
      </w:r>
      <w:r>
        <w:rPr>
          <w:rFonts w:ascii="Times New Roman" w:hAnsi="Times New Roman" w:cs="Times New Roman"/>
          <w:color w:val="auto"/>
          <w:sz w:val="28"/>
          <w:szCs w:val="28"/>
        </w:rPr>
        <w:t xml:space="preserve"> от 30.07.2010 г. № 168);</w:t>
      </w:r>
    </w:p>
    <w:p w:rsidR="004C2024" w:rsidRDefault="004C2024" w:rsidP="004C2024">
      <w:pPr>
        <w:pStyle w:val="ac"/>
        <w:spacing w:after="0" w:line="100" w:lineRule="atLeast"/>
        <w:ind w:firstLine="540"/>
        <w:jc w:val="both"/>
        <w:rPr>
          <w:rFonts w:ascii="Times New Roman" w:eastAsia="Batang" w:hAnsi="Times New Roman" w:cs="Times New Roman"/>
          <w:color w:val="auto"/>
          <w:sz w:val="28"/>
          <w:szCs w:val="28"/>
          <w:lang w:eastAsia="ko-KR"/>
        </w:rPr>
      </w:pPr>
      <w:r>
        <w:rPr>
          <w:rFonts w:ascii="Times New Roman" w:eastAsia="Batang" w:hAnsi="Times New Roman" w:cs="Times New Roman"/>
          <w:color w:val="auto"/>
          <w:sz w:val="28"/>
          <w:szCs w:val="28"/>
          <w:lang w:eastAsia="ko-KR"/>
        </w:rPr>
        <w:t xml:space="preserve">Федеральным законом от 23.06.2014 № 171-ФЗ </w:t>
      </w:r>
      <w:r w:rsidR="007508CE">
        <w:rPr>
          <w:rFonts w:ascii="Times New Roman" w:eastAsia="Batang" w:hAnsi="Times New Roman" w:cs="Times New Roman"/>
          <w:color w:val="auto"/>
          <w:sz w:val="28"/>
          <w:szCs w:val="28"/>
          <w:lang w:eastAsia="ko-KR"/>
        </w:rPr>
        <w:t>«</w:t>
      </w:r>
      <w:r>
        <w:rPr>
          <w:rFonts w:ascii="Times New Roman" w:eastAsia="Batang" w:hAnsi="Times New Roman" w:cs="Times New Roman"/>
          <w:color w:val="auto"/>
          <w:sz w:val="28"/>
          <w:szCs w:val="28"/>
          <w:lang w:eastAsia="ko-KR"/>
        </w:rPr>
        <w:t>О внесении изменений в Земельный кодекс Российской Федерации и отдельные законодательные акты Российской Федерации</w:t>
      </w:r>
      <w:r w:rsidR="007508CE">
        <w:rPr>
          <w:rFonts w:ascii="Times New Roman" w:eastAsia="Batang" w:hAnsi="Times New Roman" w:cs="Times New Roman"/>
          <w:color w:val="auto"/>
          <w:sz w:val="28"/>
          <w:szCs w:val="28"/>
          <w:lang w:eastAsia="ko-KR"/>
        </w:rPr>
        <w:t>»</w:t>
      </w:r>
      <w:r>
        <w:rPr>
          <w:rFonts w:ascii="Times New Roman" w:eastAsia="Batang" w:hAnsi="Times New Roman" w:cs="Times New Roman"/>
          <w:color w:val="auto"/>
          <w:sz w:val="28"/>
          <w:szCs w:val="28"/>
          <w:lang w:eastAsia="ko-KR"/>
        </w:rPr>
        <w:t xml:space="preserve"> (</w:t>
      </w:r>
      <w:r w:rsidR="007508CE">
        <w:rPr>
          <w:rFonts w:ascii="Times New Roman" w:hAnsi="Times New Roman" w:cs="Times New Roman"/>
          <w:color w:val="auto"/>
          <w:sz w:val="28"/>
          <w:szCs w:val="28"/>
        </w:rPr>
        <w:t>«</w:t>
      </w:r>
      <w:r>
        <w:rPr>
          <w:rFonts w:ascii="Times New Roman" w:hAnsi="Times New Roman" w:cs="Times New Roman"/>
          <w:color w:val="auto"/>
          <w:sz w:val="28"/>
          <w:szCs w:val="28"/>
        </w:rPr>
        <w:t>Российская газета</w:t>
      </w:r>
      <w:r w:rsidR="007508CE">
        <w:rPr>
          <w:rFonts w:ascii="Times New Roman" w:hAnsi="Times New Roman" w:cs="Times New Roman"/>
          <w:color w:val="auto"/>
          <w:sz w:val="28"/>
          <w:szCs w:val="28"/>
        </w:rPr>
        <w:t>»</w:t>
      </w:r>
      <w:r>
        <w:rPr>
          <w:rFonts w:ascii="Times New Roman" w:hAnsi="Times New Roman" w:cs="Times New Roman"/>
          <w:color w:val="auto"/>
          <w:sz w:val="28"/>
          <w:szCs w:val="28"/>
        </w:rPr>
        <w:t xml:space="preserve"> </w:t>
      </w:r>
      <w:r>
        <w:rPr>
          <w:rFonts w:ascii="Times New Roman" w:eastAsia="Batang" w:hAnsi="Times New Roman" w:cs="Times New Roman"/>
          <w:color w:val="auto"/>
          <w:sz w:val="28"/>
          <w:szCs w:val="28"/>
          <w:lang w:eastAsia="ko-KR"/>
        </w:rPr>
        <w:t>27</w:t>
      </w:r>
      <w:r w:rsidR="008233DA">
        <w:rPr>
          <w:rFonts w:ascii="Times New Roman" w:eastAsia="Batang" w:hAnsi="Times New Roman" w:cs="Times New Roman"/>
          <w:color w:val="auto"/>
          <w:sz w:val="28"/>
          <w:szCs w:val="28"/>
          <w:lang w:eastAsia="ko-KR"/>
        </w:rPr>
        <w:t>.06.</w:t>
      </w:r>
      <w:r>
        <w:rPr>
          <w:rFonts w:ascii="Times New Roman" w:eastAsia="Batang" w:hAnsi="Times New Roman" w:cs="Times New Roman"/>
          <w:color w:val="auto"/>
          <w:sz w:val="28"/>
          <w:szCs w:val="28"/>
          <w:lang w:eastAsia="ko-KR"/>
        </w:rPr>
        <w:t>2014 №6414);</w:t>
      </w:r>
    </w:p>
    <w:p w:rsidR="004C2024" w:rsidRPr="00CF55E1" w:rsidRDefault="00B05964" w:rsidP="004C2024">
      <w:pPr>
        <w:pStyle w:val="ConsPlusNormal"/>
        <w:ind w:firstLine="540"/>
        <w:jc w:val="both"/>
        <w:rPr>
          <w:rFonts w:ascii="Times New Roman" w:hAnsi="Times New Roman" w:cs="Times New Roman"/>
          <w:bCs/>
          <w:sz w:val="28"/>
          <w:szCs w:val="28"/>
        </w:rPr>
      </w:pPr>
      <w:hyperlink r:id="rId17" w:history="1">
        <w:r w:rsidR="008233DA">
          <w:rPr>
            <w:rStyle w:val="a8"/>
            <w:rFonts w:ascii="Times New Roman" w:hAnsi="Times New Roman" w:cs="Times New Roman"/>
            <w:bCs/>
            <w:color w:val="000000" w:themeColor="text1"/>
            <w:sz w:val="28"/>
            <w:szCs w:val="28"/>
            <w:u w:val="none"/>
          </w:rPr>
          <w:t>п</w:t>
        </w:r>
        <w:r w:rsidR="004C2024" w:rsidRPr="008233DA">
          <w:rPr>
            <w:rStyle w:val="a8"/>
            <w:rFonts w:ascii="Times New Roman" w:hAnsi="Times New Roman" w:cs="Times New Roman"/>
            <w:bCs/>
            <w:color w:val="000000" w:themeColor="text1"/>
            <w:sz w:val="28"/>
            <w:szCs w:val="28"/>
            <w:u w:val="none"/>
          </w:rPr>
          <w:t>остановлением</w:t>
        </w:r>
      </w:hyperlink>
      <w:r w:rsidR="004C2024" w:rsidRPr="00CF55E1">
        <w:rPr>
          <w:rFonts w:ascii="Times New Roman" w:hAnsi="Times New Roman" w:cs="Times New Roman"/>
          <w:bCs/>
          <w:sz w:val="28"/>
          <w:szCs w:val="28"/>
        </w:rPr>
        <w:t xml:space="preserve"> Правительства Российской Федерации от 07.07.2011 № 553 </w:t>
      </w:r>
      <w:r w:rsidR="007508CE">
        <w:rPr>
          <w:rFonts w:ascii="Times New Roman" w:hAnsi="Times New Roman" w:cs="Times New Roman"/>
          <w:bCs/>
          <w:sz w:val="28"/>
          <w:szCs w:val="28"/>
        </w:rPr>
        <w:t>«</w:t>
      </w:r>
      <w:r w:rsidR="004C2024" w:rsidRPr="00CF55E1">
        <w:rPr>
          <w:rFonts w:ascii="Times New Roman" w:hAnsi="Times New Roman" w:cs="Times New Roman"/>
          <w:bCs/>
          <w:sz w:val="28"/>
          <w:szCs w:val="28"/>
        </w:rPr>
        <w:t>О порядке оформления и представления заявлений и иных документов, необходимых для предоставления государственных и (или) муниципальных у</w:t>
      </w:r>
      <w:r w:rsidR="004C2024" w:rsidRPr="00CF55E1">
        <w:rPr>
          <w:rFonts w:ascii="Times New Roman" w:hAnsi="Times New Roman" w:cs="Times New Roman"/>
          <w:bCs/>
          <w:sz w:val="28"/>
          <w:szCs w:val="28"/>
        </w:rPr>
        <w:t>с</w:t>
      </w:r>
      <w:r w:rsidR="004C2024" w:rsidRPr="00CF55E1">
        <w:rPr>
          <w:rFonts w:ascii="Times New Roman" w:hAnsi="Times New Roman" w:cs="Times New Roman"/>
          <w:bCs/>
          <w:sz w:val="28"/>
          <w:szCs w:val="28"/>
        </w:rPr>
        <w:t>луг, в форме электронных документов</w:t>
      </w:r>
      <w:r w:rsidR="007508CE">
        <w:rPr>
          <w:rFonts w:ascii="Times New Roman" w:hAnsi="Times New Roman" w:cs="Times New Roman"/>
          <w:bCs/>
          <w:sz w:val="28"/>
          <w:szCs w:val="28"/>
        </w:rPr>
        <w:t>»</w:t>
      </w:r>
      <w:r w:rsidR="004C2024" w:rsidRPr="00CF55E1">
        <w:rPr>
          <w:rFonts w:ascii="Times New Roman" w:hAnsi="Times New Roman" w:cs="Times New Roman"/>
          <w:bCs/>
          <w:sz w:val="28"/>
          <w:szCs w:val="28"/>
        </w:rPr>
        <w:t xml:space="preserve"> (</w:t>
      </w:r>
      <w:r w:rsidR="007508CE">
        <w:rPr>
          <w:rFonts w:ascii="Times New Roman" w:hAnsi="Times New Roman" w:cs="Times New Roman"/>
          <w:bCs/>
          <w:sz w:val="28"/>
          <w:szCs w:val="28"/>
        </w:rPr>
        <w:t>«</w:t>
      </w:r>
      <w:r w:rsidR="004C2024" w:rsidRPr="00CF55E1">
        <w:rPr>
          <w:rFonts w:ascii="Times New Roman" w:hAnsi="Times New Roman" w:cs="Times New Roman"/>
          <w:bCs/>
          <w:sz w:val="28"/>
          <w:szCs w:val="28"/>
        </w:rPr>
        <w:t>Собрание законодательства Росси</w:t>
      </w:r>
      <w:r w:rsidR="004C2024" w:rsidRPr="00CF55E1">
        <w:rPr>
          <w:rFonts w:ascii="Times New Roman" w:hAnsi="Times New Roman" w:cs="Times New Roman"/>
          <w:bCs/>
          <w:sz w:val="28"/>
          <w:szCs w:val="28"/>
        </w:rPr>
        <w:t>й</w:t>
      </w:r>
      <w:r w:rsidR="004C2024" w:rsidRPr="00CF55E1">
        <w:rPr>
          <w:rFonts w:ascii="Times New Roman" w:hAnsi="Times New Roman" w:cs="Times New Roman"/>
          <w:bCs/>
          <w:sz w:val="28"/>
          <w:szCs w:val="28"/>
        </w:rPr>
        <w:t>ской Федерации</w:t>
      </w:r>
      <w:r w:rsidR="007508CE">
        <w:rPr>
          <w:rFonts w:ascii="Times New Roman" w:hAnsi="Times New Roman" w:cs="Times New Roman"/>
          <w:bCs/>
          <w:sz w:val="28"/>
          <w:szCs w:val="28"/>
        </w:rPr>
        <w:t>»</w:t>
      </w:r>
      <w:r w:rsidR="004C2024" w:rsidRPr="00CF55E1">
        <w:rPr>
          <w:rFonts w:ascii="Times New Roman" w:hAnsi="Times New Roman" w:cs="Times New Roman"/>
          <w:bCs/>
          <w:sz w:val="28"/>
          <w:szCs w:val="28"/>
        </w:rPr>
        <w:t xml:space="preserve"> от 18.07.2011 N 29, ст. 4479);</w:t>
      </w:r>
    </w:p>
    <w:p w:rsidR="004C2024" w:rsidRDefault="004C2024" w:rsidP="004C2024">
      <w:pPr>
        <w:pStyle w:val="ac"/>
        <w:shd w:val="clear" w:color="auto" w:fill="FFFFFF"/>
        <w:spacing w:after="0"/>
        <w:ind w:firstLine="540"/>
        <w:jc w:val="both"/>
        <w:rPr>
          <w:rFonts w:ascii="Times New Roman" w:hAnsi="Times New Roman" w:cs="Times New Roman"/>
          <w:color w:val="auto"/>
          <w:sz w:val="28"/>
          <w:szCs w:val="28"/>
        </w:rPr>
      </w:pPr>
      <w:r w:rsidRPr="00CF55E1">
        <w:rPr>
          <w:rFonts w:ascii="Times New Roman" w:hAnsi="Times New Roman" w:cs="Times New Roman"/>
          <w:color w:val="auto"/>
          <w:sz w:val="28"/>
          <w:szCs w:val="28"/>
        </w:rPr>
        <w:t> </w:t>
      </w:r>
      <w:r>
        <w:rPr>
          <w:rFonts w:ascii="Times New Roman" w:hAnsi="Times New Roman" w:cs="Times New Roman"/>
          <w:color w:val="auto"/>
          <w:sz w:val="28"/>
          <w:szCs w:val="28"/>
        </w:rPr>
        <w:t xml:space="preserve">постановлением Правительства Российской Федерации от 16.08.2012 № 840 </w:t>
      </w:r>
      <w:r w:rsidR="007508CE">
        <w:rPr>
          <w:rFonts w:ascii="Times New Roman" w:hAnsi="Times New Roman" w:cs="Times New Roman"/>
          <w:color w:val="auto"/>
          <w:sz w:val="28"/>
          <w:szCs w:val="28"/>
        </w:rPr>
        <w:t>«</w:t>
      </w:r>
      <w:r>
        <w:rPr>
          <w:rFonts w:ascii="Times New Roman" w:hAnsi="Times New Roman" w:cs="Times New Roman"/>
          <w:color w:val="auto"/>
          <w:sz w:val="28"/>
          <w:szCs w:val="28"/>
        </w:rPr>
        <w:t>О порядке подачи и рассмотрения жалоб на решения и действия (бездействия)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w:t>
      </w:r>
      <w:r w:rsidR="007508CE">
        <w:rPr>
          <w:rFonts w:ascii="Times New Roman" w:hAnsi="Times New Roman" w:cs="Times New Roman"/>
          <w:color w:val="auto"/>
          <w:sz w:val="28"/>
          <w:szCs w:val="28"/>
        </w:rPr>
        <w:t>»</w:t>
      </w:r>
      <w:r>
        <w:rPr>
          <w:rFonts w:ascii="Times New Roman" w:hAnsi="Times New Roman" w:cs="Times New Roman"/>
          <w:color w:val="auto"/>
          <w:sz w:val="28"/>
          <w:szCs w:val="28"/>
        </w:rPr>
        <w:t xml:space="preserve"> (</w:t>
      </w:r>
      <w:r w:rsidR="007508CE">
        <w:rPr>
          <w:rFonts w:ascii="Times New Roman" w:hAnsi="Times New Roman" w:cs="Times New Roman"/>
          <w:color w:val="auto"/>
          <w:sz w:val="28"/>
          <w:szCs w:val="28"/>
        </w:rPr>
        <w:t>«</w:t>
      </w:r>
      <w:r>
        <w:rPr>
          <w:rFonts w:ascii="Times New Roman" w:hAnsi="Times New Roman" w:cs="Times New Roman"/>
          <w:color w:val="auto"/>
          <w:sz w:val="28"/>
          <w:szCs w:val="28"/>
        </w:rPr>
        <w:t>Российская газета</w:t>
      </w:r>
      <w:r w:rsidR="007508CE">
        <w:rPr>
          <w:rFonts w:ascii="Times New Roman" w:hAnsi="Times New Roman" w:cs="Times New Roman"/>
          <w:color w:val="auto"/>
          <w:sz w:val="28"/>
          <w:szCs w:val="28"/>
        </w:rPr>
        <w:t>»</w:t>
      </w:r>
      <w:r>
        <w:rPr>
          <w:rFonts w:ascii="Times New Roman" w:hAnsi="Times New Roman" w:cs="Times New Roman"/>
          <w:color w:val="auto"/>
          <w:sz w:val="28"/>
          <w:szCs w:val="28"/>
        </w:rPr>
        <w:t>, № 192, 22.08.2012);</w:t>
      </w:r>
    </w:p>
    <w:p w:rsidR="004C2024" w:rsidRDefault="004C2024" w:rsidP="004C2024">
      <w:pPr>
        <w:pStyle w:val="ac"/>
        <w:spacing w:after="0" w:line="100" w:lineRule="atLeast"/>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приказом Минэкономразвития России от 27</w:t>
      </w:r>
      <w:r w:rsidR="008233DA">
        <w:rPr>
          <w:rFonts w:ascii="Times New Roman" w:hAnsi="Times New Roman" w:cs="Times New Roman"/>
          <w:color w:val="auto"/>
          <w:sz w:val="28"/>
          <w:szCs w:val="28"/>
        </w:rPr>
        <w:t>.11.</w:t>
      </w:r>
      <w:r>
        <w:rPr>
          <w:rFonts w:ascii="Times New Roman" w:hAnsi="Times New Roman" w:cs="Times New Roman"/>
          <w:color w:val="auto"/>
          <w:sz w:val="28"/>
          <w:szCs w:val="28"/>
        </w:rPr>
        <w:t xml:space="preserve">2014 № 762 </w:t>
      </w:r>
      <w:r w:rsidR="007508CE">
        <w:rPr>
          <w:rFonts w:ascii="Times New Roman" w:hAnsi="Times New Roman" w:cs="Times New Roman"/>
          <w:color w:val="auto"/>
          <w:sz w:val="28"/>
          <w:szCs w:val="28"/>
        </w:rPr>
        <w:t>«</w:t>
      </w:r>
      <w:r>
        <w:rPr>
          <w:rFonts w:ascii="Times New Roman" w:hAnsi="Times New Roman" w:cs="Times New Roman"/>
          <w:color w:val="auto"/>
          <w:sz w:val="28"/>
          <w:szCs w:val="28"/>
        </w:rPr>
        <w:t xml:space="preserve">Об утверждении требований к подготовке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w:t>
      </w:r>
      <w:r>
        <w:rPr>
          <w:rFonts w:ascii="Times New Roman" w:hAnsi="Times New Roman" w:cs="Times New Roman"/>
          <w:color w:val="auto"/>
          <w:sz w:val="28"/>
          <w:szCs w:val="28"/>
        </w:rPr>
        <w:lastRenderedPageBreak/>
        <w:t>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r w:rsidR="007508CE">
        <w:rPr>
          <w:rFonts w:ascii="Times New Roman" w:hAnsi="Times New Roman" w:cs="Times New Roman"/>
          <w:color w:val="auto"/>
          <w:sz w:val="28"/>
          <w:szCs w:val="28"/>
        </w:rPr>
        <w:t>»</w:t>
      </w:r>
      <w:r>
        <w:rPr>
          <w:rFonts w:ascii="Times New Roman" w:hAnsi="Times New Roman" w:cs="Times New Roman"/>
          <w:color w:val="auto"/>
          <w:sz w:val="28"/>
          <w:szCs w:val="28"/>
        </w:rPr>
        <w:t xml:space="preserve"> (официальный интернет-портал правовой информации http://www.pravo.gov.ru, 18.02.2015);</w:t>
      </w:r>
    </w:p>
    <w:p w:rsidR="004C2024" w:rsidRPr="00CF55E1" w:rsidRDefault="004C2024" w:rsidP="004C2024">
      <w:pPr>
        <w:pStyle w:val="ConsPlusNormal"/>
        <w:ind w:firstLine="567"/>
        <w:jc w:val="both"/>
        <w:rPr>
          <w:rFonts w:ascii="Times New Roman" w:hAnsi="Times New Roman" w:cs="Times New Roman"/>
          <w:bCs/>
          <w:sz w:val="28"/>
          <w:szCs w:val="28"/>
        </w:rPr>
      </w:pPr>
      <w:r w:rsidRPr="00CF55E1">
        <w:rPr>
          <w:rFonts w:ascii="Times New Roman" w:hAnsi="Times New Roman" w:cs="Times New Roman"/>
          <w:bCs/>
          <w:sz w:val="28"/>
          <w:szCs w:val="28"/>
        </w:rPr>
        <w:t>приказом Минэкономразвития России от  14</w:t>
      </w:r>
      <w:r w:rsidR="008233DA">
        <w:rPr>
          <w:rFonts w:ascii="Times New Roman" w:hAnsi="Times New Roman" w:cs="Times New Roman"/>
          <w:bCs/>
          <w:sz w:val="28"/>
          <w:szCs w:val="28"/>
        </w:rPr>
        <w:t>.01.</w:t>
      </w:r>
      <w:r w:rsidRPr="00CF55E1">
        <w:rPr>
          <w:rFonts w:ascii="Times New Roman" w:hAnsi="Times New Roman" w:cs="Times New Roman"/>
          <w:bCs/>
          <w:sz w:val="28"/>
          <w:szCs w:val="28"/>
        </w:rPr>
        <w:t xml:space="preserve">2015 N 7 </w:t>
      </w:r>
      <w:r w:rsidR="007508CE">
        <w:rPr>
          <w:rFonts w:ascii="Times New Roman" w:hAnsi="Times New Roman" w:cs="Times New Roman"/>
          <w:bCs/>
          <w:sz w:val="28"/>
          <w:szCs w:val="28"/>
        </w:rPr>
        <w:t>«</w:t>
      </w:r>
      <w:r w:rsidRPr="00CF55E1">
        <w:rPr>
          <w:rFonts w:ascii="Times New Roman" w:hAnsi="Times New Roman" w:cs="Times New Roman"/>
          <w:bCs/>
          <w:sz w:val="28"/>
          <w:szCs w:val="28"/>
        </w:rPr>
        <w:t xml:space="preserve">Об утверждении </w:t>
      </w:r>
      <w:hyperlink r:id="rId18" w:history="1">
        <w:r w:rsidRPr="008233DA">
          <w:rPr>
            <w:rStyle w:val="a8"/>
            <w:rFonts w:ascii="Times New Roman" w:hAnsi="Times New Roman" w:cs="Times New Roman"/>
            <w:bCs/>
            <w:color w:val="000000" w:themeColor="text1"/>
            <w:sz w:val="28"/>
            <w:szCs w:val="28"/>
            <w:u w:val="none"/>
          </w:rPr>
          <w:t>порядк</w:t>
        </w:r>
      </w:hyperlink>
      <w:r w:rsidRPr="008233DA">
        <w:rPr>
          <w:rFonts w:ascii="Times New Roman" w:hAnsi="Times New Roman" w:cs="Times New Roman"/>
          <w:bCs/>
          <w:color w:val="000000" w:themeColor="text1"/>
          <w:sz w:val="28"/>
          <w:szCs w:val="28"/>
        </w:rPr>
        <w:t>а</w:t>
      </w:r>
      <w:r w:rsidRPr="00CF55E1">
        <w:rPr>
          <w:rFonts w:ascii="Times New Roman" w:hAnsi="Times New Roman" w:cs="Times New Roman"/>
          <w:bCs/>
          <w:sz w:val="28"/>
          <w:szCs w:val="28"/>
        </w:rPr>
        <w:t xml:space="preserve"> и способов подачи заявлений об утверждении схемы расположения з</w:t>
      </w:r>
      <w:r w:rsidRPr="00CF55E1">
        <w:rPr>
          <w:rFonts w:ascii="Times New Roman" w:hAnsi="Times New Roman" w:cs="Times New Roman"/>
          <w:bCs/>
          <w:sz w:val="28"/>
          <w:szCs w:val="28"/>
        </w:rPr>
        <w:t>е</w:t>
      </w:r>
      <w:r w:rsidRPr="00CF55E1">
        <w:rPr>
          <w:rFonts w:ascii="Times New Roman" w:hAnsi="Times New Roman" w:cs="Times New Roman"/>
          <w:bCs/>
          <w:sz w:val="28"/>
          <w:szCs w:val="28"/>
        </w:rPr>
        <w:t>мельного участка или земельных участков на кадастровом плане территории, о проведении аукциона по продаже земельного участка, находящегося в госуда</w:t>
      </w:r>
      <w:r w:rsidRPr="00CF55E1">
        <w:rPr>
          <w:rFonts w:ascii="Times New Roman" w:hAnsi="Times New Roman" w:cs="Times New Roman"/>
          <w:bCs/>
          <w:sz w:val="28"/>
          <w:szCs w:val="28"/>
        </w:rPr>
        <w:t>р</w:t>
      </w:r>
      <w:r w:rsidRPr="00CF55E1">
        <w:rPr>
          <w:rFonts w:ascii="Times New Roman" w:hAnsi="Times New Roman" w:cs="Times New Roman"/>
          <w:bCs/>
          <w:sz w:val="28"/>
          <w:szCs w:val="28"/>
        </w:rPr>
        <w:t>ственной или муниципальной собственности, или аукциона на право заключ</w:t>
      </w:r>
      <w:r w:rsidRPr="00CF55E1">
        <w:rPr>
          <w:rFonts w:ascii="Times New Roman" w:hAnsi="Times New Roman" w:cs="Times New Roman"/>
          <w:bCs/>
          <w:sz w:val="28"/>
          <w:szCs w:val="28"/>
        </w:rPr>
        <w:t>е</w:t>
      </w:r>
      <w:r w:rsidRPr="00CF55E1">
        <w:rPr>
          <w:rFonts w:ascii="Times New Roman" w:hAnsi="Times New Roman" w:cs="Times New Roman"/>
          <w:bCs/>
          <w:sz w:val="28"/>
          <w:szCs w:val="28"/>
        </w:rPr>
        <w:t>ния договора аренды земельного участка, находящегося в государственной или муниципальной собственности, о предварительном согласовании предоставл</w:t>
      </w:r>
      <w:r w:rsidRPr="00CF55E1">
        <w:rPr>
          <w:rFonts w:ascii="Times New Roman" w:hAnsi="Times New Roman" w:cs="Times New Roman"/>
          <w:bCs/>
          <w:sz w:val="28"/>
          <w:szCs w:val="28"/>
        </w:rPr>
        <w:t>е</w:t>
      </w:r>
      <w:r w:rsidRPr="00CF55E1">
        <w:rPr>
          <w:rFonts w:ascii="Times New Roman" w:hAnsi="Times New Roman" w:cs="Times New Roman"/>
          <w:bCs/>
          <w:sz w:val="28"/>
          <w:szCs w:val="28"/>
        </w:rPr>
        <w:t>ния земельного участка, находящегося в государственной или муниципальной собственности, о предоставлении земельного участка, находящегося в госуда</w:t>
      </w:r>
      <w:r w:rsidRPr="00CF55E1">
        <w:rPr>
          <w:rFonts w:ascii="Times New Roman" w:hAnsi="Times New Roman" w:cs="Times New Roman"/>
          <w:bCs/>
          <w:sz w:val="28"/>
          <w:szCs w:val="28"/>
        </w:rPr>
        <w:t>р</w:t>
      </w:r>
      <w:r w:rsidRPr="00CF55E1">
        <w:rPr>
          <w:rFonts w:ascii="Times New Roman" w:hAnsi="Times New Roman" w:cs="Times New Roman"/>
          <w:bCs/>
          <w:sz w:val="28"/>
          <w:szCs w:val="28"/>
        </w:rPr>
        <w:t>ственной или муниципальной собственности, и заявления о перераспределении земель и (или) земельных участков, находящихся в государственной или мун</w:t>
      </w:r>
      <w:r w:rsidRPr="00CF55E1">
        <w:rPr>
          <w:rFonts w:ascii="Times New Roman" w:hAnsi="Times New Roman" w:cs="Times New Roman"/>
          <w:bCs/>
          <w:sz w:val="28"/>
          <w:szCs w:val="28"/>
        </w:rPr>
        <w:t>и</w:t>
      </w:r>
      <w:r w:rsidRPr="00CF55E1">
        <w:rPr>
          <w:rFonts w:ascii="Times New Roman" w:hAnsi="Times New Roman" w:cs="Times New Roman"/>
          <w:bCs/>
          <w:sz w:val="28"/>
          <w:szCs w:val="28"/>
        </w:rPr>
        <w:t>ципальной собственности, и земельных участков, находящихся в частной со</w:t>
      </w:r>
      <w:r w:rsidRPr="00CF55E1">
        <w:rPr>
          <w:rFonts w:ascii="Times New Roman" w:hAnsi="Times New Roman" w:cs="Times New Roman"/>
          <w:bCs/>
          <w:sz w:val="28"/>
          <w:szCs w:val="28"/>
        </w:rPr>
        <w:t>б</w:t>
      </w:r>
      <w:r w:rsidRPr="00CF55E1">
        <w:rPr>
          <w:rFonts w:ascii="Times New Roman" w:hAnsi="Times New Roman" w:cs="Times New Roman"/>
          <w:bCs/>
          <w:sz w:val="28"/>
          <w:szCs w:val="28"/>
        </w:rPr>
        <w:t>ственности, в форме электронных документов с использованием информацио</w:t>
      </w:r>
      <w:r w:rsidRPr="00CF55E1">
        <w:rPr>
          <w:rFonts w:ascii="Times New Roman" w:hAnsi="Times New Roman" w:cs="Times New Roman"/>
          <w:bCs/>
          <w:sz w:val="28"/>
          <w:szCs w:val="28"/>
        </w:rPr>
        <w:t>н</w:t>
      </w:r>
      <w:r w:rsidRPr="00CF55E1">
        <w:rPr>
          <w:rFonts w:ascii="Times New Roman" w:hAnsi="Times New Roman" w:cs="Times New Roman"/>
          <w:bCs/>
          <w:sz w:val="28"/>
          <w:szCs w:val="28"/>
        </w:rPr>
        <w:t xml:space="preserve">но-телекоммуникационной сети </w:t>
      </w:r>
      <w:r w:rsidR="007508CE">
        <w:rPr>
          <w:rFonts w:ascii="Times New Roman" w:hAnsi="Times New Roman" w:cs="Times New Roman"/>
          <w:bCs/>
          <w:sz w:val="28"/>
          <w:szCs w:val="28"/>
        </w:rPr>
        <w:t>«</w:t>
      </w:r>
      <w:r w:rsidRPr="00CF55E1">
        <w:rPr>
          <w:rFonts w:ascii="Times New Roman" w:hAnsi="Times New Roman" w:cs="Times New Roman"/>
          <w:bCs/>
          <w:sz w:val="28"/>
          <w:szCs w:val="28"/>
        </w:rPr>
        <w:t>Интернет</w:t>
      </w:r>
      <w:r w:rsidR="007508CE">
        <w:rPr>
          <w:rFonts w:ascii="Times New Roman" w:hAnsi="Times New Roman" w:cs="Times New Roman"/>
          <w:bCs/>
          <w:sz w:val="28"/>
          <w:szCs w:val="28"/>
        </w:rPr>
        <w:t>»</w:t>
      </w:r>
      <w:r w:rsidRPr="00CF55E1">
        <w:rPr>
          <w:rFonts w:ascii="Times New Roman" w:hAnsi="Times New Roman" w:cs="Times New Roman"/>
          <w:bCs/>
          <w:sz w:val="28"/>
          <w:szCs w:val="28"/>
        </w:rPr>
        <w:t>, а также требования к их формату</w:t>
      </w:r>
      <w:r w:rsidR="007508CE">
        <w:rPr>
          <w:rFonts w:ascii="Times New Roman" w:hAnsi="Times New Roman" w:cs="Times New Roman"/>
          <w:bCs/>
          <w:sz w:val="28"/>
          <w:szCs w:val="28"/>
        </w:rPr>
        <w:t>»</w:t>
      </w:r>
      <w:r w:rsidRPr="00CF55E1">
        <w:rPr>
          <w:rFonts w:ascii="Times New Roman" w:hAnsi="Times New Roman" w:cs="Times New Roman"/>
          <w:bCs/>
          <w:sz w:val="28"/>
          <w:szCs w:val="28"/>
        </w:rPr>
        <w:t xml:space="preserve"> (Официальный интернет-портал правовой информации http://www.pravo.gov.ru, 27.02.2015);</w:t>
      </w:r>
    </w:p>
    <w:p w:rsidR="004C2024" w:rsidRPr="00CF55E1" w:rsidRDefault="004C2024" w:rsidP="004C2024">
      <w:pPr>
        <w:pStyle w:val="ConsPlusNormal"/>
        <w:ind w:firstLine="567"/>
        <w:jc w:val="both"/>
        <w:rPr>
          <w:rFonts w:ascii="Times New Roman" w:hAnsi="Times New Roman" w:cs="Times New Roman"/>
          <w:sz w:val="28"/>
          <w:szCs w:val="28"/>
        </w:rPr>
      </w:pPr>
      <w:r w:rsidRPr="00CF55E1">
        <w:rPr>
          <w:rFonts w:ascii="Times New Roman" w:hAnsi="Times New Roman" w:cs="Times New Roman"/>
          <w:sz w:val="28"/>
          <w:szCs w:val="28"/>
        </w:rPr>
        <w:t xml:space="preserve"> Законом Курской области от 04.01.2003</w:t>
      </w:r>
      <w:r w:rsidR="00AA21C7">
        <w:rPr>
          <w:rFonts w:ascii="Times New Roman" w:hAnsi="Times New Roman" w:cs="Times New Roman"/>
          <w:sz w:val="28"/>
          <w:szCs w:val="28"/>
        </w:rPr>
        <w:t xml:space="preserve"> </w:t>
      </w:r>
      <w:r w:rsidRPr="00CF55E1">
        <w:rPr>
          <w:rFonts w:ascii="Times New Roman" w:hAnsi="Times New Roman" w:cs="Times New Roman"/>
          <w:sz w:val="28"/>
          <w:szCs w:val="28"/>
        </w:rPr>
        <w:t xml:space="preserve">№ 1-ЗКО </w:t>
      </w:r>
      <w:r w:rsidR="007508CE">
        <w:rPr>
          <w:rFonts w:ascii="Times New Roman" w:hAnsi="Times New Roman" w:cs="Times New Roman"/>
          <w:sz w:val="28"/>
          <w:szCs w:val="28"/>
        </w:rPr>
        <w:t>«</w:t>
      </w:r>
      <w:r w:rsidRPr="00CF55E1">
        <w:rPr>
          <w:rFonts w:ascii="Times New Roman" w:hAnsi="Times New Roman" w:cs="Times New Roman"/>
          <w:sz w:val="28"/>
          <w:szCs w:val="28"/>
        </w:rPr>
        <w:t>Об административных правонарушениях в Курской области</w:t>
      </w:r>
      <w:r w:rsidR="007508CE">
        <w:rPr>
          <w:rFonts w:ascii="Times New Roman" w:hAnsi="Times New Roman" w:cs="Times New Roman"/>
          <w:sz w:val="28"/>
          <w:szCs w:val="28"/>
        </w:rPr>
        <w:t>»</w:t>
      </w:r>
      <w:r w:rsidRPr="00CF55E1">
        <w:rPr>
          <w:rFonts w:ascii="Times New Roman" w:hAnsi="Times New Roman" w:cs="Times New Roman"/>
          <w:sz w:val="28"/>
          <w:szCs w:val="28"/>
        </w:rPr>
        <w:t xml:space="preserve"> (</w:t>
      </w:r>
      <w:r w:rsidR="007508CE">
        <w:rPr>
          <w:rFonts w:ascii="Times New Roman" w:hAnsi="Times New Roman" w:cs="Times New Roman"/>
          <w:sz w:val="28"/>
          <w:szCs w:val="28"/>
        </w:rPr>
        <w:t>«</w:t>
      </w:r>
      <w:r w:rsidRPr="00CF55E1">
        <w:rPr>
          <w:rFonts w:ascii="Times New Roman" w:hAnsi="Times New Roman" w:cs="Times New Roman"/>
          <w:sz w:val="28"/>
          <w:szCs w:val="28"/>
        </w:rPr>
        <w:t>Курская правда</w:t>
      </w:r>
      <w:r w:rsidR="007508CE">
        <w:rPr>
          <w:rFonts w:ascii="Times New Roman" w:hAnsi="Times New Roman" w:cs="Times New Roman"/>
          <w:sz w:val="28"/>
          <w:szCs w:val="28"/>
        </w:rPr>
        <w:t>»</w:t>
      </w:r>
      <w:r w:rsidRPr="00CF55E1">
        <w:rPr>
          <w:rFonts w:ascii="Times New Roman" w:hAnsi="Times New Roman" w:cs="Times New Roman"/>
          <w:sz w:val="28"/>
          <w:szCs w:val="28"/>
        </w:rPr>
        <w:t xml:space="preserve">, N 4-5, 11.01.2003); </w:t>
      </w:r>
    </w:p>
    <w:p w:rsidR="004C2024" w:rsidRDefault="004C2024" w:rsidP="004C2024">
      <w:pPr>
        <w:ind w:firstLine="540"/>
        <w:jc w:val="both"/>
        <w:rPr>
          <w:sz w:val="28"/>
          <w:szCs w:val="28"/>
        </w:rPr>
      </w:pPr>
      <w:r>
        <w:rPr>
          <w:sz w:val="28"/>
          <w:szCs w:val="28"/>
        </w:rPr>
        <w:t xml:space="preserve">Законом Курской области от 06.10.2006 № 65-ЗКО </w:t>
      </w:r>
      <w:r w:rsidR="007508CE">
        <w:rPr>
          <w:sz w:val="28"/>
          <w:szCs w:val="28"/>
        </w:rPr>
        <w:t>«</w:t>
      </w:r>
      <w:r>
        <w:rPr>
          <w:sz w:val="28"/>
          <w:szCs w:val="28"/>
        </w:rPr>
        <w:t>О регулировании некоторых вопросов в сфере земельных отношений в Курской области</w:t>
      </w:r>
      <w:r w:rsidR="007508CE">
        <w:rPr>
          <w:sz w:val="28"/>
          <w:szCs w:val="28"/>
        </w:rPr>
        <w:t>»</w:t>
      </w:r>
      <w:r>
        <w:rPr>
          <w:sz w:val="28"/>
          <w:szCs w:val="28"/>
        </w:rPr>
        <w:t xml:space="preserve"> (</w:t>
      </w:r>
      <w:r w:rsidR="007508CE">
        <w:rPr>
          <w:sz w:val="28"/>
          <w:szCs w:val="28"/>
        </w:rPr>
        <w:t>«</w:t>
      </w:r>
      <w:r>
        <w:rPr>
          <w:sz w:val="28"/>
          <w:szCs w:val="28"/>
        </w:rPr>
        <w:t>Курская правда</w:t>
      </w:r>
      <w:r w:rsidR="007508CE">
        <w:rPr>
          <w:sz w:val="28"/>
          <w:szCs w:val="28"/>
        </w:rPr>
        <w:t>»</w:t>
      </w:r>
      <w:r>
        <w:rPr>
          <w:sz w:val="28"/>
          <w:szCs w:val="28"/>
        </w:rPr>
        <w:t xml:space="preserve"> от 19.10.2006 № 157); </w:t>
      </w:r>
    </w:p>
    <w:p w:rsidR="008B2CE2" w:rsidRDefault="008B2CE2" w:rsidP="008B2CE2">
      <w:pPr>
        <w:widowControl w:val="0"/>
        <w:ind w:firstLine="709"/>
        <w:jc w:val="both"/>
        <w:rPr>
          <w:sz w:val="28"/>
          <w:szCs w:val="28"/>
        </w:rPr>
      </w:pPr>
      <w:r>
        <w:rPr>
          <w:sz w:val="28"/>
          <w:szCs w:val="28"/>
        </w:rPr>
        <w:t xml:space="preserve">Уставом муниципального образования </w:t>
      </w:r>
      <w:r w:rsidR="007508CE">
        <w:rPr>
          <w:sz w:val="28"/>
          <w:szCs w:val="28"/>
        </w:rPr>
        <w:t>«</w:t>
      </w:r>
      <w:r>
        <w:rPr>
          <w:sz w:val="28"/>
          <w:szCs w:val="28"/>
        </w:rPr>
        <w:t>Октябрьский район</w:t>
      </w:r>
      <w:r w:rsidR="007508CE">
        <w:rPr>
          <w:sz w:val="28"/>
          <w:szCs w:val="28"/>
        </w:rPr>
        <w:t>»</w:t>
      </w:r>
      <w:r>
        <w:rPr>
          <w:sz w:val="28"/>
          <w:szCs w:val="28"/>
        </w:rPr>
        <w:t xml:space="preserve"> Курской области (принят решением Представительного собрания Октябрьского  района Курской области от 06.12.2005 № 5, зарегистрирован в главном  управлении Министерства юстиции Российской Федерации по Центральному федеральному округу  09.12.2005);</w:t>
      </w:r>
    </w:p>
    <w:p w:rsidR="008B2CE2" w:rsidRPr="0032308B" w:rsidRDefault="008B2CE2" w:rsidP="008B2CE2">
      <w:pPr>
        <w:widowControl w:val="0"/>
        <w:ind w:firstLine="709"/>
        <w:jc w:val="both"/>
        <w:rPr>
          <w:color w:val="000000"/>
          <w:sz w:val="28"/>
          <w:szCs w:val="28"/>
        </w:rPr>
      </w:pPr>
      <w:r>
        <w:rPr>
          <w:color w:val="000000"/>
          <w:sz w:val="28"/>
          <w:szCs w:val="28"/>
        </w:rPr>
        <w:t xml:space="preserve">постановлением Администрации Октябрьского района Курской области от 17.01.2014 № 68 </w:t>
      </w:r>
      <w:r w:rsidR="007508CE">
        <w:rPr>
          <w:color w:val="000000"/>
          <w:sz w:val="28"/>
          <w:szCs w:val="28"/>
        </w:rPr>
        <w:t>«</w:t>
      </w:r>
      <w:r>
        <w:rPr>
          <w:color w:val="000000"/>
          <w:sz w:val="28"/>
          <w:szCs w:val="28"/>
        </w:rPr>
        <w:t>Об утверждении П</w:t>
      </w:r>
      <w:r w:rsidRPr="0032308B">
        <w:rPr>
          <w:color w:val="000000"/>
          <w:sz w:val="28"/>
          <w:szCs w:val="28"/>
        </w:rPr>
        <w:t>оложени</w:t>
      </w:r>
      <w:r>
        <w:rPr>
          <w:color w:val="000000"/>
          <w:sz w:val="28"/>
          <w:szCs w:val="28"/>
        </w:rPr>
        <w:t>я</w:t>
      </w:r>
      <w:r w:rsidRPr="0032308B">
        <w:rPr>
          <w:color w:val="000000"/>
          <w:sz w:val="28"/>
          <w:szCs w:val="28"/>
        </w:rPr>
        <w:t xml:space="preserve"> об отделе</w:t>
      </w:r>
      <w:r>
        <w:rPr>
          <w:color w:val="000000"/>
          <w:sz w:val="28"/>
          <w:szCs w:val="28"/>
        </w:rPr>
        <w:t xml:space="preserve"> по управлению муниципальным имуществом и земельными правоотношениями Администрации Октябрьского района  Курской области</w:t>
      </w:r>
      <w:r w:rsidR="007508CE">
        <w:rPr>
          <w:color w:val="000000"/>
          <w:sz w:val="28"/>
          <w:szCs w:val="28"/>
        </w:rPr>
        <w:t>»</w:t>
      </w:r>
      <w:r>
        <w:rPr>
          <w:color w:val="000000"/>
          <w:sz w:val="28"/>
          <w:szCs w:val="28"/>
        </w:rPr>
        <w:t>;</w:t>
      </w:r>
    </w:p>
    <w:p w:rsidR="008B2CE2" w:rsidRDefault="008B2CE2" w:rsidP="008B2CE2">
      <w:pPr>
        <w:spacing w:line="228" w:lineRule="auto"/>
        <w:ind w:firstLine="540"/>
        <w:jc w:val="both"/>
        <w:rPr>
          <w:sz w:val="28"/>
          <w:szCs w:val="28"/>
        </w:rPr>
      </w:pPr>
      <w:r>
        <w:rPr>
          <w:lang w:eastAsia="ru-RU"/>
        </w:rPr>
        <w:t xml:space="preserve"> </w:t>
      </w:r>
      <w:r>
        <w:rPr>
          <w:sz w:val="28"/>
          <w:szCs w:val="28"/>
        </w:rPr>
        <w:t xml:space="preserve">постановлением Администрации Октябрьского района Курской области от 23.01.2012 52 (в ред. от 28.03.2016  № 217) </w:t>
      </w:r>
      <w:r w:rsidR="007508CE">
        <w:rPr>
          <w:sz w:val="28"/>
          <w:szCs w:val="28"/>
        </w:rPr>
        <w:t>«</w:t>
      </w:r>
      <w:r>
        <w:rPr>
          <w:sz w:val="28"/>
          <w:szCs w:val="28"/>
        </w:rPr>
        <w:t>О разработке и утверждения административных регламентов предоставления муниципальных услуг и административных регламентов исполнения муниципальных функций</w:t>
      </w:r>
      <w:r w:rsidR="007508CE">
        <w:rPr>
          <w:sz w:val="28"/>
          <w:szCs w:val="28"/>
        </w:rPr>
        <w:t>»</w:t>
      </w:r>
      <w:r>
        <w:rPr>
          <w:sz w:val="28"/>
          <w:szCs w:val="28"/>
        </w:rPr>
        <w:t>;</w:t>
      </w:r>
    </w:p>
    <w:p w:rsidR="008B2CE2" w:rsidRDefault="008B2CE2" w:rsidP="008B2CE2">
      <w:pPr>
        <w:ind w:firstLine="567"/>
        <w:jc w:val="both"/>
        <w:rPr>
          <w:sz w:val="28"/>
          <w:szCs w:val="28"/>
        </w:rPr>
      </w:pPr>
      <w:r>
        <w:rPr>
          <w:sz w:val="28"/>
          <w:szCs w:val="28"/>
        </w:rPr>
        <w:t xml:space="preserve">постановлением Администрации Октябрьского района Курской области от 08.02.2016 №76 </w:t>
      </w:r>
      <w:r w:rsidR="007508CE">
        <w:rPr>
          <w:sz w:val="28"/>
          <w:szCs w:val="28"/>
        </w:rPr>
        <w:t>«</w:t>
      </w:r>
      <w:r>
        <w:rPr>
          <w:sz w:val="28"/>
          <w:szCs w:val="28"/>
        </w:rPr>
        <w:t>О Положении об особенностях подачи и рассмотрения жалоб на решения и действия (бездействие) Администрации Октябрьского района Курской области и ее должностных лиц, муниципальных служащих  Администрации Октябрьского района Курской области</w:t>
      </w:r>
      <w:r w:rsidR="007508CE">
        <w:rPr>
          <w:sz w:val="28"/>
          <w:szCs w:val="28"/>
        </w:rPr>
        <w:t>»</w:t>
      </w:r>
      <w:r>
        <w:rPr>
          <w:sz w:val="28"/>
          <w:szCs w:val="28"/>
        </w:rPr>
        <w:t>;</w:t>
      </w:r>
    </w:p>
    <w:p w:rsidR="008B2CE2" w:rsidRDefault="008B2CE2" w:rsidP="008B2CE2">
      <w:pPr>
        <w:widowControl w:val="0"/>
        <w:ind w:firstLine="709"/>
        <w:jc w:val="both"/>
        <w:rPr>
          <w:sz w:val="28"/>
          <w:szCs w:val="28"/>
        </w:rPr>
      </w:pPr>
      <w:r>
        <w:rPr>
          <w:sz w:val="28"/>
          <w:szCs w:val="28"/>
        </w:rPr>
        <w:t>настоящим административным регламентом.</w:t>
      </w:r>
    </w:p>
    <w:p w:rsidR="004C2024" w:rsidRDefault="004C2024" w:rsidP="004C2024">
      <w:pPr>
        <w:pStyle w:val="ac"/>
        <w:spacing w:after="0" w:line="100" w:lineRule="atLeast"/>
        <w:ind w:firstLine="709"/>
        <w:jc w:val="both"/>
        <w:rPr>
          <w:rFonts w:ascii="Times New Roman" w:hAnsi="Times New Roman" w:cs="Times New Roman"/>
          <w:color w:val="FF00FF"/>
          <w:sz w:val="28"/>
          <w:szCs w:val="28"/>
        </w:rPr>
      </w:pPr>
    </w:p>
    <w:p w:rsidR="004C2024" w:rsidRDefault="004C2024" w:rsidP="004C2024">
      <w:pPr>
        <w:pStyle w:val="ac"/>
        <w:spacing w:after="0" w:line="100" w:lineRule="atLeast"/>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lastRenderedPageBreak/>
        <w:t>2.6. Исчерпывающий перечень документов, необходимых в соответствии с нормативными правовыми актами для предоставления услуги и услуг, которые являются необходимыми и обязательными для предоставления услуги, подлежащих представлению заявителем, способы их получения заявителем, в том числе в электронной форме, порядок их представления</w:t>
      </w:r>
    </w:p>
    <w:p w:rsidR="004C2024" w:rsidRDefault="004C2024" w:rsidP="004C2024">
      <w:pPr>
        <w:pStyle w:val="ConsPlusNormal"/>
        <w:ind w:firstLine="540"/>
        <w:jc w:val="both"/>
        <w:rPr>
          <w:rFonts w:ascii="Times New Roman" w:hAnsi="Times New Roman" w:cs="Times New Roman"/>
          <w:b/>
          <w:bCs/>
          <w:sz w:val="28"/>
          <w:szCs w:val="28"/>
        </w:rPr>
      </w:pPr>
    </w:p>
    <w:p w:rsidR="004C2024" w:rsidRDefault="004C2024" w:rsidP="004C2024">
      <w:pPr>
        <w:pStyle w:val="ac"/>
        <w:tabs>
          <w:tab w:val="left" w:pos="400"/>
        </w:tabs>
        <w:spacing w:after="0" w:line="240" w:lineRule="auto"/>
        <w:ind w:firstLine="540"/>
        <w:jc w:val="both"/>
        <w:rPr>
          <w:rFonts w:ascii="Times New Roman" w:hAnsi="Times New Roman" w:cs="Times New Roman"/>
          <w:color w:val="auto"/>
          <w:sz w:val="28"/>
          <w:szCs w:val="28"/>
        </w:rPr>
      </w:pPr>
      <w:r>
        <w:rPr>
          <w:rFonts w:ascii="Times New Roman" w:hAnsi="Times New Roman" w:cs="Times New Roman"/>
          <w:color w:val="000000"/>
          <w:sz w:val="28"/>
          <w:szCs w:val="28"/>
        </w:rPr>
        <w:t>2</w:t>
      </w:r>
      <w:r>
        <w:rPr>
          <w:rFonts w:ascii="Times New Roman" w:hAnsi="Times New Roman" w:cs="Times New Roman"/>
          <w:color w:val="auto"/>
          <w:sz w:val="28"/>
          <w:szCs w:val="28"/>
        </w:rPr>
        <w:t>.6.1. Для получения муниципальной услуги заявитель обращается в администрацию района с заявлением по форме, согласно приложению №</w:t>
      </w:r>
      <w:r w:rsidR="00887AB1">
        <w:rPr>
          <w:rFonts w:ascii="Times New Roman" w:hAnsi="Times New Roman" w:cs="Times New Roman"/>
          <w:color w:val="auto"/>
          <w:sz w:val="28"/>
          <w:szCs w:val="28"/>
        </w:rPr>
        <w:t>2</w:t>
      </w:r>
      <w:r>
        <w:rPr>
          <w:rFonts w:ascii="Times New Roman" w:hAnsi="Times New Roman" w:cs="Times New Roman"/>
          <w:color w:val="auto"/>
          <w:sz w:val="28"/>
          <w:szCs w:val="28"/>
        </w:rPr>
        <w:t xml:space="preserve"> к настоящему </w:t>
      </w:r>
      <w:r w:rsidR="00C35EF5">
        <w:rPr>
          <w:rFonts w:ascii="Times New Roman" w:hAnsi="Times New Roman" w:cs="Times New Roman"/>
          <w:color w:val="auto"/>
          <w:sz w:val="28"/>
          <w:szCs w:val="28"/>
        </w:rPr>
        <w:t>а</w:t>
      </w:r>
      <w:r w:rsidR="002024E0">
        <w:rPr>
          <w:rFonts w:ascii="Times New Roman" w:hAnsi="Times New Roman" w:cs="Times New Roman"/>
          <w:color w:val="auto"/>
          <w:sz w:val="28"/>
          <w:szCs w:val="28"/>
        </w:rPr>
        <w:t>дминистративный регламент</w:t>
      </w:r>
      <w:r>
        <w:rPr>
          <w:rFonts w:ascii="Times New Roman" w:hAnsi="Times New Roman" w:cs="Times New Roman"/>
          <w:color w:val="auto"/>
          <w:sz w:val="28"/>
          <w:szCs w:val="28"/>
        </w:rPr>
        <w:t xml:space="preserve">у о предоставлении муниципальной услуги с приложением необходимых документов. </w:t>
      </w:r>
    </w:p>
    <w:p w:rsidR="004C2024" w:rsidRPr="00CF55E1" w:rsidRDefault="004C2024" w:rsidP="004C2024">
      <w:pPr>
        <w:pStyle w:val="ac"/>
        <w:tabs>
          <w:tab w:val="left" w:pos="400"/>
        </w:tabs>
        <w:spacing w:after="0" w:line="24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Заявление о предоставлении муниципальной услуги может быть подано через МФЦ в соответствии с соглашением о взаимодействии между МФЦ и </w:t>
      </w:r>
      <w:r w:rsidR="00C35EF5">
        <w:rPr>
          <w:rFonts w:ascii="Times New Roman" w:hAnsi="Times New Roman" w:cs="Times New Roman"/>
          <w:color w:val="auto"/>
          <w:sz w:val="28"/>
          <w:szCs w:val="28"/>
        </w:rPr>
        <w:t>а</w:t>
      </w:r>
      <w:r w:rsidRPr="00CF55E1">
        <w:rPr>
          <w:rFonts w:ascii="Times New Roman" w:hAnsi="Times New Roman" w:cs="Times New Roman"/>
          <w:color w:val="auto"/>
          <w:sz w:val="28"/>
          <w:szCs w:val="28"/>
        </w:rPr>
        <w:t xml:space="preserve">дминистрацией района. </w:t>
      </w:r>
    </w:p>
    <w:p w:rsidR="004C2024" w:rsidRPr="00CF55E1" w:rsidRDefault="004C2024" w:rsidP="004C2024">
      <w:pPr>
        <w:pStyle w:val="ConsPlusNormal"/>
        <w:ind w:firstLine="540"/>
        <w:jc w:val="both"/>
        <w:rPr>
          <w:rFonts w:ascii="Times New Roman" w:hAnsi="Times New Roman" w:cs="Times New Roman"/>
          <w:bCs/>
          <w:sz w:val="28"/>
          <w:szCs w:val="28"/>
        </w:rPr>
      </w:pPr>
      <w:r w:rsidRPr="00CF55E1">
        <w:rPr>
          <w:rFonts w:ascii="Times New Roman" w:hAnsi="Times New Roman" w:cs="Times New Roman"/>
          <w:bCs/>
          <w:sz w:val="28"/>
          <w:szCs w:val="28"/>
        </w:rPr>
        <w:t>Заявление можно направить в форме электронного документа по выбору Заявителя:</w:t>
      </w:r>
    </w:p>
    <w:p w:rsidR="004C2024" w:rsidRPr="00CF55E1" w:rsidRDefault="004C2024" w:rsidP="004C2024">
      <w:pPr>
        <w:pStyle w:val="ConsPlusNormal"/>
        <w:ind w:firstLine="540"/>
        <w:jc w:val="both"/>
        <w:rPr>
          <w:rFonts w:ascii="Times New Roman" w:hAnsi="Times New Roman" w:cs="Times New Roman"/>
          <w:bCs/>
          <w:sz w:val="28"/>
          <w:szCs w:val="28"/>
        </w:rPr>
      </w:pPr>
      <w:r w:rsidRPr="00CF55E1">
        <w:rPr>
          <w:rFonts w:ascii="Times New Roman" w:hAnsi="Times New Roman" w:cs="Times New Roman"/>
          <w:bCs/>
          <w:sz w:val="28"/>
          <w:szCs w:val="28"/>
        </w:rPr>
        <w:t xml:space="preserve">- путем заполнения формы запроса, размещенной на официальном сайте </w:t>
      </w:r>
      <w:r w:rsidR="006C6D0D">
        <w:rPr>
          <w:rFonts w:ascii="Times New Roman" w:hAnsi="Times New Roman" w:cs="Times New Roman"/>
          <w:bCs/>
          <w:sz w:val="28"/>
          <w:szCs w:val="28"/>
        </w:rPr>
        <w:t>а</w:t>
      </w:r>
      <w:r w:rsidRPr="00CF55E1">
        <w:rPr>
          <w:rFonts w:ascii="Times New Roman" w:hAnsi="Times New Roman" w:cs="Times New Roman"/>
          <w:bCs/>
          <w:sz w:val="28"/>
          <w:szCs w:val="28"/>
        </w:rPr>
        <w:t>дминистрации района</w:t>
      </w:r>
      <w:r w:rsidRPr="00CF55E1">
        <w:rPr>
          <w:rFonts w:ascii="Times New Roman" w:hAnsi="Times New Roman" w:cs="Times New Roman"/>
          <w:sz w:val="28"/>
          <w:szCs w:val="28"/>
        </w:rPr>
        <w:t xml:space="preserve"> </w:t>
      </w:r>
      <w:r w:rsidRPr="00CF55E1">
        <w:rPr>
          <w:rFonts w:ascii="Times New Roman" w:hAnsi="Times New Roman" w:cs="Times New Roman"/>
          <w:bCs/>
          <w:sz w:val="28"/>
          <w:szCs w:val="28"/>
        </w:rPr>
        <w:t xml:space="preserve">в сети </w:t>
      </w:r>
      <w:r w:rsidR="007508CE">
        <w:rPr>
          <w:rFonts w:ascii="Times New Roman" w:hAnsi="Times New Roman" w:cs="Times New Roman"/>
          <w:bCs/>
          <w:sz w:val="28"/>
          <w:szCs w:val="28"/>
        </w:rPr>
        <w:t>«</w:t>
      </w:r>
      <w:r w:rsidRPr="00CF55E1">
        <w:rPr>
          <w:rFonts w:ascii="Times New Roman" w:hAnsi="Times New Roman" w:cs="Times New Roman"/>
          <w:bCs/>
          <w:sz w:val="28"/>
          <w:szCs w:val="28"/>
        </w:rPr>
        <w:t>Интернет</w:t>
      </w:r>
      <w:r w:rsidR="007508CE">
        <w:rPr>
          <w:rFonts w:ascii="Times New Roman" w:hAnsi="Times New Roman" w:cs="Times New Roman"/>
          <w:bCs/>
          <w:sz w:val="28"/>
          <w:szCs w:val="28"/>
        </w:rPr>
        <w:t>»</w:t>
      </w:r>
      <w:r w:rsidRPr="00CF55E1">
        <w:rPr>
          <w:rFonts w:ascii="Times New Roman" w:hAnsi="Times New Roman" w:cs="Times New Roman"/>
          <w:bCs/>
          <w:sz w:val="28"/>
          <w:szCs w:val="28"/>
        </w:rPr>
        <w:t xml:space="preserve"> (далее - официальный сайт), в том числе посредством отправки через </w:t>
      </w:r>
      <w:r w:rsidR="007508CE">
        <w:rPr>
          <w:rFonts w:ascii="Times New Roman" w:hAnsi="Times New Roman" w:cs="Times New Roman"/>
          <w:bCs/>
          <w:sz w:val="28"/>
          <w:szCs w:val="28"/>
        </w:rPr>
        <w:t>«</w:t>
      </w:r>
      <w:r w:rsidRPr="00CF55E1">
        <w:rPr>
          <w:rFonts w:ascii="Times New Roman" w:hAnsi="Times New Roman" w:cs="Times New Roman"/>
          <w:bCs/>
          <w:sz w:val="28"/>
          <w:szCs w:val="28"/>
        </w:rPr>
        <w:t>Личный кабинет</w:t>
      </w:r>
      <w:r w:rsidR="007508CE">
        <w:rPr>
          <w:rFonts w:ascii="Times New Roman" w:hAnsi="Times New Roman" w:cs="Times New Roman"/>
          <w:bCs/>
          <w:sz w:val="28"/>
          <w:szCs w:val="28"/>
        </w:rPr>
        <w:t>»</w:t>
      </w:r>
      <w:r w:rsidRPr="00CF55E1">
        <w:rPr>
          <w:rFonts w:ascii="Times New Roman" w:hAnsi="Times New Roman" w:cs="Times New Roman"/>
          <w:bCs/>
          <w:sz w:val="28"/>
          <w:szCs w:val="28"/>
        </w:rPr>
        <w:t xml:space="preserve"> Единого портала или Р</w:t>
      </w:r>
      <w:r w:rsidRPr="00CF55E1">
        <w:rPr>
          <w:rFonts w:ascii="Times New Roman" w:hAnsi="Times New Roman" w:cs="Times New Roman"/>
          <w:bCs/>
          <w:sz w:val="28"/>
          <w:szCs w:val="28"/>
        </w:rPr>
        <w:t>е</w:t>
      </w:r>
      <w:r w:rsidRPr="00CF55E1">
        <w:rPr>
          <w:rFonts w:ascii="Times New Roman" w:hAnsi="Times New Roman" w:cs="Times New Roman"/>
          <w:bCs/>
          <w:sz w:val="28"/>
          <w:szCs w:val="28"/>
        </w:rPr>
        <w:t>гионального портала;</w:t>
      </w:r>
    </w:p>
    <w:p w:rsidR="004C2024" w:rsidRPr="00CF55E1" w:rsidRDefault="004C2024" w:rsidP="004C2024">
      <w:pPr>
        <w:pStyle w:val="ConsPlusNormal"/>
        <w:ind w:firstLine="540"/>
        <w:jc w:val="both"/>
        <w:rPr>
          <w:rFonts w:ascii="Times New Roman" w:hAnsi="Times New Roman" w:cs="Times New Roman"/>
          <w:bCs/>
          <w:sz w:val="28"/>
          <w:szCs w:val="28"/>
        </w:rPr>
      </w:pPr>
      <w:r w:rsidRPr="00CF55E1">
        <w:rPr>
          <w:rFonts w:ascii="Times New Roman" w:hAnsi="Times New Roman" w:cs="Times New Roman"/>
          <w:bCs/>
          <w:sz w:val="28"/>
          <w:szCs w:val="28"/>
        </w:rPr>
        <w:t xml:space="preserve">- путем направления электронного документа в уполномоченный орган на официальную электронную почту. </w:t>
      </w:r>
    </w:p>
    <w:p w:rsidR="004C2024" w:rsidRDefault="004C2024" w:rsidP="004C2024">
      <w:pPr>
        <w:pStyle w:val="ac"/>
        <w:tabs>
          <w:tab w:val="left" w:pos="400"/>
        </w:tabs>
        <w:spacing w:after="0" w:line="24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2.6.2. К указанному заявлению прилагаются следующие документы:</w:t>
      </w:r>
    </w:p>
    <w:p w:rsidR="004C2024" w:rsidRPr="00CF55E1" w:rsidRDefault="004C2024" w:rsidP="004C2024">
      <w:pPr>
        <w:pStyle w:val="ConsPlusNormal"/>
        <w:ind w:firstLine="540"/>
        <w:jc w:val="both"/>
        <w:rPr>
          <w:rFonts w:ascii="Times New Roman" w:hAnsi="Times New Roman" w:cs="Times New Roman"/>
          <w:bCs/>
          <w:sz w:val="28"/>
          <w:szCs w:val="28"/>
        </w:rPr>
      </w:pPr>
      <w:r w:rsidRPr="00CF55E1">
        <w:rPr>
          <w:rFonts w:ascii="Times New Roman" w:hAnsi="Times New Roman" w:cs="Times New Roman"/>
          <w:bCs/>
          <w:sz w:val="28"/>
          <w:szCs w:val="28"/>
        </w:rPr>
        <w:t>1) схема расположения земельного участка или земельных участков на к</w:t>
      </w:r>
      <w:r w:rsidRPr="00CF55E1">
        <w:rPr>
          <w:rFonts w:ascii="Times New Roman" w:hAnsi="Times New Roman" w:cs="Times New Roman"/>
          <w:bCs/>
          <w:sz w:val="28"/>
          <w:szCs w:val="28"/>
        </w:rPr>
        <w:t>а</w:t>
      </w:r>
      <w:r w:rsidRPr="00CF55E1">
        <w:rPr>
          <w:rFonts w:ascii="Times New Roman" w:hAnsi="Times New Roman" w:cs="Times New Roman"/>
          <w:bCs/>
          <w:sz w:val="28"/>
          <w:szCs w:val="28"/>
        </w:rPr>
        <w:t>дастровом плане территории, которые предлагается образовать и (или) изм</w:t>
      </w:r>
      <w:r w:rsidRPr="00CF55E1">
        <w:rPr>
          <w:rFonts w:ascii="Times New Roman" w:hAnsi="Times New Roman" w:cs="Times New Roman"/>
          <w:bCs/>
          <w:sz w:val="28"/>
          <w:szCs w:val="28"/>
        </w:rPr>
        <w:t>е</w:t>
      </w:r>
      <w:r w:rsidRPr="00CF55E1">
        <w:rPr>
          <w:rFonts w:ascii="Times New Roman" w:hAnsi="Times New Roman" w:cs="Times New Roman"/>
          <w:bCs/>
          <w:sz w:val="28"/>
          <w:szCs w:val="28"/>
        </w:rPr>
        <w:t>нить (</w:t>
      </w:r>
      <w:r w:rsidRPr="00887AB1">
        <w:rPr>
          <w:rFonts w:ascii="Times New Roman" w:hAnsi="Times New Roman" w:cs="Times New Roman"/>
          <w:bCs/>
          <w:color w:val="000000" w:themeColor="text1"/>
          <w:sz w:val="28"/>
          <w:szCs w:val="28"/>
        </w:rPr>
        <w:t>приложение №</w:t>
      </w:r>
      <w:r w:rsidR="00887AB1" w:rsidRPr="00887AB1">
        <w:rPr>
          <w:rFonts w:ascii="Times New Roman" w:hAnsi="Times New Roman" w:cs="Times New Roman"/>
          <w:bCs/>
          <w:color w:val="000000" w:themeColor="text1"/>
          <w:sz w:val="28"/>
          <w:szCs w:val="28"/>
        </w:rPr>
        <w:t>3</w:t>
      </w:r>
      <w:r w:rsidRPr="00887AB1">
        <w:rPr>
          <w:rFonts w:ascii="Times New Roman" w:hAnsi="Times New Roman" w:cs="Times New Roman"/>
          <w:bCs/>
          <w:color w:val="000000" w:themeColor="text1"/>
          <w:sz w:val="28"/>
          <w:szCs w:val="28"/>
        </w:rPr>
        <w:t>)</w:t>
      </w:r>
      <w:r w:rsidRPr="00CF55E1">
        <w:rPr>
          <w:rFonts w:ascii="Times New Roman" w:hAnsi="Times New Roman" w:cs="Times New Roman"/>
          <w:bCs/>
          <w:sz w:val="28"/>
          <w:szCs w:val="28"/>
        </w:rPr>
        <w:t xml:space="preserve"> может быть обеспечена  заявителем в следующих случ</w:t>
      </w:r>
      <w:r w:rsidRPr="00CF55E1">
        <w:rPr>
          <w:rFonts w:ascii="Times New Roman" w:hAnsi="Times New Roman" w:cs="Times New Roman"/>
          <w:bCs/>
          <w:sz w:val="28"/>
          <w:szCs w:val="28"/>
        </w:rPr>
        <w:t>а</w:t>
      </w:r>
      <w:r w:rsidRPr="00CF55E1">
        <w:rPr>
          <w:rFonts w:ascii="Times New Roman" w:hAnsi="Times New Roman" w:cs="Times New Roman"/>
          <w:bCs/>
          <w:sz w:val="28"/>
          <w:szCs w:val="28"/>
        </w:rPr>
        <w:t>ях:</w:t>
      </w:r>
    </w:p>
    <w:p w:rsidR="004C2024" w:rsidRPr="00CF55E1" w:rsidRDefault="004C2024" w:rsidP="004C2024">
      <w:pPr>
        <w:pStyle w:val="ConsPlusNormal"/>
        <w:ind w:firstLine="540"/>
        <w:jc w:val="both"/>
        <w:rPr>
          <w:rFonts w:ascii="Times New Roman" w:hAnsi="Times New Roman" w:cs="Times New Roman"/>
          <w:bCs/>
          <w:sz w:val="28"/>
          <w:szCs w:val="28"/>
        </w:rPr>
      </w:pPr>
      <w:r w:rsidRPr="00CF55E1">
        <w:rPr>
          <w:rFonts w:ascii="Times New Roman" w:hAnsi="Times New Roman" w:cs="Times New Roman"/>
          <w:bCs/>
          <w:sz w:val="28"/>
          <w:szCs w:val="28"/>
        </w:rPr>
        <w:t>в целях его образования для предоставления без проведения торгов;</w:t>
      </w:r>
      <w:r w:rsidRPr="00CF55E1">
        <w:rPr>
          <w:rFonts w:ascii="Times New Roman" w:hAnsi="Times New Roman" w:cs="Times New Roman"/>
          <w:sz w:val="28"/>
          <w:szCs w:val="28"/>
        </w:rPr>
        <w:t xml:space="preserve"> </w:t>
      </w:r>
    </w:p>
    <w:p w:rsidR="004C2024" w:rsidRPr="005B4012" w:rsidRDefault="004C2024" w:rsidP="005B4012">
      <w:pPr>
        <w:suppressAutoHyphens w:val="0"/>
        <w:autoSpaceDE w:val="0"/>
        <w:autoSpaceDN w:val="0"/>
        <w:adjustRightInd w:val="0"/>
        <w:ind w:firstLine="540"/>
        <w:jc w:val="both"/>
        <w:rPr>
          <w:rFonts w:eastAsiaTheme="minorHAnsi"/>
          <w:sz w:val="28"/>
          <w:szCs w:val="28"/>
          <w:lang w:eastAsia="en-US"/>
        </w:rPr>
      </w:pPr>
      <w:r>
        <w:rPr>
          <w:sz w:val="28"/>
          <w:szCs w:val="28"/>
          <w:lang w:eastAsia="ru-RU"/>
        </w:rPr>
        <w:t xml:space="preserve">в целях его образования путем раздела земельного участка, </w:t>
      </w:r>
      <w:r w:rsidR="005B4012">
        <w:rPr>
          <w:sz w:val="28"/>
          <w:szCs w:val="28"/>
          <w:lang w:eastAsia="ru-RU"/>
        </w:rPr>
        <w:t>н</w:t>
      </w:r>
      <w:r w:rsidR="005B4012">
        <w:rPr>
          <w:rFonts w:eastAsiaTheme="minorHAnsi"/>
          <w:sz w:val="28"/>
          <w:szCs w:val="28"/>
          <w:lang w:eastAsia="en-US"/>
        </w:rPr>
        <w:t>аходящегося в государственной или муниципальной собственности</w:t>
      </w:r>
      <w:r>
        <w:rPr>
          <w:sz w:val="28"/>
          <w:szCs w:val="28"/>
          <w:lang w:eastAsia="ru-RU"/>
        </w:rPr>
        <w:t xml:space="preserve"> и предоставленного юр</w:t>
      </w:r>
      <w:r>
        <w:rPr>
          <w:sz w:val="28"/>
          <w:szCs w:val="28"/>
          <w:lang w:eastAsia="ru-RU"/>
        </w:rPr>
        <w:t>и</w:t>
      </w:r>
      <w:r>
        <w:rPr>
          <w:sz w:val="28"/>
          <w:szCs w:val="28"/>
          <w:lang w:eastAsia="ru-RU"/>
        </w:rPr>
        <w:t>дическому лицу на праве постоянного (бессрочного) пользования;</w:t>
      </w:r>
    </w:p>
    <w:p w:rsidR="004C2024" w:rsidRPr="00EF09E7" w:rsidRDefault="004C2024" w:rsidP="005B4012">
      <w:pPr>
        <w:suppressAutoHyphens w:val="0"/>
        <w:autoSpaceDE w:val="0"/>
        <w:autoSpaceDN w:val="0"/>
        <w:adjustRightInd w:val="0"/>
        <w:ind w:firstLine="540"/>
        <w:jc w:val="both"/>
        <w:rPr>
          <w:rFonts w:eastAsiaTheme="minorHAnsi"/>
          <w:color w:val="000000" w:themeColor="text1"/>
          <w:sz w:val="28"/>
          <w:szCs w:val="28"/>
          <w:lang w:eastAsia="en-US"/>
        </w:rPr>
      </w:pPr>
      <w:r w:rsidRPr="00EF09E7">
        <w:rPr>
          <w:color w:val="000000" w:themeColor="text1"/>
          <w:sz w:val="28"/>
          <w:szCs w:val="28"/>
          <w:lang w:eastAsia="ru-RU"/>
        </w:rPr>
        <w:t xml:space="preserve">в целях его образования путем раздела земельного участка, </w:t>
      </w:r>
      <w:r w:rsidR="005B4012" w:rsidRPr="00EF09E7">
        <w:rPr>
          <w:color w:val="000000" w:themeColor="text1"/>
          <w:sz w:val="28"/>
          <w:szCs w:val="28"/>
          <w:lang w:eastAsia="ru-RU"/>
        </w:rPr>
        <w:t>н</w:t>
      </w:r>
      <w:r w:rsidR="005B4012" w:rsidRPr="00EF09E7">
        <w:rPr>
          <w:rFonts w:eastAsiaTheme="minorHAnsi"/>
          <w:color w:val="000000" w:themeColor="text1"/>
          <w:sz w:val="28"/>
          <w:szCs w:val="28"/>
          <w:lang w:eastAsia="en-US"/>
        </w:rPr>
        <w:t xml:space="preserve">аходящегося в государственной или муниципальной собственности </w:t>
      </w:r>
      <w:r w:rsidRPr="00EF09E7">
        <w:rPr>
          <w:color w:val="000000" w:themeColor="text1"/>
          <w:sz w:val="28"/>
          <w:szCs w:val="28"/>
          <w:lang w:eastAsia="ru-RU"/>
        </w:rPr>
        <w:t>и предоставленного гра</w:t>
      </w:r>
      <w:r w:rsidRPr="00EF09E7">
        <w:rPr>
          <w:color w:val="000000" w:themeColor="text1"/>
          <w:sz w:val="28"/>
          <w:szCs w:val="28"/>
          <w:lang w:eastAsia="ru-RU"/>
        </w:rPr>
        <w:t>ж</w:t>
      </w:r>
      <w:r w:rsidRPr="00EF09E7">
        <w:rPr>
          <w:color w:val="000000" w:themeColor="text1"/>
          <w:sz w:val="28"/>
          <w:szCs w:val="28"/>
          <w:lang w:eastAsia="ru-RU"/>
        </w:rPr>
        <w:t>данину или юридическому лицу на праве аренды или безвозмездного пользов</w:t>
      </w:r>
      <w:r w:rsidRPr="00EF09E7">
        <w:rPr>
          <w:color w:val="000000" w:themeColor="text1"/>
          <w:sz w:val="28"/>
          <w:szCs w:val="28"/>
          <w:lang w:eastAsia="ru-RU"/>
        </w:rPr>
        <w:t>а</w:t>
      </w:r>
      <w:r w:rsidRPr="00EF09E7">
        <w:rPr>
          <w:color w:val="000000" w:themeColor="text1"/>
          <w:sz w:val="28"/>
          <w:szCs w:val="28"/>
          <w:lang w:eastAsia="ru-RU"/>
        </w:rPr>
        <w:t>ния;</w:t>
      </w:r>
    </w:p>
    <w:p w:rsidR="004C2024" w:rsidRDefault="004C2024" w:rsidP="004C2024">
      <w:pPr>
        <w:autoSpaceDE w:val="0"/>
        <w:autoSpaceDN w:val="0"/>
        <w:adjustRightInd w:val="0"/>
        <w:ind w:firstLine="540"/>
        <w:jc w:val="both"/>
        <w:rPr>
          <w:sz w:val="28"/>
          <w:szCs w:val="28"/>
          <w:lang w:eastAsia="ru-RU"/>
        </w:rPr>
      </w:pPr>
      <w:r w:rsidRPr="00EF09E7">
        <w:rPr>
          <w:color w:val="000000" w:themeColor="text1"/>
          <w:sz w:val="28"/>
          <w:szCs w:val="28"/>
          <w:lang w:eastAsia="ru-RU"/>
        </w:rPr>
        <w:t>в</w:t>
      </w:r>
      <w:r>
        <w:rPr>
          <w:sz w:val="28"/>
          <w:szCs w:val="28"/>
          <w:lang w:eastAsia="ru-RU"/>
        </w:rPr>
        <w:t xml:space="preserve">  случае образования земельных участков путем перераспределения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и земель и (или) земельных участков, находящихся в государственной или муниципальной собственности, подготовка схем расположения земельных участков обеспечивается гражданами, являющимися собственниками таких земельных участков.</w:t>
      </w:r>
    </w:p>
    <w:p w:rsidR="004C2024" w:rsidRPr="00CF55E1" w:rsidRDefault="004C2024" w:rsidP="004C2024">
      <w:pPr>
        <w:pStyle w:val="ConsPlusNormal"/>
        <w:ind w:firstLine="540"/>
        <w:jc w:val="both"/>
        <w:rPr>
          <w:rFonts w:ascii="Times New Roman" w:hAnsi="Times New Roman" w:cs="Times New Roman"/>
          <w:sz w:val="28"/>
          <w:szCs w:val="28"/>
        </w:rPr>
      </w:pPr>
      <w:r w:rsidRPr="00CF55E1">
        <w:rPr>
          <w:rFonts w:ascii="Times New Roman" w:hAnsi="Times New Roman" w:cs="Times New Roman"/>
          <w:sz w:val="28"/>
          <w:szCs w:val="28"/>
        </w:rPr>
        <w:t>Если заявление подается в форме электронного документа, то к заявлению прилагается копия документа, удостоверяющего личность заявителя (удостов</w:t>
      </w:r>
      <w:r w:rsidRPr="00CF55E1">
        <w:rPr>
          <w:rFonts w:ascii="Times New Roman" w:hAnsi="Times New Roman" w:cs="Times New Roman"/>
          <w:sz w:val="28"/>
          <w:szCs w:val="28"/>
        </w:rPr>
        <w:t>е</w:t>
      </w:r>
      <w:r w:rsidRPr="00CF55E1">
        <w:rPr>
          <w:rFonts w:ascii="Times New Roman" w:hAnsi="Times New Roman" w:cs="Times New Roman"/>
          <w:sz w:val="28"/>
          <w:szCs w:val="28"/>
        </w:rPr>
        <w:lastRenderedPageBreak/>
        <w:t>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4C2024" w:rsidRDefault="004C2024" w:rsidP="004C2024">
      <w:pPr>
        <w:autoSpaceDE w:val="0"/>
        <w:autoSpaceDN w:val="0"/>
        <w:adjustRightInd w:val="0"/>
        <w:ind w:firstLine="540"/>
        <w:jc w:val="both"/>
        <w:rPr>
          <w:sz w:val="28"/>
          <w:szCs w:val="28"/>
          <w:lang w:eastAsia="ru-RU"/>
        </w:rPr>
      </w:pPr>
      <w:r>
        <w:rPr>
          <w:sz w:val="28"/>
          <w:szCs w:val="28"/>
          <w:lang w:eastAsia="ru-RU"/>
        </w:rPr>
        <w:t>Представления документа, удостоверяющего личность заявителя (представителя заявителя), не требуется в случае представления заявления посредством отправки через личный кабинет единого портала или местного портала, а также если заявление подписано усиленной квалифицированной электронной подписью.</w:t>
      </w:r>
    </w:p>
    <w:p w:rsidR="004C2024" w:rsidRDefault="004C2024" w:rsidP="004C2024">
      <w:pPr>
        <w:autoSpaceDE w:val="0"/>
        <w:autoSpaceDN w:val="0"/>
        <w:adjustRightInd w:val="0"/>
        <w:ind w:firstLine="540"/>
        <w:jc w:val="both"/>
        <w:rPr>
          <w:sz w:val="28"/>
          <w:szCs w:val="28"/>
          <w:lang w:eastAsia="ru-RU"/>
        </w:rPr>
      </w:pPr>
      <w:r>
        <w:rPr>
          <w:sz w:val="28"/>
          <w:szCs w:val="28"/>
          <w:lang w:eastAsia="ru-RU"/>
        </w:rPr>
        <w:t xml:space="preserve">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 </w:t>
      </w:r>
    </w:p>
    <w:p w:rsidR="00871752" w:rsidRPr="00871752" w:rsidRDefault="004C2024" w:rsidP="00871752">
      <w:pPr>
        <w:suppressAutoHyphens w:val="0"/>
        <w:autoSpaceDE w:val="0"/>
        <w:autoSpaceDN w:val="0"/>
        <w:adjustRightInd w:val="0"/>
        <w:ind w:firstLine="540"/>
        <w:jc w:val="both"/>
        <w:rPr>
          <w:rFonts w:eastAsiaTheme="minorHAnsi"/>
          <w:color w:val="FF0000"/>
          <w:sz w:val="28"/>
          <w:szCs w:val="28"/>
          <w:lang w:eastAsia="en-US"/>
        </w:rPr>
      </w:pPr>
      <w:r w:rsidRPr="00CF55E1">
        <w:rPr>
          <w:bCs/>
          <w:sz w:val="28"/>
          <w:szCs w:val="28"/>
        </w:rPr>
        <w:t>Подготовка схемы расположения земельного участка обеспечивается орг</w:t>
      </w:r>
      <w:r w:rsidRPr="00CF55E1">
        <w:rPr>
          <w:bCs/>
          <w:sz w:val="28"/>
          <w:szCs w:val="28"/>
        </w:rPr>
        <w:t>а</w:t>
      </w:r>
      <w:r w:rsidRPr="00CF55E1">
        <w:rPr>
          <w:bCs/>
          <w:sz w:val="28"/>
          <w:szCs w:val="28"/>
        </w:rPr>
        <w:t>ном местного самоуправления</w:t>
      </w:r>
      <w:r w:rsidR="009A68FF">
        <w:rPr>
          <w:bCs/>
          <w:sz w:val="28"/>
          <w:szCs w:val="28"/>
        </w:rPr>
        <w:t xml:space="preserve">, </w:t>
      </w:r>
      <w:r w:rsidR="009A68FF">
        <w:rPr>
          <w:rFonts w:eastAsiaTheme="minorHAnsi"/>
          <w:sz w:val="28"/>
          <w:szCs w:val="28"/>
          <w:lang w:eastAsia="en-US"/>
        </w:rPr>
        <w:t>уполномоченным на предоставление земельных участко</w:t>
      </w:r>
      <w:r w:rsidR="004F5D76">
        <w:rPr>
          <w:rFonts w:eastAsiaTheme="minorHAnsi"/>
          <w:sz w:val="28"/>
          <w:szCs w:val="28"/>
          <w:lang w:eastAsia="en-US"/>
        </w:rPr>
        <w:t>в.</w:t>
      </w:r>
    </w:p>
    <w:p w:rsidR="004C2024" w:rsidRDefault="004C2024" w:rsidP="004C2024">
      <w:pPr>
        <w:autoSpaceDE w:val="0"/>
        <w:autoSpaceDN w:val="0"/>
        <w:adjustRightInd w:val="0"/>
        <w:ind w:firstLine="540"/>
        <w:jc w:val="both"/>
        <w:rPr>
          <w:sz w:val="28"/>
          <w:szCs w:val="28"/>
          <w:lang w:eastAsia="ru-RU"/>
        </w:rPr>
      </w:pPr>
      <w:r>
        <w:rPr>
          <w:sz w:val="28"/>
          <w:szCs w:val="28"/>
          <w:lang w:eastAsia="ru-RU"/>
        </w:rPr>
        <w:t xml:space="preserve">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в области государственного кадастрового учета недвижимого имущества и ведения государственного кадастра недвижимости, в информационно-телекоммуникационной сети </w:t>
      </w:r>
      <w:r w:rsidR="007508CE">
        <w:rPr>
          <w:sz w:val="28"/>
          <w:szCs w:val="28"/>
          <w:lang w:eastAsia="ru-RU"/>
        </w:rPr>
        <w:t>«</w:t>
      </w:r>
      <w:r>
        <w:rPr>
          <w:sz w:val="28"/>
          <w:szCs w:val="28"/>
          <w:lang w:eastAsia="ru-RU"/>
        </w:rPr>
        <w:t>Интернет</w:t>
      </w:r>
      <w:r w:rsidR="007508CE">
        <w:rPr>
          <w:sz w:val="28"/>
          <w:szCs w:val="28"/>
          <w:lang w:eastAsia="ru-RU"/>
        </w:rPr>
        <w:t>»</w:t>
      </w:r>
      <w:r>
        <w:rPr>
          <w:sz w:val="28"/>
          <w:szCs w:val="28"/>
          <w:lang w:eastAsia="ru-RU"/>
        </w:rPr>
        <w:t xml:space="preserve"> или с использованием иных технологических и программных средств.</w:t>
      </w:r>
    </w:p>
    <w:p w:rsidR="004C2024" w:rsidRDefault="004C2024" w:rsidP="004C2024">
      <w:pPr>
        <w:autoSpaceDE w:val="0"/>
        <w:autoSpaceDN w:val="0"/>
        <w:adjustRightInd w:val="0"/>
        <w:ind w:firstLine="540"/>
        <w:jc w:val="both"/>
        <w:rPr>
          <w:sz w:val="28"/>
          <w:szCs w:val="28"/>
          <w:lang w:eastAsia="ru-RU"/>
        </w:rPr>
      </w:pPr>
      <w:r>
        <w:rPr>
          <w:sz w:val="28"/>
          <w:szCs w:val="28"/>
          <w:lang w:eastAsia="ru-RU"/>
        </w:rPr>
        <w:t>В случае если подготовку схемы расположения земельного участка обеспечивает гражданин в целях образования земельного участка для его предоставления такому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rsidR="004C2024" w:rsidRDefault="004C2024" w:rsidP="004C2024">
      <w:pPr>
        <w:autoSpaceDE w:val="0"/>
        <w:autoSpaceDN w:val="0"/>
        <w:adjustRightInd w:val="0"/>
        <w:ind w:firstLine="540"/>
        <w:jc w:val="both"/>
        <w:rPr>
          <w:sz w:val="28"/>
          <w:szCs w:val="28"/>
          <w:lang w:eastAsia="ru-RU"/>
        </w:rPr>
      </w:pPr>
      <w:r>
        <w:rPr>
          <w:sz w:val="28"/>
          <w:szCs w:val="28"/>
          <w:lang w:eastAsia="ru-RU"/>
        </w:rPr>
        <w:t>Содержание схемы расположения земельного участка в форме электронного документа должно соответствовать содержанию схемы расположения земельного участка в форме документа на бумажном носителе.</w:t>
      </w:r>
    </w:p>
    <w:p w:rsidR="004C2024" w:rsidRDefault="004C2024" w:rsidP="004C2024">
      <w:pPr>
        <w:autoSpaceDE w:val="0"/>
        <w:autoSpaceDN w:val="0"/>
        <w:adjustRightInd w:val="0"/>
        <w:ind w:firstLine="540"/>
        <w:jc w:val="both"/>
        <w:rPr>
          <w:sz w:val="28"/>
          <w:szCs w:val="28"/>
          <w:lang w:eastAsia="en-US"/>
        </w:rPr>
      </w:pPr>
    </w:p>
    <w:p w:rsidR="004C2024" w:rsidRDefault="004C2024" w:rsidP="004C2024">
      <w:pPr>
        <w:pStyle w:val="ac"/>
        <w:spacing w:after="0" w:line="100" w:lineRule="atLeast"/>
        <w:ind w:firstLine="709"/>
        <w:jc w:val="both"/>
        <w:rPr>
          <w:rFonts w:ascii="Times New Roman" w:hAnsi="Times New Roman" w:cs="Times New Roman"/>
          <w:b/>
          <w:bCs/>
          <w:sz w:val="28"/>
          <w:szCs w:val="28"/>
        </w:rPr>
      </w:pPr>
      <w:r>
        <w:rPr>
          <w:rFonts w:ascii="Times New Roman" w:hAnsi="Times New Roman" w:cs="Times New Roman"/>
          <w:b/>
          <w:bCs/>
          <w:sz w:val="28"/>
          <w:szCs w:val="28"/>
        </w:rPr>
        <w:t>2.7. Исчерпывающий перечень документов, необходимых в соответствии с нормативными правовыми актами для предоставления услуги, которые находятся в распоряжении государственных органов, органов местного самоуправления и иных органов, участвующих в предоставлении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09295D" w:rsidRDefault="0009295D" w:rsidP="004C2024">
      <w:pPr>
        <w:pStyle w:val="ac"/>
        <w:spacing w:after="0" w:line="100" w:lineRule="atLeast"/>
        <w:ind w:firstLine="709"/>
        <w:jc w:val="both"/>
        <w:rPr>
          <w:rFonts w:ascii="Times New Roman" w:hAnsi="Times New Roman" w:cs="Times New Roman"/>
          <w:sz w:val="28"/>
          <w:szCs w:val="28"/>
        </w:rPr>
      </w:pPr>
    </w:p>
    <w:p w:rsidR="004C2024" w:rsidRDefault="004C2024" w:rsidP="004C2024">
      <w:pPr>
        <w:pStyle w:val="u"/>
        <w:tabs>
          <w:tab w:val="left" w:pos="400"/>
        </w:tabs>
        <w:spacing w:before="0" w:beforeAutospacing="0" w:after="0" w:afterAutospacing="0"/>
        <w:ind w:firstLine="284"/>
        <w:contextualSpacing/>
        <w:jc w:val="both"/>
        <w:rPr>
          <w:sz w:val="28"/>
          <w:szCs w:val="28"/>
        </w:rPr>
      </w:pPr>
      <w:r>
        <w:rPr>
          <w:sz w:val="28"/>
          <w:szCs w:val="28"/>
        </w:rPr>
        <w:t xml:space="preserve">    Документов, необходимых в соответствии нормативными правовыми а</w:t>
      </w:r>
      <w:r>
        <w:rPr>
          <w:sz w:val="28"/>
          <w:szCs w:val="28"/>
        </w:rPr>
        <w:t>к</w:t>
      </w:r>
      <w:r>
        <w:rPr>
          <w:sz w:val="28"/>
          <w:szCs w:val="28"/>
        </w:rPr>
        <w:t>тами для предоставления муниципальной услуги, которые находятся в расп</w:t>
      </w:r>
      <w:r>
        <w:rPr>
          <w:sz w:val="28"/>
          <w:szCs w:val="28"/>
        </w:rPr>
        <w:t>о</w:t>
      </w:r>
      <w:r>
        <w:rPr>
          <w:sz w:val="28"/>
          <w:szCs w:val="28"/>
        </w:rPr>
        <w:t>ряжении государственных органов, органов местного самоуправления и иных органов законодательством не предусмотрено.</w:t>
      </w:r>
    </w:p>
    <w:p w:rsidR="004C2024" w:rsidRDefault="004C2024" w:rsidP="004C2024">
      <w:pPr>
        <w:pStyle w:val="ConsPlusNormal"/>
        <w:ind w:firstLine="540"/>
        <w:jc w:val="both"/>
        <w:rPr>
          <w:b/>
          <w:bCs/>
          <w:color w:val="993300"/>
          <w:sz w:val="28"/>
          <w:szCs w:val="28"/>
        </w:rPr>
      </w:pPr>
      <w:bookmarkStart w:id="0" w:name="P99"/>
      <w:bookmarkEnd w:id="0"/>
    </w:p>
    <w:p w:rsidR="004C2024" w:rsidRDefault="004C2024" w:rsidP="004C2024">
      <w:pPr>
        <w:pStyle w:val="ac"/>
        <w:spacing w:after="0" w:line="100" w:lineRule="atLeast"/>
        <w:ind w:firstLine="709"/>
        <w:jc w:val="both"/>
        <w:rPr>
          <w:rFonts w:ascii="Times New Roman" w:hAnsi="Times New Roman" w:cs="Times New Roman"/>
          <w:color w:val="auto"/>
          <w:sz w:val="28"/>
          <w:szCs w:val="28"/>
        </w:rPr>
      </w:pPr>
      <w:r>
        <w:rPr>
          <w:rFonts w:ascii="Times New Roman" w:hAnsi="Times New Roman" w:cs="Times New Roman"/>
          <w:b/>
          <w:bCs/>
          <w:color w:val="auto"/>
          <w:sz w:val="28"/>
          <w:szCs w:val="28"/>
        </w:rPr>
        <w:t>2.8. Указание на запрет требовать от заявителя</w:t>
      </w:r>
    </w:p>
    <w:p w:rsidR="004C2024" w:rsidRDefault="004C2024" w:rsidP="004C2024">
      <w:pPr>
        <w:pStyle w:val="ac"/>
        <w:spacing w:after="0" w:line="100" w:lineRule="atLeast"/>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Не допускается требовать от заявителя:</w:t>
      </w:r>
    </w:p>
    <w:p w:rsidR="004C2024" w:rsidRDefault="004C2024" w:rsidP="004C2024">
      <w:pPr>
        <w:pStyle w:val="ac"/>
        <w:spacing w:after="0" w:line="100" w:lineRule="atLeast"/>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4C2024" w:rsidRDefault="004C2024" w:rsidP="004C2024">
      <w:pPr>
        <w:pStyle w:val="ac"/>
        <w:spacing w:after="0" w:line="100" w:lineRule="atLeast"/>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Курской области и муниципальными правовыми актами находятся в распоряжении государственных органов, иных государственных органов, органов местного самоуправления и (или) подведомственным государственным органам и органам местного самоуправления организаций, участвующих в предоставлении услуги, за исключением документов, указанных в части 6 статьи 7 Федерального Закона от 27.07.2010г. №210-ФЗ.</w:t>
      </w:r>
    </w:p>
    <w:p w:rsidR="004C2024" w:rsidRDefault="004C2024" w:rsidP="004C2024">
      <w:pPr>
        <w:pStyle w:val="ac"/>
        <w:spacing w:after="0" w:line="100" w:lineRule="atLeast"/>
        <w:ind w:firstLine="709"/>
        <w:jc w:val="both"/>
        <w:rPr>
          <w:rFonts w:ascii="Times New Roman" w:hAnsi="Times New Roman" w:cs="Times New Roman"/>
          <w:color w:val="auto"/>
          <w:sz w:val="28"/>
          <w:szCs w:val="28"/>
        </w:rPr>
      </w:pPr>
    </w:p>
    <w:p w:rsidR="004C2024" w:rsidRDefault="004C2024" w:rsidP="004C2024">
      <w:pPr>
        <w:pStyle w:val="ac"/>
        <w:spacing w:after="0" w:line="100" w:lineRule="atLeast"/>
        <w:ind w:firstLine="709"/>
        <w:jc w:val="both"/>
        <w:rPr>
          <w:rFonts w:ascii="Times New Roman" w:hAnsi="Times New Roman" w:cs="Times New Roman"/>
          <w:b/>
          <w:bCs/>
          <w:color w:val="auto"/>
          <w:sz w:val="28"/>
          <w:szCs w:val="28"/>
        </w:rPr>
      </w:pPr>
      <w:r>
        <w:rPr>
          <w:rFonts w:ascii="Times New Roman" w:hAnsi="Times New Roman" w:cs="Times New Roman"/>
          <w:b/>
          <w:bCs/>
          <w:color w:val="auto"/>
          <w:sz w:val="28"/>
          <w:szCs w:val="28"/>
        </w:rPr>
        <w:t>2.9. Исчерпывающий перечень оснований для отказа в приеме документов, необходимых для предоставления услуги</w:t>
      </w:r>
    </w:p>
    <w:p w:rsidR="00A36101" w:rsidRDefault="00A36101" w:rsidP="004C2024">
      <w:pPr>
        <w:pStyle w:val="ac"/>
        <w:spacing w:after="0" w:line="100" w:lineRule="atLeast"/>
        <w:ind w:firstLine="709"/>
        <w:jc w:val="both"/>
        <w:rPr>
          <w:rFonts w:ascii="Times New Roman" w:hAnsi="Times New Roman" w:cs="Times New Roman"/>
          <w:color w:val="auto"/>
          <w:sz w:val="28"/>
          <w:szCs w:val="28"/>
        </w:rPr>
      </w:pPr>
    </w:p>
    <w:p w:rsidR="004C2024" w:rsidRDefault="004C2024" w:rsidP="004C2024">
      <w:pPr>
        <w:pStyle w:val="ac"/>
        <w:spacing w:after="0" w:line="100" w:lineRule="atLeast"/>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Оснований для отказа в приеме документов законодательством не предусмотрено.</w:t>
      </w:r>
    </w:p>
    <w:p w:rsidR="004C2024" w:rsidRDefault="004C2024" w:rsidP="004C2024">
      <w:pPr>
        <w:pStyle w:val="ac"/>
        <w:spacing w:after="0" w:line="100" w:lineRule="atLeast"/>
        <w:ind w:firstLine="709"/>
        <w:jc w:val="both"/>
        <w:rPr>
          <w:rFonts w:ascii="Times New Roman" w:hAnsi="Times New Roman" w:cs="Times New Roman"/>
          <w:color w:val="auto"/>
          <w:sz w:val="28"/>
          <w:szCs w:val="28"/>
        </w:rPr>
      </w:pPr>
    </w:p>
    <w:p w:rsidR="004C2024" w:rsidRDefault="004C2024" w:rsidP="004C2024">
      <w:pPr>
        <w:pStyle w:val="ac"/>
        <w:spacing w:after="0" w:line="100" w:lineRule="atLeast"/>
        <w:jc w:val="both"/>
        <w:rPr>
          <w:rFonts w:ascii="Times New Roman" w:hAnsi="Times New Roman" w:cs="Times New Roman"/>
          <w:b/>
          <w:bCs/>
          <w:color w:val="auto"/>
          <w:sz w:val="28"/>
          <w:szCs w:val="28"/>
        </w:rPr>
      </w:pPr>
      <w:r>
        <w:rPr>
          <w:rFonts w:ascii="Times New Roman" w:hAnsi="Times New Roman" w:cs="Times New Roman"/>
          <w:b/>
          <w:bCs/>
          <w:color w:val="auto"/>
          <w:sz w:val="28"/>
          <w:szCs w:val="28"/>
        </w:rPr>
        <w:tab/>
        <w:t>2.10. Исчерпывающий перечень оснований для приостановления или отказа в предоставлении услуги</w:t>
      </w:r>
    </w:p>
    <w:p w:rsidR="004C2024" w:rsidRDefault="004C2024" w:rsidP="004C2024">
      <w:pPr>
        <w:pStyle w:val="ConsPlusNormal"/>
        <w:ind w:firstLine="540"/>
        <w:jc w:val="both"/>
        <w:rPr>
          <w:rFonts w:ascii="Times New Roman" w:hAnsi="Times New Roman" w:cs="Times New Roman"/>
          <w:b/>
          <w:bCs/>
          <w:sz w:val="28"/>
          <w:szCs w:val="28"/>
        </w:rPr>
      </w:pPr>
      <w:r>
        <w:rPr>
          <w:b/>
          <w:bCs/>
          <w:sz w:val="28"/>
          <w:szCs w:val="28"/>
        </w:rPr>
        <w:tab/>
      </w:r>
    </w:p>
    <w:p w:rsidR="004C2024" w:rsidRPr="00EA527E" w:rsidRDefault="004C2024" w:rsidP="004C2024">
      <w:pPr>
        <w:pStyle w:val="ConsPlusNormal"/>
        <w:ind w:firstLine="540"/>
        <w:jc w:val="both"/>
        <w:rPr>
          <w:rFonts w:ascii="Times New Roman" w:hAnsi="Times New Roman" w:cs="Times New Roman"/>
          <w:sz w:val="28"/>
          <w:szCs w:val="28"/>
        </w:rPr>
      </w:pPr>
      <w:r w:rsidRPr="00EA527E">
        <w:rPr>
          <w:rFonts w:ascii="Times New Roman" w:hAnsi="Times New Roman" w:cs="Times New Roman"/>
          <w:bCs/>
          <w:sz w:val="28"/>
          <w:szCs w:val="28"/>
        </w:rPr>
        <w:t>2.10.1.</w:t>
      </w:r>
      <w:r w:rsidRPr="00EA527E">
        <w:rPr>
          <w:rFonts w:ascii="Times New Roman" w:hAnsi="Times New Roman" w:cs="Times New Roman"/>
          <w:b/>
          <w:bCs/>
          <w:sz w:val="28"/>
          <w:szCs w:val="28"/>
        </w:rPr>
        <w:t xml:space="preserve"> </w:t>
      </w:r>
      <w:r w:rsidRPr="00EA527E">
        <w:rPr>
          <w:rFonts w:ascii="Times New Roman" w:hAnsi="Times New Roman" w:cs="Times New Roman"/>
          <w:bCs/>
          <w:sz w:val="28"/>
          <w:szCs w:val="28"/>
        </w:rPr>
        <w:t>Предоставление муниципальной услуги приостанавливается в</w:t>
      </w:r>
      <w:r w:rsidRPr="00EA527E">
        <w:rPr>
          <w:rFonts w:ascii="Times New Roman" w:hAnsi="Times New Roman" w:cs="Times New Roman"/>
          <w:sz w:val="28"/>
          <w:szCs w:val="28"/>
        </w:rPr>
        <w:t xml:space="preserve"> сл</w:t>
      </w:r>
      <w:r w:rsidRPr="00EA527E">
        <w:rPr>
          <w:rFonts w:ascii="Times New Roman" w:hAnsi="Times New Roman" w:cs="Times New Roman"/>
          <w:sz w:val="28"/>
          <w:szCs w:val="28"/>
        </w:rPr>
        <w:t>у</w:t>
      </w:r>
      <w:r w:rsidRPr="00EA527E">
        <w:rPr>
          <w:rFonts w:ascii="Times New Roman" w:hAnsi="Times New Roman" w:cs="Times New Roman"/>
          <w:sz w:val="28"/>
          <w:szCs w:val="28"/>
        </w:rPr>
        <w:t>чае</w:t>
      </w:r>
      <w:r w:rsidR="00A36101">
        <w:rPr>
          <w:rFonts w:ascii="Times New Roman" w:hAnsi="Times New Roman" w:cs="Times New Roman"/>
          <w:sz w:val="28"/>
          <w:szCs w:val="28"/>
        </w:rPr>
        <w:t>,</w:t>
      </w:r>
      <w:r w:rsidRPr="00EA527E">
        <w:rPr>
          <w:rFonts w:ascii="Times New Roman" w:hAnsi="Times New Roman" w:cs="Times New Roman"/>
          <w:sz w:val="28"/>
          <w:szCs w:val="28"/>
        </w:rPr>
        <w:t xml:space="preserve"> если на дату поступления в </w:t>
      </w:r>
      <w:r w:rsidR="00A36101">
        <w:rPr>
          <w:rFonts w:ascii="Times New Roman" w:hAnsi="Times New Roman" w:cs="Times New Roman"/>
          <w:sz w:val="28"/>
          <w:szCs w:val="28"/>
        </w:rPr>
        <w:t>а</w:t>
      </w:r>
      <w:r w:rsidRPr="00EA527E">
        <w:rPr>
          <w:rFonts w:ascii="Times New Roman" w:hAnsi="Times New Roman" w:cs="Times New Roman"/>
          <w:sz w:val="28"/>
          <w:szCs w:val="28"/>
        </w:rPr>
        <w:t>дминистрацию района заявления об утвержд</w:t>
      </w:r>
      <w:r w:rsidRPr="00EA527E">
        <w:rPr>
          <w:rFonts w:ascii="Times New Roman" w:hAnsi="Times New Roman" w:cs="Times New Roman"/>
          <w:sz w:val="28"/>
          <w:szCs w:val="28"/>
        </w:rPr>
        <w:t>е</w:t>
      </w:r>
      <w:r w:rsidRPr="00EA527E">
        <w:rPr>
          <w:rFonts w:ascii="Times New Roman" w:hAnsi="Times New Roman" w:cs="Times New Roman"/>
          <w:sz w:val="28"/>
          <w:szCs w:val="28"/>
        </w:rPr>
        <w:t>нии схемы расположения земельного участка на кадастровом плане территории на рассмотрении такого органа находится представленная ранее другим лицом схема расположения земельного участка и местоположение земельных учас</w:t>
      </w:r>
      <w:r w:rsidRPr="00EA527E">
        <w:rPr>
          <w:rFonts w:ascii="Times New Roman" w:hAnsi="Times New Roman" w:cs="Times New Roman"/>
          <w:sz w:val="28"/>
          <w:szCs w:val="28"/>
        </w:rPr>
        <w:t>т</w:t>
      </w:r>
      <w:r w:rsidRPr="00EA527E">
        <w:rPr>
          <w:rFonts w:ascii="Times New Roman" w:hAnsi="Times New Roman" w:cs="Times New Roman"/>
          <w:sz w:val="28"/>
          <w:szCs w:val="28"/>
        </w:rPr>
        <w:t xml:space="preserve">ков, образование которых предусмотрено этими </w:t>
      </w:r>
      <w:r w:rsidR="00A36101">
        <w:rPr>
          <w:rFonts w:ascii="Times New Roman" w:hAnsi="Times New Roman" w:cs="Times New Roman"/>
          <w:sz w:val="28"/>
          <w:szCs w:val="28"/>
        </w:rPr>
        <w:t>с</w:t>
      </w:r>
      <w:r w:rsidRPr="00EA527E">
        <w:rPr>
          <w:rFonts w:ascii="Times New Roman" w:hAnsi="Times New Roman" w:cs="Times New Roman"/>
          <w:sz w:val="28"/>
          <w:szCs w:val="28"/>
        </w:rPr>
        <w:t>хемами, частично или полн</w:t>
      </w:r>
      <w:r w:rsidRPr="00EA527E">
        <w:rPr>
          <w:rFonts w:ascii="Times New Roman" w:hAnsi="Times New Roman" w:cs="Times New Roman"/>
          <w:sz w:val="28"/>
          <w:szCs w:val="28"/>
        </w:rPr>
        <w:t>о</w:t>
      </w:r>
      <w:r w:rsidRPr="00EA527E">
        <w:rPr>
          <w:rFonts w:ascii="Times New Roman" w:hAnsi="Times New Roman" w:cs="Times New Roman"/>
          <w:sz w:val="28"/>
          <w:szCs w:val="28"/>
        </w:rPr>
        <w:t xml:space="preserve">стью совпадает, </w:t>
      </w:r>
      <w:r w:rsidR="00A36101">
        <w:rPr>
          <w:rFonts w:ascii="Times New Roman" w:hAnsi="Times New Roman" w:cs="Times New Roman"/>
          <w:sz w:val="28"/>
          <w:szCs w:val="28"/>
        </w:rPr>
        <w:t>а</w:t>
      </w:r>
      <w:r w:rsidRPr="00EA527E">
        <w:rPr>
          <w:rFonts w:ascii="Times New Roman" w:hAnsi="Times New Roman" w:cs="Times New Roman"/>
          <w:sz w:val="28"/>
          <w:szCs w:val="28"/>
        </w:rPr>
        <w:t xml:space="preserve">дминистрация района принимает решение о приостановлении срока рассмотрения поданного заявления об утверждении </w:t>
      </w:r>
      <w:r w:rsidR="00A36101">
        <w:rPr>
          <w:rFonts w:ascii="Times New Roman" w:hAnsi="Times New Roman" w:cs="Times New Roman"/>
          <w:sz w:val="28"/>
          <w:szCs w:val="28"/>
        </w:rPr>
        <w:t>с</w:t>
      </w:r>
      <w:r w:rsidRPr="00EA527E">
        <w:rPr>
          <w:rFonts w:ascii="Times New Roman" w:hAnsi="Times New Roman" w:cs="Times New Roman"/>
          <w:sz w:val="28"/>
          <w:szCs w:val="28"/>
        </w:rPr>
        <w:t>хемы, оформляемое в виде письма, и направляет его заявителю.</w:t>
      </w:r>
    </w:p>
    <w:p w:rsidR="004C2024" w:rsidRDefault="004C2024" w:rsidP="004C2024">
      <w:pPr>
        <w:autoSpaceDE w:val="0"/>
        <w:autoSpaceDN w:val="0"/>
        <w:adjustRightInd w:val="0"/>
        <w:ind w:firstLine="540"/>
        <w:jc w:val="both"/>
        <w:rPr>
          <w:sz w:val="28"/>
          <w:szCs w:val="28"/>
          <w:lang w:eastAsia="ru-RU"/>
        </w:rPr>
      </w:pPr>
      <w:r>
        <w:rPr>
          <w:sz w:val="28"/>
          <w:szCs w:val="28"/>
          <w:lang w:eastAsia="ru-RU"/>
        </w:rPr>
        <w:t xml:space="preserve">Срок рассмотрения поданного позднее заявления об утверждении </w:t>
      </w:r>
      <w:r w:rsidR="00A36101">
        <w:rPr>
          <w:sz w:val="28"/>
          <w:szCs w:val="28"/>
          <w:lang w:eastAsia="ru-RU"/>
        </w:rPr>
        <w:t>с</w:t>
      </w:r>
      <w:r>
        <w:rPr>
          <w:sz w:val="28"/>
          <w:szCs w:val="28"/>
          <w:lang w:eastAsia="ru-RU"/>
        </w:rPr>
        <w:t xml:space="preserve">хемы приостанавливается до принятия решения об утверждении представленной ранее схемы расположения земельного участка или до принятия решения об отказе в утверждении указанной </w:t>
      </w:r>
      <w:r w:rsidR="00A36101">
        <w:rPr>
          <w:sz w:val="28"/>
          <w:szCs w:val="28"/>
          <w:lang w:eastAsia="ru-RU"/>
        </w:rPr>
        <w:t>с</w:t>
      </w:r>
      <w:r>
        <w:rPr>
          <w:sz w:val="28"/>
          <w:szCs w:val="28"/>
          <w:lang w:eastAsia="ru-RU"/>
        </w:rPr>
        <w:t>хемы.</w:t>
      </w:r>
    </w:p>
    <w:p w:rsidR="004C2024" w:rsidRDefault="004C2024" w:rsidP="004C2024">
      <w:pPr>
        <w:pStyle w:val="ac"/>
        <w:spacing w:after="0" w:line="100" w:lineRule="atLeast"/>
        <w:jc w:val="both"/>
        <w:rPr>
          <w:rFonts w:ascii="Times New Roman" w:hAnsi="Times New Roman" w:cs="Times New Roman"/>
          <w:b/>
          <w:bCs/>
          <w:color w:val="auto"/>
          <w:sz w:val="28"/>
          <w:szCs w:val="28"/>
        </w:rPr>
      </w:pPr>
    </w:p>
    <w:p w:rsidR="004C2024" w:rsidRPr="00EA527E" w:rsidRDefault="004C2024" w:rsidP="004C2024">
      <w:pPr>
        <w:pStyle w:val="ConsPlusNormal"/>
        <w:ind w:firstLine="540"/>
        <w:jc w:val="both"/>
        <w:rPr>
          <w:rFonts w:ascii="Times New Roman" w:hAnsi="Times New Roman" w:cs="Times New Roman"/>
          <w:bCs/>
          <w:sz w:val="28"/>
          <w:szCs w:val="28"/>
        </w:rPr>
      </w:pPr>
      <w:r w:rsidRPr="00EA527E">
        <w:rPr>
          <w:rFonts w:ascii="Times New Roman" w:hAnsi="Times New Roman" w:cs="Times New Roman"/>
          <w:bCs/>
          <w:sz w:val="28"/>
          <w:szCs w:val="28"/>
        </w:rPr>
        <w:t xml:space="preserve">2.10.2. </w:t>
      </w:r>
      <w:bookmarkStart w:id="1" w:name="P2459"/>
      <w:bookmarkEnd w:id="1"/>
      <w:r w:rsidRPr="00EA527E">
        <w:rPr>
          <w:rFonts w:ascii="Times New Roman" w:hAnsi="Times New Roman" w:cs="Times New Roman"/>
          <w:bCs/>
          <w:sz w:val="28"/>
          <w:szCs w:val="28"/>
        </w:rPr>
        <w:t>Основаниями для отказа в предоставлении муниципальной услуги (отказ в утверждении схемы расположения земельного участка или земельных участков на кадастровом плане территории) являются:</w:t>
      </w:r>
    </w:p>
    <w:p w:rsidR="004C2024" w:rsidRPr="00EA527E" w:rsidRDefault="004C2024" w:rsidP="004C2024">
      <w:pPr>
        <w:pStyle w:val="ConsPlusNormal"/>
        <w:ind w:firstLine="540"/>
        <w:jc w:val="both"/>
        <w:rPr>
          <w:rFonts w:ascii="Times New Roman" w:hAnsi="Times New Roman" w:cs="Times New Roman"/>
          <w:bCs/>
          <w:sz w:val="28"/>
          <w:szCs w:val="28"/>
        </w:rPr>
      </w:pPr>
      <w:r w:rsidRPr="00EA527E">
        <w:rPr>
          <w:rFonts w:ascii="Times New Roman" w:hAnsi="Times New Roman" w:cs="Times New Roman"/>
          <w:bCs/>
          <w:sz w:val="28"/>
          <w:szCs w:val="28"/>
        </w:rPr>
        <w:t>1) несоответствие схемы расположения земельного участка или земельных участков на кадастровом плане территории ее форме, формату или требованиям к ее подготовке, установленным земельным законодательством Российской Ф</w:t>
      </w:r>
      <w:r w:rsidRPr="00EA527E">
        <w:rPr>
          <w:rFonts w:ascii="Times New Roman" w:hAnsi="Times New Roman" w:cs="Times New Roman"/>
          <w:bCs/>
          <w:sz w:val="28"/>
          <w:szCs w:val="28"/>
        </w:rPr>
        <w:t>е</w:t>
      </w:r>
      <w:r w:rsidRPr="00EA527E">
        <w:rPr>
          <w:rFonts w:ascii="Times New Roman" w:hAnsi="Times New Roman" w:cs="Times New Roman"/>
          <w:bCs/>
          <w:sz w:val="28"/>
          <w:szCs w:val="28"/>
        </w:rPr>
        <w:t>дерации;</w:t>
      </w:r>
    </w:p>
    <w:p w:rsidR="004C2024" w:rsidRPr="00EA527E" w:rsidRDefault="004C2024" w:rsidP="004C2024">
      <w:pPr>
        <w:pStyle w:val="ConsPlusNormal"/>
        <w:ind w:firstLine="540"/>
        <w:jc w:val="both"/>
        <w:rPr>
          <w:rFonts w:ascii="Times New Roman" w:hAnsi="Times New Roman" w:cs="Times New Roman"/>
          <w:bCs/>
          <w:sz w:val="28"/>
          <w:szCs w:val="28"/>
        </w:rPr>
      </w:pPr>
      <w:r w:rsidRPr="00EA527E">
        <w:rPr>
          <w:rFonts w:ascii="Times New Roman" w:hAnsi="Times New Roman" w:cs="Times New Roman"/>
          <w:bCs/>
          <w:sz w:val="28"/>
          <w:szCs w:val="28"/>
        </w:rPr>
        <w:t>2) полное или частичное совпадение местоположения земельного участка, образование которого предусмотрено схемой его расположения, с местопол</w:t>
      </w:r>
      <w:r w:rsidRPr="00EA527E">
        <w:rPr>
          <w:rFonts w:ascii="Times New Roman" w:hAnsi="Times New Roman" w:cs="Times New Roman"/>
          <w:bCs/>
          <w:sz w:val="28"/>
          <w:szCs w:val="28"/>
        </w:rPr>
        <w:t>о</w:t>
      </w:r>
      <w:r w:rsidRPr="00EA527E">
        <w:rPr>
          <w:rFonts w:ascii="Times New Roman" w:hAnsi="Times New Roman" w:cs="Times New Roman"/>
          <w:bCs/>
          <w:sz w:val="28"/>
          <w:szCs w:val="28"/>
        </w:rPr>
        <w:lastRenderedPageBreak/>
        <w:t>жением земельного участка, образуемого в соответствии с ранее принятым р</w:t>
      </w:r>
      <w:r w:rsidRPr="00EA527E">
        <w:rPr>
          <w:rFonts w:ascii="Times New Roman" w:hAnsi="Times New Roman" w:cs="Times New Roman"/>
          <w:bCs/>
          <w:sz w:val="28"/>
          <w:szCs w:val="28"/>
        </w:rPr>
        <w:t>е</w:t>
      </w:r>
      <w:r w:rsidRPr="00EA527E">
        <w:rPr>
          <w:rFonts w:ascii="Times New Roman" w:hAnsi="Times New Roman" w:cs="Times New Roman"/>
          <w:bCs/>
          <w:sz w:val="28"/>
          <w:szCs w:val="28"/>
        </w:rPr>
        <w:t>шением об утверждении схемы расположения земельного участка, срок дейс</w:t>
      </w:r>
      <w:r w:rsidRPr="00EA527E">
        <w:rPr>
          <w:rFonts w:ascii="Times New Roman" w:hAnsi="Times New Roman" w:cs="Times New Roman"/>
          <w:bCs/>
          <w:sz w:val="28"/>
          <w:szCs w:val="28"/>
        </w:rPr>
        <w:t>т</w:t>
      </w:r>
      <w:r w:rsidRPr="00EA527E">
        <w:rPr>
          <w:rFonts w:ascii="Times New Roman" w:hAnsi="Times New Roman" w:cs="Times New Roman"/>
          <w:bCs/>
          <w:sz w:val="28"/>
          <w:szCs w:val="28"/>
        </w:rPr>
        <w:t>вия которого не истек;</w:t>
      </w:r>
    </w:p>
    <w:p w:rsidR="004C2024" w:rsidRPr="00EA527E" w:rsidRDefault="004C2024" w:rsidP="004C2024">
      <w:pPr>
        <w:pStyle w:val="ConsPlusNormal"/>
        <w:ind w:firstLine="540"/>
        <w:jc w:val="both"/>
        <w:rPr>
          <w:rFonts w:ascii="Times New Roman" w:hAnsi="Times New Roman" w:cs="Times New Roman"/>
          <w:bCs/>
          <w:sz w:val="28"/>
          <w:szCs w:val="28"/>
        </w:rPr>
      </w:pPr>
      <w:r w:rsidRPr="00EA527E">
        <w:rPr>
          <w:rFonts w:ascii="Times New Roman" w:hAnsi="Times New Roman" w:cs="Times New Roman"/>
          <w:bCs/>
          <w:sz w:val="28"/>
          <w:szCs w:val="28"/>
        </w:rPr>
        <w:t>3) разработка схемы расположения земельного участка или земельных уч</w:t>
      </w:r>
      <w:r w:rsidRPr="00EA527E">
        <w:rPr>
          <w:rFonts w:ascii="Times New Roman" w:hAnsi="Times New Roman" w:cs="Times New Roman"/>
          <w:bCs/>
          <w:sz w:val="28"/>
          <w:szCs w:val="28"/>
        </w:rPr>
        <w:t>а</w:t>
      </w:r>
      <w:r w:rsidRPr="00EA527E">
        <w:rPr>
          <w:rFonts w:ascii="Times New Roman" w:hAnsi="Times New Roman" w:cs="Times New Roman"/>
          <w:bCs/>
          <w:sz w:val="28"/>
          <w:szCs w:val="28"/>
        </w:rPr>
        <w:t>стков на кадастровом плане территории с нарушением предусмотренных з</w:t>
      </w:r>
      <w:r w:rsidRPr="00EA527E">
        <w:rPr>
          <w:rFonts w:ascii="Times New Roman" w:hAnsi="Times New Roman" w:cs="Times New Roman"/>
          <w:bCs/>
          <w:sz w:val="28"/>
          <w:szCs w:val="28"/>
        </w:rPr>
        <w:t>е</w:t>
      </w:r>
      <w:r w:rsidRPr="00EA527E">
        <w:rPr>
          <w:rFonts w:ascii="Times New Roman" w:hAnsi="Times New Roman" w:cs="Times New Roman"/>
          <w:bCs/>
          <w:sz w:val="28"/>
          <w:szCs w:val="28"/>
        </w:rPr>
        <w:t>мельным законодательством Российской Федерации требований к образуемым земельным участкам;</w:t>
      </w:r>
    </w:p>
    <w:p w:rsidR="004C2024" w:rsidRPr="00EA527E" w:rsidRDefault="004C2024" w:rsidP="004C2024">
      <w:pPr>
        <w:pStyle w:val="ConsPlusNormal"/>
        <w:ind w:firstLine="540"/>
        <w:jc w:val="both"/>
        <w:rPr>
          <w:rFonts w:ascii="Times New Roman" w:hAnsi="Times New Roman" w:cs="Times New Roman"/>
          <w:bCs/>
          <w:sz w:val="28"/>
          <w:szCs w:val="28"/>
        </w:rPr>
      </w:pPr>
      <w:r w:rsidRPr="00EA527E">
        <w:rPr>
          <w:rFonts w:ascii="Times New Roman" w:hAnsi="Times New Roman" w:cs="Times New Roman"/>
          <w:bCs/>
          <w:sz w:val="28"/>
          <w:szCs w:val="28"/>
        </w:rPr>
        <w:t>4) несоответствие схемы расположения земельного участка или земельных участков на кадастровом плане территории утвержденному проекту планировки территории, землеустроительной документации, положению об особо охраня</w:t>
      </w:r>
      <w:r w:rsidRPr="00EA527E">
        <w:rPr>
          <w:rFonts w:ascii="Times New Roman" w:hAnsi="Times New Roman" w:cs="Times New Roman"/>
          <w:bCs/>
          <w:sz w:val="28"/>
          <w:szCs w:val="28"/>
        </w:rPr>
        <w:t>е</w:t>
      </w:r>
      <w:r w:rsidRPr="00EA527E">
        <w:rPr>
          <w:rFonts w:ascii="Times New Roman" w:hAnsi="Times New Roman" w:cs="Times New Roman"/>
          <w:bCs/>
          <w:sz w:val="28"/>
          <w:szCs w:val="28"/>
        </w:rPr>
        <w:t>мой природной территории;</w:t>
      </w:r>
    </w:p>
    <w:p w:rsidR="004C2024" w:rsidRPr="00EA527E" w:rsidRDefault="004C2024" w:rsidP="004C2024">
      <w:pPr>
        <w:pStyle w:val="ConsPlusNormal"/>
        <w:ind w:firstLine="540"/>
        <w:jc w:val="both"/>
        <w:rPr>
          <w:rFonts w:ascii="Times New Roman" w:hAnsi="Times New Roman" w:cs="Times New Roman"/>
          <w:bCs/>
          <w:sz w:val="28"/>
          <w:szCs w:val="28"/>
        </w:rPr>
      </w:pPr>
      <w:r w:rsidRPr="00EA527E">
        <w:rPr>
          <w:rFonts w:ascii="Times New Roman" w:hAnsi="Times New Roman" w:cs="Times New Roman"/>
          <w:bCs/>
          <w:sz w:val="28"/>
          <w:szCs w:val="28"/>
        </w:rPr>
        <w:t>5) расположение земельного участка, образование которого предусмотрено схемой расположения земельного участка или земельных участков на кадастр</w:t>
      </w:r>
      <w:r w:rsidRPr="00EA527E">
        <w:rPr>
          <w:rFonts w:ascii="Times New Roman" w:hAnsi="Times New Roman" w:cs="Times New Roman"/>
          <w:bCs/>
          <w:sz w:val="28"/>
          <w:szCs w:val="28"/>
        </w:rPr>
        <w:t>о</w:t>
      </w:r>
      <w:r w:rsidRPr="00EA527E">
        <w:rPr>
          <w:rFonts w:ascii="Times New Roman" w:hAnsi="Times New Roman" w:cs="Times New Roman"/>
          <w:bCs/>
          <w:sz w:val="28"/>
          <w:szCs w:val="28"/>
        </w:rPr>
        <w:t>вом плане территории, в границах территории, для которой утвержден проект межевания территории.</w:t>
      </w:r>
    </w:p>
    <w:p w:rsidR="004C2024" w:rsidRPr="0091261F" w:rsidRDefault="004C2024" w:rsidP="004C2024">
      <w:pPr>
        <w:pStyle w:val="ConsPlusNormal"/>
        <w:ind w:firstLine="540"/>
        <w:jc w:val="both"/>
        <w:rPr>
          <w:rFonts w:ascii="Times New Roman" w:hAnsi="Times New Roman" w:cs="Times New Roman"/>
          <w:bCs/>
          <w:color w:val="000000" w:themeColor="text1"/>
          <w:sz w:val="28"/>
          <w:szCs w:val="28"/>
        </w:rPr>
      </w:pPr>
      <w:r w:rsidRPr="0091261F">
        <w:rPr>
          <w:rFonts w:ascii="Times New Roman" w:hAnsi="Times New Roman" w:cs="Times New Roman"/>
          <w:bCs/>
          <w:color w:val="000000" w:themeColor="text1"/>
          <w:sz w:val="28"/>
          <w:szCs w:val="28"/>
        </w:rPr>
        <w:t>2.10.3. Земельный участок не может быть предметом аукциона, в случаях установленных земельным законодательством Российской Федерации:</w:t>
      </w:r>
    </w:p>
    <w:p w:rsidR="004C2024" w:rsidRPr="00EA527E" w:rsidRDefault="004C2024" w:rsidP="004C2024">
      <w:pPr>
        <w:pStyle w:val="ConsPlusNormal"/>
        <w:ind w:firstLine="540"/>
        <w:jc w:val="both"/>
        <w:rPr>
          <w:rFonts w:ascii="Times New Roman" w:hAnsi="Times New Roman" w:cs="Times New Roman"/>
          <w:bCs/>
          <w:sz w:val="28"/>
          <w:szCs w:val="28"/>
        </w:rPr>
      </w:pPr>
      <w:r w:rsidRPr="00EA527E">
        <w:rPr>
          <w:rFonts w:ascii="Times New Roman" w:hAnsi="Times New Roman" w:cs="Times New Roman"/>
          <w:bCs/>
          <w:sz w:val="28"/>
          <w:szCs w:val="28"/>
        </w:rPr>
        <w:t xml:space="preserve">- изложенных в пункте 2.10.2 </w:t>
      </w:r>
      <w:r w:rsidR="005D75D9">
        <w:rPr>
          <w:rFonts w:ascii="Times New Roman" w:hAnsi="Times New Roman" w:cs="Times New Roman"/>
          <w:bCs/>
          <w:sz w:val="28"/>
          <w:szCs w:val="28"/>
        </w:rPr>
        <w:t>а</w:t>
      </w:r>
      <w:r w:rsidRPr="00EA527E">
        <w:rPr>
          <w:rFonts w:ascii="Times New Roman" w:hAnsi="Times New Roman" w:cs="Times New Roman"/>
          <w:bCs/>
          <w:sz w:val="28"/>
          <w:szCs w:val="28"/>
        </w:rPr>
        <w:t xml:space="preserve">дминистративного </w:t>
      </w:r>
      <w:r w:rsidR="002024E0">
        <w:rPr>
          <w:rFonts w:ascii="Times New Roman" w:hAnsi="Times New Roman" w:cs="Times New Roman"/>
          <w:bCs/>
          <w:sz w:val="28"/>
          <w:szCs w:val="28"/>
        </w:rPr>
        <w:t>регламент</w:t>
      </w:r>
      <w:r w:rsidRPr="00EA527E">
        <w:rPr>
          <w:rFonts w:ascii="Times New Roman" w:hAnsi="Times New Roman" w:cs="Times New Roman"/>
          <w:bCs/>
          <w:sz w:val="28"/>
          <w:szCs w:val="28"/>
        </w:rPr>
        <w:t>а;</w:t>
      </w:r>
    </w:p>
    <w:p w:rsidR="004C2024" w:rsidRDefault="004C2024" w:rsidP="004C2024">
      <w:pPr>
        <w:autoSpaceDE w:val="0"/>
        <w:autoSpaceDN w:val="0"/>
        <w:adjustRightInd w:val="0"/>
        <w:ind w:firstLine="540"/>
        <w:jc w:val="both"/>
        <w:rPr>
          <w:sz w:val="28"/>
          <w:szCs w:val="28"/>
          <w:lang w:eastAsia="ru-RU"/>
        </w:rPr>
      </w:pPr>
      <w:r>
        <w:rPr>
          <w:sz w:val="28"/>
          <w:szCs w:val="28"/>
          <w:lang w:eastAsia="ru-RU"/>
        </w:rPr>
        <w:t>-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4C2024" w:rsidRDefault="004C2024" w:rsidP="004C2024">
      <w:pPr>
        <w:autoSpaceDE w:val="0"/>
        <w:autoSpaceDN w:val="0"/>
        <w:adjustRightInd w:val="0"/>
        <w:ind w:firstLine="540"/>
        <w:jc w:val="both"/>
        <w:rPr>
          <w:sz w:val="28"/>
          <w:szCs w:val="28"/>
          <w:lang w:eastAsia="ru-RU"/>
        </w:rPr>
      </w:pPr>
      <w:r>
        <w:rPr>
          <w:sz w:val="28"/>
          <w:szCs w:val="28"/>
          <w:lang w:eastAsia="ru-RU"/>
        </w:rPr>
        <w:t>- земельный участок не отнесен к определенной категории земель;</w:t>
      </w:r>
    </w:p>
    <w:p w:rsidR="004C2024" w:rsidRDefault="004C2024" w:rsidP="004C2024">
      <w:pPr>
        <w:autoSpaceDE w:val="0"/>
        <w:autoSpaceDN w:val="0"/>
        <w:adjustRightInd w:val="0"/>
        <w:ind w:firstLine="540"/>
        <w:jc w:val="both"/>
        <w:rPr>
          <w:sz w:val="28"/>
          <w:szCs w:val="28"/>
          <w:lang w:eastAsia="ru-RU"/>
        </w:rPr>
      </w:pPr>
      <w:r>
        <w:rPr>
          <w:sz w:val="28"/>
          <w:szCs w:val="28"/>
          <w:lang w:eastAsia="ru-RU"/>
        </w:rPr>
        <w:t>-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4C2024" w:rsidRDefault="004C2024" w:rsidP="004C2024">
      <w:pPr>
        <w:autoSpaceDE w:val="0"/>
        <w:autoSpaceDN w:val="0"/>
        <w:adjustRightInd w:val="0"/>
        <w:ind w:firstLine="540"/>
        <w:jc w:val="both"/>
        <w:rPr>
          <w:sz w:val="28"/>
          <w:szCs w:val="28"/>
          <w:lang w:eastAsia="ru-RU"/>
        </w:rPr>
      </w:pPr>
      <w:r>
        <w:rPr>
          <w:sz w:val="28"/>
          <w:szCs w:val="28"/>
          <w:lang w:eastAsia="ru-RU"/>
        </w:rPr>
        <w:t xml:space="preserve">-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19" w:history="1">
        <w:r w:rsidRPr="005D75D9">
          <w:rPr>
            <w:rStyle w:val="a8"/>
            <w:color w:val="000000" w:themeColor="text1"/>
            <w:sz w:val="28"/>
            <w:szCs w:val="28"/>
            <w:u w:val="none"/>
            <w:lang w:eastAsia="ru-RU"/>
          </w:rPr>
          <w:t>пунктом 3 статьи 39.36</w:t>
        </w:r>
      </w:hyperlink>
      <w:r>
        <w:rPr>
          <w:sz w:val="28"/>
          <w:szCs w:val="28"/>
          <w:lang w:eastAsia="ru-RU"/>
        </w:rPr>
        <w:t xml:space="preserve"> Земельного  кодекса Российской Федерации и размещение которого не препятствует использованию такого земельного участка в соответствии с его разрешенным использованием;</w:t>
      </w:r>
    </w:p>
    <w:p w:rsidR="004C2024" w:rsidRDefault="004C2024" w:rsidP="004C2024">
      <w:pPr>
        <w:autoSpaceDE w:val="0"/>
        <w:autoSpaceDN w:val="0"/>
        <w:adjustRightInd w:val="0"/>
        <w:ind w:firstLine="540"/>
        <w:jc w:val="both"/>
        <w:rPr>
          <w:sz w:val="28"/>
          <w:szCs w:val="28"/>
          <w:lang w:eastAsia="ru-RU"/>
        </w:rPr>
      </w:pPr>
      <w:r>
        <w:rPr>
          <w:sz w:val="28"/>
          <w:szCs w:val="28"/>
          <w:lang w:eastAsia="ru-RU"/>
        </w:rPr>
        <w:t>-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4C2024" w:rsidRDefault="004C2024" w:rsidP="004C2024">
      <w:pPr>
        <w:autoSpaceDE w:val="0"/>
        <w:autoSpaceDN w:val="0"/>
        <w:adjustRightInd w:val="0"/>
        <w:ind w:firstLine="540"/>
        <w:jc w:val="both"/>
        <w:rPr>
          <w:sz w:val="28"/>
          <w:szCs w:val="28"/>
          <w:lang w:eastAsia="ru-RU"/>
        </w:rPr>
      </w:pPr>
      <w:r>
        <w:rPr>
          <w:sz w:val="28"/>
          <w:szCs w:val="28"/>
          <w:lang w:eastAsia="ru-RU"/>
        </w:rPr>
        <w:t>-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4C2024" w:rsidRDefault="004C2024" w:rsidP="004C2024">
      <w:pPr>
        <w:autoSpaceDE w:val="0"/>
        <w:autoSpaceDN w:val="0"/>
        <w:adjustRightInd w:val="0"/>
        <w:ind w:firstLine="540"/>
        <w:jc w:val="both"/>
        <w:rPr>
          <w:sz w:val="28"/>
          <w:szCs w:val="28"/>
          <w:lang w:eastAsia="ru-RU"/>
        </w:rPr>
      </w:pPr>
      <w:r>
        <w:rPr>
          <w:sz w:val="28"/>
          <w:szCs w:val="28"/>
          <w:lang w:eastAsia="ru-RU"/>
        </w:rPr>
        <w:lastRenderedPageBreak/>
        <w:t>-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4C2024" w:rsidRDefault="004C2024" w:rsidP="004C2024">
      <w:pPr>
        <w:autoSpaceDE w:val="0"/>
        <w:autoSpaceDN w:val="0"/>
        <w:adjustRightInd w:val="0"/>
        <w:ind w:firstLine="540"/>
        <w:jc w:val="both"/>
        <w:rPr>
          <w:sz w:val="28"/>
          <w:szCs w:val="28"/>
          <w:lang w:eastAsia="ru-RU"/>
        </w:rPr>
      </w:pPr>
      <w:r>
        <w:rPr>
          <w:sz w:val="28"/>
          <w:szCs w:val="28"/>
          <w:lang w:eastAsia="ru-RU"/>
        </w:rPr>
        <w:t>-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4C2024" w:rsidRDefault="004C2024" w:rsidP="004C2024">
      <w:pPr>
        <w:autoSpaceDE w:val="0"/>
        <w:autoSpaceDN w:val="0"/>
        <w:adjustRightInd w:val="0"/>
        <w:ind w:firstLine="540"/>
        <w:jc w:val="both"/>
        <w:rPr>
          <w:sz w:val="28"/>
          <w:szCs w:val="28"/>
          <w:lang w:eastAsia="ru-RU"/>
        </w:rPr>
      </w:pPr>
      <w:r>
        <w:rPr>
          <w:sz w:val="28"/>
          <w:szCs w:val="28"/>
          <w:lang w:eastAsia="ru-RU"/>
        </w:rPr>
        <w:t>- в отношении земельного участка принято решение о предварительном согласовании его предоставления;</w:t>
      </w:r>
    </w:p>
    <w:p w:rsidR="004C2024" w:rsidRDefault="004C2024" w:rsidP="004C2024">
      <w:pPr>
        <w:autoSpaceDE w:val="0"/>
        <w:autoSpaceDN w:val="0"/>
        <w:adjustRightInd w:val="0"/>
        <w:ind w:firstLine="540"/>
        <w:jc w:val="both"/>
        <w:rPr>
          <w:sz w:val="28"/>
          <w:szCs w:val="28"/>
          <w:lang w:eastAsia="ru-RU"/>
        </w:rPr>
      </w:pPr>
      <w:r>
        <w:rPr>
          <w:sz w:val="28"/>
          <w:szCs w:val="28"/>
          <w:lang w:eastAsia="ru-RU"/>
        </w:rPr>
        <w:t>-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4C2024" w:rsidRDefault="004C2024" w:rsidP="004C2024">
      <w:pPr>
        <w:autoSpaceDE w:val="0"/>
        <w:autoSpaceDN w:val="0"/>
        <w:adjustRightInd w:val="0"/>
        <w:ind w:firstLine="540"/>
        <w:jc w:val="both"/>
        <w:rPr>
          <w:sz w:val="28"/>
          <w:szCs w:val="28"/>
          <w:lang w:eastAsia="ru-RU"/>
        </w:rPr>
      </w:pPr>
      <w:r>
        <w:rPr>
          <w:sz w:val="28"/>
          <w:szCs w:val="28"/>
          <w:lang w:eastAsia="ru-RU"/>
        </w:rPr>
        <w:t>-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4C2024" w:rsidRDefault="004C2024" w:rsidP="004C2024">
      <w:pPr>
        <w:autoSpaceDE w:val="0"/>
        <w:autoSpaceDN w:val="0"/>
        <w:adjustRightInd w:val="0"/>
        <w:ind w:firstLine="540"/>
        <w:jc w:val="both"/>
        <w:rPr>
          <w:sz w:val="28"/>
          <w:szCs w:val="28"/>
          <w:lang w:eastAsia="ru-RU"/>
        </w:rPr>
      </w:pPr>
      <w:r>
        <w:rPr>
          <w:sz w:val="28"/>
          <w:szCs w:val="28"/>
          <w:lang w:eastAsia="ru-RU"/>
        </w:rPr>
        <w:t>-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C2024" w:rsidRDefault="004C2024" w:rsidP="004C2024">
      <w:pPr>
        <w:autoSpaceDE w:val="0"/>
        <w:autoSpaceDN w:val="0"/>
        <w:adjustRightInd w:val="0"/>
        <w:ind w:firstLine="540"/>
        <w:jc w:val="both"/>
        <w:rPr>
          <w:sz w:val="28"/>
          <w:szCs w:val="28"/>
          <w:lang w:eastAsia="ru-RU"/>
        </w:rPr>
      </w:pPr>
      <w:r>
        <w:rPr>
          <w:sz w:val="28"/>
          <w:szCs w:val="28"/>
          <w:lang w:eastAsia="ru-RU"/>
        </w:rPr>
        <w:t>-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4C2024" w:rsidRDefault="004C2024" w:rsidP="004C2024">
      <w:pPr>
        <w:autoSpaceDE w:val="0"/>
        <w:autoSpaceDN w:val="0"/>
        <w:adjustRightInd w:val="0"/>
        <w:ind w:firstLine="540"/>
        <w:jc w:val="both"/>
        <w:rPr>
          <w:sz w:val="28"/>
          <w:szCs w:val="28"/>
          <w:lang w:eastAsia="ru-RU"/>
        </w:rPr>
      </w:pPr>
      <w:r>
        <w:rPr>
          <w:sz w:val="28"/>
          <w:szCs w:val="28"/>
          <w:lang w:eastAsia="ru-RU"/>
        </w:rPr>
        <w:t>-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4C2024" w:rsidRDefault="004C2024" w:rsidP="004C2024">
      <w:pPr>
        <w:autoSpaceDE w:val="0"/>
        <w:autoSpaceDN w:val="0"/>
        <w:adjustRightInd w:val="0"/>
        <w:ind w:firstLine="540"/>
        <w:jc w:val="both"/>
        <w:rPr>
          <w:sz w:val="28"/>
          <w:szCs w:val="28"/>
          <w:lang w:eastAsia="ru-RU"/>
        </w:rPr>
      </w:pPr>
      <w:r>
        <w:rPr>
          <w:sz w:val="28"/>
          <w:szCs w:val="28"/>
          <w:lang w:eastAsia="ru-RU"/>
        </w:rPr>
        <w:t>-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4C2024" w:rsidRDefault="004C2024" w:rsidP="004C2024">
      <w:pPr>
        <w:autoSpaceDE w:val="0"/>
        <w:autoSpaceDN w:val="0"/>
        <w:adjustRightInd w:val="0"/>
        <w:ind w:firstLine="540"/>
        <w:jc w:val="both"/>
        <w:rPr>
          <w:sz w:val="28"/>
          <w:szCs w:val="28"/>
          <w:lang w:eastAsia="ru-RU"/>
        </w:rPr>
      </w:pPr>
      <w:r>
        <w:rPr>
          <w:sz w:val="28"/>
          <w:szCs w:val="28"/>
          <w:lang w:eastAsia="ru-RU"/>
        </w:rPr>
        <w:t>-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4C2024" w:rsidRDefault="004C2024" w:rsidP="004C2024">
      <w:pPr>
        <w:autoSpaceDE w:val="0"/>
        <w:autoSpaceDN w:val="0"/>
        <w:adjustRightInd w:val="0"/>
        <w:ind w:firstLine="540"/>
        <w:jc w:val="both"/>
        <w:rPr>
          <w:sz w:val="28"/>
          <w:szCs w:val="28"/>
          <w:lang w:eastAsia="ru-RU"/>
        </w:rPr>
      </w:pPr>
      <w:r>
        <w:rPr>
          <w:sz w:val="28"/>
          <w:szCs w:val="28"/>
          <w:lang w:eastAsia="ru-RU"/>
        </w:rPr>
        <w:t>- земельный участок ограничен в обороте, за исключением случая проведения аукциона на право заключения договора аренды земельного участка;</w:t>
      </w:r>
    </w:p>
    <w:p w:rsidR="004C2024" w:rsidRDefault="004C2024" w:rsidP="004C2024">
      <w:pPr>
        <w:autoSpaceDE w:val="0"/>
        <w:autoSpaceDN w:val="0"/>
        <w:adjustRightInd w:val="0"/>
        <w:ind w:firstLine="540"/>
        <w:jc w:val="both"/>
        <w:rPr>
          <w:sz w:val="28"/>
          <w:szCs w:val="28"/>
          <w:lang w:eastAsia="ru-RU"/>
        </w:rPr>
      </w:pPr>
      <w:r>
        <w:rPr>
          <w:sz w:val="28"/>
          <w:szCs w:val="28"/>
          <w:lang w:eastAsia="ru-RU"/>
        </w:rPr>
        <w:lastRenderedPageBreak/>
        <w:t>-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4C2024" w:rsidRDefault="004C2024" w:rsidP="004C2024">
      <w:pPr>
        <w:pStyle w:val="ConsPlusNormal"/>
        <w:ind w:firstLine="540"/>
        <w:jc w:val="both"/>
        <w:rPr>
          <w:rFonts w:ascii="Times New Roman" w:hAnsi="Times New Roman" w:cs="Times New Roman"/>
          <w:bCs/>
          <w:sz w:val="28"/>
          <w:szCs w:val="28"/>
        </w:rPr>
      </w:pPr>
    </w:p>
    <w:p w:rsidR="004C2024" w:rsidRDefault="004C2024" w:rsidP="004C2024">
      <w:pPr>
        <w:pStyle w:val="ac"/>
        <w:spacing w:after="0" w:line="100" w:lineRule="atLeast"/>
        <w:ind w:firstLine="709"/>
        <w:jc w:val="both"/>
        <w:rPr>
          <w:rFonts w:ascii="Times New Roman" w:hAnsi="Times New Roman" w:cs="Times New Roman"/>
          <w:b/>
          <w:bCs/>
          <w:color w:val="auto"/>
          <w:sz w:val="28"/>
          <w:szCs w:val="28"/>
        </w:rPr>
      </w:pPr>
      <w:bookmarkStart w:id="2" w:name="P2466"/>
      <w:bookmarkEnd w:id="2"/>
      <w:r>
        <w:rPr>
          <w:rFonts w:ascii="Times New Roman" w:hAnsi="Times New Roman" w:cs="Times New Roman"/>
          <w:b/>
          <w:bCs/>
          <w:color w:val="auto"/>
          <w:sz w:val="28"/>
          <w:szCs w:val="28"/>
        </w:rPr>
        <w:t xml:space="preserve">2.11. Перечень услуг, которые являются необходимыми и обязательными для предоставления услуги, в том числе сведения о документе (документах), выдаваемом (выдаваемых) организациями, участвующими в предоставлении услуги      </w:t>
      </w:r>
    </w:p>
    <w:p w:rsidR="004C2024" w:rsidRDefault="004C2024" w:rsidP="004C2024">
      <w:pPr>
        <w:pStyle w:val="ConsPlusNormal"/>
        <w:ind w:firstLine="540"/>
        <w:jc w:val="both"/>
        <w:rPr>
          <w:rFonts w:ascii="Times New Roman" w:hAnsi="Times New Roman" w:cs="Times New Roman"/>
          <w:b/>
          <w:bCs/>
          <w:sz w:val="28"/>
          <w:szCs w:val="28"/>
        </w:rPr>
      </w:pPr>
    </w:p>
    <w:p w:rsidR="004C2024" w:rsidRDefault="004C2024" w:rsidP="004C2024">
      <w:pPr>
        <w:autoSpaceDE w:val="0"/>
        <w:autoSpaceDN w:val="0"/>
        <w:adjustRightInd w:val="0"/>
        <w:ind w:firstLine="540"/>
        <w:jc w:val="both"/>
        <w:rPr>
          <w:sz w:val="28"/>
          <w:szCs w:val="28"/>
          <w:lang w:eastAsia="ru-RU"/>
        </w:rPr>
      </w:pPr>
      <w:r>
        <w:rPr>
          <w:sz w:val="28"/>
          <w:szCs w:val="28"/>
        </w:rPr>
        <w:tab/>
      </w:r>
      <w:r>
        <w:rPr>
          <w:sz w:val="28"/>
          <w:szCs w:val="28"/>
          <w:lang w:eastAsia="ru-RU"/>
        </w:rPr>
        <w:t>При предоставлении муниципальной услуги оказание иных услуг, которые являются необходимыми и обязательными для предоставления муниципальной услуги, законодательством не предусмотрено.</w:t>
      </w:r>
    </w:p>
    <w:p w:rsidR="004C2024" w:rsidRDefault="00AD4FE9" w:rsidP="004C2024">
      <w:pPr>
        <w:shd w:val="clear" w:color="auto" w:fill="FFFFFF"/>
        <w:tabs>
          <w:tab w:val="left" w:pos="709"/>
        </w:tabs>
        <w:spacing w:line="100" w:lineRule="atLeast"/>
        <w:ind w:firstLine="709"/>
        <w:jc w:val="both"/>
        <w:rPr>
          <w:bCs/>
          <w:iCs/>
          <w:color w:val="FF0000"/>
          <w:kern w:val="2"/>
          <w:sz w:val="20"/>
          <w:szCs w:val="20"/>
        </w:rPr>
      </w:pPr>
      <w:r>
        <w:rPr>
          <w:bCs/>
          <w:iCs/>
          <w:color w:val="FF0000"/>
          <w:kern w:val="2"/>
          <w:sz w:val="20"/>
          <w:szCs w:val="20"/>
        </w:rPr>
        <w:t xml:space="preserve"> </w:t>
      </w:r>
    </w:p>
    <w:p w:rsidR="004C2024" w:rsidRDefault="004C2024" w:rsidP="004C2024">
      <w:pPr>
        <w:widowControl w:val="0"/>
        <w:tabs>
          <w:tab w:val="left" w:pos="1143"/>
        </w:tabs>
        <w:autoSpaceDE w:val="0"/>
        <w:autoSpaceDN w:val="0"/>
        <w:adjustRightInd w:val="0"/>
        <w:ind w:firstLine="709"/>
        <w:jc w:val="both"/>
        <w:rPr>
          <w:sz w:val="28"/>
          <w:szCs w:val="28"/>
          <w:lang w:eastAsia="ru-RU"/>
        </w:rPr>
      </w:pPr>
    </w:p>
    <w:p w:rsidR="004C2024" w:rsidRDefault="004C2024" w:rsidP="004C2024">
      <w:pPr>
        <w:widowControl w:val="0"/>
        <w:autoSpaceDE w:val="0"/>
        <w:autoSpaceDN w:val="0"/>
        <w:adjustRightInd w:val="0"/>
        <w:ind w:firstLine="709"/>
        <w:jc w:val="both"/>
        <w:rPr>
          <w:b/>
          <w:bCs/>
          <w:sz w:val="28"/>
          <w:szCs w:val="28"/>
          <w:lang w:eastAsia="ru-RU"/>
        </w:rPr>
      </w:pPr>
      <w:r>
        <w:rPr>
          <w:b/>
          <w:bCs/>
          <w:sz w:val="28"/>
          <w:szCs w:val="28"/>
          <w:lang w:eastAsia="ru-RU"/>
        </w:rPr>
        <w:t>2.12. Порядок, размер и основания взимания государственной пошлины или иной платы, взимаемой за предоставление услуги</w:t>
      </w:r>
    </w:p>
    <w:p w:rsidR="004C2024" w:rsidRDefault="004C2024" w:rsidP="004C2024">
      <w:pPr>
        <w:widowControl w:val="0"/>
        <w:autoSpaceDE w:val="0"/>
        <w:autoSpaceDN w:val="0"/>
        <w:adjustRightInd w:val="0"/>
        <w:ind w:firstLine="709"/>
        <w:jc w:val="both"/>
        <w:rPr>
          <w:b/>
          <w:bCs/>
          <w:sz w:val="28"/>
          <w:szCs w:val="28"/>
          <w:lang w:eastAsia="ru-RU"/>
        </w:rPr>
      </w:pPr>
    </w:p>
    <w:p w:rsidR="004C2024" w:rsidRDefault="004C2024" w:rsidP="004C2024">
      <w:pPr>
        <w:tabs>
          <w:tab w:val="left" w:pos="709"/>
        </w:tabs>
        <w:ind w:firstLine="709"/>
        <w:jc w:val="both"/>
        <w:rPr>
          <w:sz w:val="28"/>
          <w:szCs w:val="28"/>
          <w:lang w:eastAsia="ru-RU"/>
        </w:rPr>
      </w:pPr>
      <w:r>
        <w:rPr>
          <w:sz w:val="28"/>
          <w:szCs w:val="28"/>
          <w:lang w:eastAsia="ru-RU"/>
        </w:rPr>
        <w:t>Муниципальная услуга предоставляется без взимания государственной пошлины или иной платы.</w:t>
      </w:r>
    </w:p>
    <w:p w:rsidR="004C2024" w:rsidRDefault="004C2024" w:rsidP="004C2024">
      <w:pPr>
        <w:widowControl w:val="0"/>
        <w:autoSpaceDE w:val="0"/>
        <w:autoSpaceDN w:val="0"/>
        <w:adjustRightInd w:val="0"/>
        <w:ind w:firstLine="709"/>
        <w:jc w:val="both"/>
        <w:rPr>
          <w:b/>
          <w:bCs/>
          <w:sz w:val="28"/>
          <w:szCs w:val="28"/>
          <w:lang w:eastAsia="ru-RU"/>
        </w:rPr>
      </w:pPr>
    </w:p>
    <w:p w:rsidR="004C2024" w:rsidRDefault="004C2024" w:rsidP="004C2024">
      <w:pPr>
        <w:tabs>
          <w:tab w:val="left" w:pos="709"/>
        </w:tabs>
        <w:spacing w:line="100" w:lineRule="atLeast"/>
        <w:ind w:firstLine="709"/>
        <w:jc w:val="both"/>
        <w:rPr>
          <w:b/>
          <w:bCs/>
          <w:kern w:val="2"/>
          <w:sz w:val="28"/>
          <w:szCs w:val="28"/>
        </w:rPr>
      </w:pPr>
      <w:bookmarkStart w:id="3" w:name="P2437"/>
      <w:bookmarkEnd w:id="3"/>
      <w:r>
        <w:rPr>
          <w:b/>
          <w:bCs/>
          <w:kern w:val="2"/>
          <w:sz w:val="28"/>
          <w:szCs w:val="28"/>
        </w:rPr>
        <w:t>2.13. Порядок, размер и основания взимания платы, взимаемой за предоставление услуг, которые являются необходимыми и обязательными для предоставления услуги, включая информацию о методике расчета размера такой платы</w:t>
      </w:r>
    </w:p>
    <w:p w:rsidR="004C2024" w:rsidRDefault="004C2024" w:rsidP="004C2024">
      <w:pPr>
        <w:shd w:val="clear" w:color="auto" w:fill="FFFFFF"/>
        <w:tabs>
          <w:tab w:val="left" w:pos="709"/>
        </w:tabs>
        <w:spacing w:after="200" w:line="276" w:lineRule="atLeast"/>
        <w:ind w:firstLine="708"/>
        <w:jc w:val="both"/>
        <w:rPr>
          <w:bCs/>
          <w:iCs/>
          <w:kern w:val="2"/>
          <w:sz w:val="28"/>
          <w:szCs w:val="28"/>
        </w:rPr>
      </w:pPr>
      <w:r>
        <w:rPr>
          <w:bCs/>
          <w:iCs/>
          <w:kern w:val="2"/>
          <w:sz w:val="28"/>
          <w:szCs w:val="28"/>
        </w:rPr>
        <w:t>Законодательством не предусмотрено.</w:t>
      </w:r>
    </w:p>
    <w:p w:rsidR="004C2024" w:rsidRDefault="004C2024" w:rsidP="004C2024">
      <w:pPr>
        <w:tabs>
          <w:tab w:val="left" w:pos="709"/>
        </w:tabs>
        <w:spacing w:line="100" w:lineRule="atLeast"/>
        <w:ind w:firstLine="709"/>
        <w:jc w:val="both"/>
        <w:rPr>
          <w:b/>
          <w:bCs/>
          <w:kern w:val="2"/>
          <w:sz w:val="28"/>
          <w:szCs w:val="28"/>
        </w:rPr>
      </w:pPr>
      <w:r>
        <w:rPr>
          <w:b/>
          <w:bCs/>
          <w:kern w:val="2"/>
          <w:sz w:val="28"/>
          <w:szCs w:val="28"/>
        </w:rPr>
        <w:t>2.14.</w:t>
      </w:r>
      <w:r>
        <w:rPr>
          <w:kern w:val="2"/>
          <w:sz w:val="28"/>
          <w:szCs w:val="28"/>
        </w:rPr>
        <w:t xml:space="preserve"> </w:t>
      </w:r>
      <w:r>
        <w:rPr>
          <w:b/>
          <w:bCs/>
          <w:kern w:val="2"/>
          <w:sz w:val="28"/>
          <w:szCs w:val="28"/>
        </w:rPr>
        <w:t>Максимальный срок ожидания в очереди при подаче запроса (заявления) о предоставлении услуги и при получении результата предоставления услуги</w:t>
      </w:r>
    </w:p>
    <w:p w:rsidR="004C2024" w:rsidRDefault="004C2024" w:rsidP="004C2024">
      <w:pPr>
        <w:tabs>
          <w:tab w:val="left" w:pos="709"/>
        </w:tabs>
        <w:spacing w:line="100" w:lineRule="atLeast"/>
        <w:ind w:firstLine="709"/>
        <w:jc w:val="both"/>
        <w:rPr>
          <w:kern w:val="2"/>
          <w:sz w:val="28"/>
          <w:szCs w:val="28"/>
        </w:rPr>
      </w:pPr>
      <w:r>
        <w:rPr>
          <w:kern w:val="2"/>
          <w:sz w:val="28"/>
          <w:szCs w:val="28"/>
        </w:rPr>
        <w:t xml:space="preserve">Максимальный срок ожидания в очереди при подаче запроса (заявления) о предоставлении </w:t>
      </w:r>
      <w:r w:rsidR="008F7504">
        <w:rPr>
          <w:kern w:val="2"/>
          <w:sz w:val="28"/>
          <w:szCs w:val="28"/>
        </w:rPr>
        <w:t xml:space="preserve">муниципальной </w:t>
      </w:r>
      <w:r>
        <w:rPr>
          <w:kern w:val="2"/>
          <w:sz w:val="28"/>
          <w:szCs w:val="28"/>
        </w:rPr>
        <w:t xml:space="preserve">услуги и при получении результата предоставления </w:t>
      </w:r>
      <w:r w:rsidR="008F7504">
        <w:rPr>
          <w:kern w:val="2"/>
          <w:sz w:val="28"/>
          <w:szCs w:val="28"/>
        </w:rPr>
        <w:t xml:space="preserve">муниципальной </w:t>
      </w:r>
      <w:r>
        <w:rPr>
          <w:kern w:val="2"/>
          <w:sz w:val="28"/>
          <w:szCs w:val="28"/>
        </w:rPr>
        <w:t>услуги не более 15 минут.</w:t>
      </w:r>
    </w:p>
    <w:p w:rsidR="004C2024" w:rsidRDefault="004C2024" w:rsidP="004C2024">
      <w:pPr>
        <w:tabs>
          <w:tab w:val="left" w:pos="709"/>
        </w:tabs>
        <w:spacing w:line="100" w:lineRule="atLeast"/>
        <w:ind w:firstLine="709"/>
        <w:jc w:val="both"/>
        <w:rPr>
          <w:b/>
          <w:bCs/>
          <w:kern w:val="2"/>
          <w:sz w:val="28"/>
          <w:szCs w:val="28"/>
        </w:rPr>
      </w:pPr>
    </w:p>
    <w:p w:rsidR="004C2024" w:rsidRDefault="004C2024" w:rsidP="004C2024">
      <w:pPr>
        <w:tabs>
          <w:tab w:val="left" w:pos="709"/>
        </w:tabs>
        <w:spacing w:line="100" w:lineRule="atLeast"/>
        <w:ind w:firstLine="709"/>
        <w:jc w:val="both"/>
        <w:rPr>
          <w:b/>
          <w:bCs/>
          <w:kern w:val="2"/>
          <w:sz w:val="28"/>
          <w:szCs w:val="28"/>
        </w:rPr>
      </w:pPr>
      <w:r>
        <w:rPr>
          <w:b/>
          <w:bCs/>
          <w:kern w:val="2"/>
          <w:sz w:val="28"/>
          <w:szCs w:val="28"/>
        </w:rPr>
        <w:t>2.15. Срок и порядок регистрации запроса заявителя о предоставлении услуги, в том числе в электронной форме</w:t>
      </w:r>
    </w:p>
    <w:p w:rsidR="004C2024" w:rsidRDefault="004C2024" w:rsidP="004C2024">
      <w:pPr>
        <w:tabs>
          <w:tab w:val="left" w:pos="709"/>
        </w:tabs>
        <w:spacing w:line="100" w:lineRule="atLeast"/>
        <w:ind w:firstLine="709"/>
        <w:jc w:val="both"/>
        <w:rPr>
          <w:kern w:val="2"/>
          <w:sz w:val="28"/>
          <w:szCs w:val="28"/>
        </w:rPr>
      </w:pPr>
      <w:r>
        <w:rPr>
          <w:kern w:val="2"/>
          <w:sz w:val="28"/>
          <w:szCs w:val="28"/>
        </w:rPr>
        <w:t xml:space="preserve">Срок регистрации заявления о предоставлении </w:t>
      </w:r>
      <w:r w:rsidR="008F7504">
        <w:rPr>
          <w:kern w:val="2"/>
          <w:sz w:val="28"/>
          <w:szCs w:val="28"/>
        </w:rPr>
        <w:t xml:space="preserve">муниципальной </w:t>
      </w:r>
      <w:r>
        <w:rPr>
          <w:kern w:val="2"/>
          <w:sz w:val="28"/>
          <w:szCs w:val="28"/>
        </w:rPr>
        <w:t>услуги при личном обращении заявителя - в течение 15 минут</w:t>
      </w:r>
    </w:p>
    <w:p w:rsidR="004C2024" w:rsidRDefault="004C2024" w:rsidP="004C2024">
      <w:pPr>
        <w:tabs>
          <w:tab w:val="left" w:pos="709"/>
        </w:tabs>
        <w:spacing w:line="100" w:lineRule="atLeast"/>
        <w:ind w:firstLine="709"/>
        <w:jc w:val="both"/>
        <w:rPr>
          <w:kern w:val="2"/>
          <w:sz w:val="28"/>
          <w:szCs w:val="28"/>
        </w:rPr>
      </w:pPr>
      <w:r>
        <w:rPr>
          <w:kern w:val="2"/>
          <w:sz w:val="28"/>
          <w:szCs w:val="28"/>
        </w:rPr>
        <w:t xml:space="preserve">Срок регистрации заявления о предоставлении </w:t>
      </w:r>
      <w:r w:rsidR="008F7504">
        <w:rPr>
          <w:kern w:val="2"/>
          <w:sz w:val="28"/>
          <w:szCs w:val="28"/>
        </w:rPr>
        <w:t xml:space="preserve">муниципальной </w:t>
      </w:r>
      <w:r>
        <w:rPr>
          <w:kern w:val="2"/>
          <w:sz w:val="28"/>
          <w:szCs w:val="28"/>
        </w:rPr>
        <w:t>услуги при других способах поступления заявления - не позднее одного рабочего дня, следующего за днем обращения.</w:t>
      </w:r>
    </w:p>
    <w:p w:rsidR="004C2024" w:rsidRDefault="004C2024" w:rsidP="004C2024">
      <w:pPr>
        <w:tabs>
          <w:tab w:val="left" w:pos="709"/>
        </w:tabs>
        <w:spacing w:line="100" w:lineRule="atLeast"/>
        <w:ind w:firstLine="709"/>
        <w:jc w:val="both"/>
        <w:rPr>
          <w:kern w:val="2"/>
          <w:sz w:val="28"/>
          <w:szCs w:val="28"/>
        </w:rPr>
      </w:pPr>
      <w:r>
        <w:rPr>
          <w:kern w:val="2"/>
          <w:sz w:val="28"/>
          <w:szCs w:val="28"/>
        </w:rPr>
        <w:t xml:space="preserve">В случае направления заявления и документов, необходимых для предоставления </w:t>
      </w:r>
      <w:r w:rsidR="008F7504">
        <w:rPr>
          <w:kern w:val="2"/>
          <w:sz w:val="28"/>
          <w:szCs w:val="28"/>
        </w:rPr>
        <w:t xml:space="preserve">муниципальной </w:t>
      </w:r>
      <w:r>
        <w:rPr>
          <w:kern w:val="2"/>
          <w:sz w:val="28"/>
          <w:szCs w:val="28"/>
        </w:rPr>
        <w:t xml:space="preserve">услуги, через МФЦ заявление регистрируется специалистом администрации </w:t>
      </w:r>
      <w:r w:rsidR="008F7504">
        <w:rPr>
          <w:kern w:val="2"/>
          <w:sz w:val="28"/>
          <w:szCs w:val="28"/>
        </w:rPr>
        <w:t xml:space="preserve">района </w:t>
      </w:r>
      <w:r>
        <w:rPr>
          <w:kern w:val="2"/>
          <w:sz w:val="28"/>
          <w:szCs w:val="28"/>
        </w:rPr>
        <w:t>соответствующей датой их получения от специалиста МФЦ в течение 10 минут.</w:t>
      </w:r>
    </w:p>
    <w:p w:rsidR="004C2024" w:rsidRDefault="004C2024" w:rsidP="004C2024">
      <w:pPr>
        <w:tabs>
          <w:tab w:val="left" w:pos="709"/>
        </w:tabs>
        <w:spacing w:line="100" w:lineRule="atLeast"/>
        <w:ind w:firstLine="709"/>
        <w:jc w:val="both"/>
        <w:rPr>
          <w:kern w:val="2"/>
          <w:sz w:val="28"/>
          <w:szCs w:val="28"/>
        </w:rPr>
      </w:pPr>
      <w:r>
        <w:rPr>
          <w:kern w:val="2"/>
          <w:sz w:val="28"/>
          <w:szCs w:val="28"/>
        </w:rPr>
        <w:lastRenderedPageBreak/>
        <w:t>Специалист</w:t>
      </w:r>
      <w:r w:rsidR="00AD4768">
        <w:rPr>
          <w:kern w:val="2"/>
          <w:sz w:val="28"/>
          <w:szCs w:val="28"/>
        </w:rPr>
        <w:t xml:space="preserve"> администрации района</w:t>
      </w:r>
      <w:r>
        <w:rPr>
          <w:kern w:val="2"/>
          <w:sz w:val="28"/>
          <w:szCs w:val="28"/>
        </w:rPr>
        <w:t>, ответственный за прием документов, в компетенцию которого входит прием, обработка, регистрация и распределение поступающей корреспонденции:</w:t>
      </w:r>
    </w:p>
    <w:p w:rsidR="004C2024" w:rsidRDefault="004C2024" w:rsidP="004C2024">
      <w:pPr>
        <w:tabs>
          <w:tab w:val="left" w:pos="709"/>
        </w:tabs>
        <w:spacing w:line="100" w:lineRule="atLeast"/>
        <w:ind w:firstLine="709"/>
        <w:jc w:val="both"/>
        <w:rPr>
          <w:kern w:val="2"/>
          <w:sz w:val="28"/>
          <w:szCs w:val="28"/>
        </w:rPr>
      </w:pPr>
      <w:r>
        <w:rPr>
          <w:kern w:val="2"/>
          <w:sz w:val="28"/>
          <w:szCs w:val="28"/>
        </w:rPr>
        <w:t>проверяет (сличает) документы согласно представленной описи;</w:t>
      </w:r>
    </w:p>
    <w:p w:rsidR="004C2024" w:rsidRDefault="004C2024" w:rsidP="004C2024">
      <w:pPr>
        <w:tabs>
          <w:tab w:val="left" w:pos="709"/>
        </w:tabs>
        <w:spacing w:line="100" w:lineRule="atLeast"/>
        <w:ind w:firstLine="709"/>
        <w:jc w:val="both"/>
        <w:rPr>
          <w:kern w:val="2"/>
          <w:sz w:val="28"/>
          <w:szCs w:val="28"/>
        </w:rPr>
      </w:pPr>
      <w:r>
        <w:rPr>
          <w:kern w:val="2"/>
          <w:sz w:val="28"/>
          <w:szCs w:val="28"/>
        </w:rPr>
        <w:t>ставит на экземпляр заявления заявителя (при наличии) отметку с номером и датой регистрации заявления;</w:t>
      </w:r>
    </w:p>
    <w:p w:rsidR="004C2024" w:rsidRDefault="004C2024" w:rsidP="004C2024">
      <w:pPr>
        <w:tabs>
          <w:tab w:val="left" w:pos="709"/>
        </w:tabs>
        <w:spacing w:line="100" w:lineRule="atLeast"/>
        <w:ind w:firstLine="709"/>
        <w:jc w:val="both"/>
        <w:rPr>
          <w:kern w:val="2"/>
          <w:sz w:val="28"/>
          <w:szCs w:val="28"/>
        </w:rPr>
      </w:pPr>
      <w:r>
        <w:rPr>
          <w:kern w:val="2"/>
          <w:sz w:val="28"/>
          <w:szCs w:val="28"/>
        </w:rPr>
        <w:t xml:space="preserve">сообщает заявителю о предварительной дате предоставления </w:t>
      </w:r>
      <w:r w:rsidR="00AD4768">
        <w:rPr>
          <w:kern w:val="2"/>
          <w:sz w:val="28"/>
          <w:szCs w:val="28"/>
        </w:rPr>
        <w:t xml:space="preserve">муниципальной </w:t>
      </w:r>
      <w:r>
        <w:rPr>
          <w:kern w:val="2"/>
          <w:sz w:val="28"/>
          <w:szCs w:val="28"/>
        </w:rPr>
        <w:t>услуги.</w:t>
      </w:r>
    </w:p>
    <w:p w:rsidR="004C2024" w:rsidRDefault="004C2024" w:rsidP="004C2024">
      <w:pPr>
        <w:tabs>
          <w:tab w:val="left" w:pos="709"/>
        </w:tabs>
        <w:spacing w:line="100" w:lineRule="atLeast"/>
        <w:ind w:firstLine="709"/>
        <w:jc w:val="both"/>
        <w:rPr>
          <w:b/>
          <w:bCs/>
          <w:kern w:val="2"/>
          <w:sz w:val="28"/>
          <w:szCs w:val="28"/>
        </w:rPr>
      </w:pPr>
    </w:p>
    <w:p w:rsidR="004C2024" w:rsidRDefault="004C2024" w:rsidP="004C2024">
      <w:pPr>
        <w:widowControl w:val="0"/>
        <w:tabs>
          <w:tab w:val="left" w:pos="709"/>
        </w:tabs>
        <w:spacing w:line="100" w:lineRule="atLeast"/>
        <w:ind w:firstLine="709"/>
        <w:jc w:val="both"/>
        <w:rPr>
          <w:kern w:val="2"/>
          <w:sz w:val="28"/>
          <w:szCs w:val="28"/>
        </w:rPr>
      </w:pPr>
      <w:r>
        <w:rPr>
          <w:b/>
          <w:bCs/>
          <w:kern w:val="2"/>
          <w:sz w:val="28"/>
          <w:szCs w:val="28"/>
        </w:rPr>
        <w:t>2.16. Требования к помещениям, в которых предоставляется услуга, к месту ожидания и приему заявителей, размещению и оформлению визуальной, текстовой и мультимедийной информации о порядке предоставления услуги</w:t>
      </w:r>
    </w:p>
    <w:p w:rsidR="004C2024" w:rsidRDefault="004C2024" w:rsidP="004C2024">
      <w:pPr>
        <w:widowControl w:val="0"/>
        <w:tabs>
          <w:tab w:val="left" w:pos="709"/>
        </w:tabs>
        <w:spacing w:line="100" w:lineRule="atLeast"/>
        <w:ind w:firstLine="709"/>
        <w:jc w:val="both"/>
        <w:rPr>
          <w:kern w:val="2"/>
          <w:sz w:val="28"/>
          <w:szCs w:val="28"/>
        </w:rPr>
      </w:pPr>
      <w:r>
        <w:rPr>
          <w:kern w:val="2"/>
          <w:sz w:val="28"/>
          <w:szCs w:val="28"/>
        </w:rPr>
        <w:t xml:space="preserve">Прием заявителей осуществляется в помещениях администрации района. Места предоставления </w:t>
      </w:r>
      <w:r w:rsidR="00AD4768">
        <w:rPr>
          <w:kern w:val="2"/>
          <w:sz w:val="28"/>
          <w:szCs w:val="28"/>
        </w:rPr>
        <w:t xml:space="preserve">муниципальной </w:t>
      </w:r>
      <w:r>
        <w:rPr>
          <w:kern w:val="2"/>
          <w:sz w:val="28"/>
          <w:szCs w:val="28"/>
        </w:rPr>
        <w:t>услуги отвечают следующим требованиям.</w:t>
      </w:r>
    </w:p>
    <w:p w:rsidR="004C2024" w:rsidRDefault="004C2024" w:rsidP="004C2024">
      <w:pPr>
        <w:widowControl w:val="0"/>
        <w:tabs>
          <w:tab w:val="left" w:pos="709"/>
        </w:tabs>
        <w:spacing w:line="100" w:lineRule="atLeast"/>
        <w:ind w:firstLine="709"/>
        <w:jc w:val="both"/>
        <w:rPr>
          <w:kern w:val="2"/>
          <w:sz w:val="28"/>
          <w:szCs w:val="28"/>
        </w:rPr>
      </w:pPr>
      <w:r>
        <w:rPr>
          <w:kern w:val="2"/>
          <w:sz w:val="28"/>
          <w:szCs w:val="28"/>
        </w:rPr>
        <w:t>Вход в помещение администрации района оборудуется информационной табличкой (вывеской), содержащей его наименование. На двери рабочего кабинета главы района размещается информационная табличка, содержащая фамилию, имя, отчество, должность, график работы, в том числе график личного приема.</w:t>
      </w:r>
    </w:p>
    <w:p w:rsidR="004C2024" w:rsidRDefault="004C2024" w:rsidP="004C2024">
      <w:pPr>
        <w:widowControl w:val="0"/>
        <w:tabs>
          <w:tab w:val="left" w:pos="709"/>
        </w:tabs>
        <w:spacing w:line="100" w:lineRule="atLeast"/>
        <w:ind w:firstLine="709"/>
        <w:jc w:val="both"/>
        <w:rPr>
          <w:kern w:val="2"/>
          <w:sz w:val="28"/>
          <w:szCs w:val="28"/>
        </w:rPr>
      </w:pPr>
      <w:r>
        <w:rPr>
          <w:kern w:val="2"/>
          <w:sz w:val="28"/>
          <w:szCs w:val="28"/>
        </w:rPr>
        <w:t xml:space="preserve">Для ожидания, приема заявителей и заполнения ими заявлений о предоставлении </w:t>
      </w:r>
      <w:r w:rsidR="00AD4768">
        <w:rPr>
          <w:kern w:val="2"/>
          <w:sz w:val="28"/>
          <w:szCs w:val="28"/>
        </w:rPr>
        <w:t xml:space="preserve">муниципальной </w:t>
      </w:r>
      <w:r>
        <w:rPr>
          <w:kern w:val="2"/>
          <w:sz w:val="28"/>
          <w:szCs w:val="28"/>
        </w:rPr>
        <w:t>услуги в помещениях администрации района отводятся места, оборудованные столом и стульями, количество которых определяется исходя из фактической нагрузки и возможностей для их размещения в помещении администрации района. На столе находятся писчая бумага и канцелярские принадлежности.</w:t>
      </w:r>
    </w:p>
    <w:p w:rsidR="004C2024" w:rsidRDefault="004C2024" w:rsidP="004C2024">
      <w:pPr>
        <w:widowControl w:val="0"/>
        <w:tabs>
          <w:tab w:val="left" w:pos="709"/>
        </w:tabs>
        <w:spacing w:line="100" w:lineRule="atLeast"/>
        <w:ind w:firstLine="709"/>
        <w:jc w:val="both"/>
        <w:rPr>
          <w:kern w:val="2"/>
          <w:sz w:val="28"/>
          <w:szCs w:val="28"/>
        </w:rPr>
      </w:pPr>
      <w:r>
        <w:rPr>
          <w:kern w:val="2"/>
          <w:sz w:val="28"/>
          <w:szCs w:val="28"/>
        </w:rPr>
        <w:t xml:space="preserve">Рабочие места главы района и иных должностных лиц администрации района, ответственных за предоставление </w:t>
      </w:r>
      <w:r w:rsidR="00AD4768">
        <w:rPr>
          <w:kern w:val="2"/>
          <w:sz w:val="28"/>
          <w:szCs w:val="28"/>
        </w:rPr>
        <w:t xml:space="preserve">муниципальной </w:t>
      </w:r>
      <w:r>
        <w:rPr>
          <w:kern w:val="2"/>
          <w:sz w:val="28"/>
          <w:szCs w:val="28"/>
        </w:rPr>
        <w:t>услуги, оборудуются:</w:t>
      </w:r>
    </w:p>
    <w:p w:rsidR="004C2024" w:rsidRDefault="004C2024" w:rsidP="004C2024">
      <w:pPr>
        <w:widowControl w:val="0"/>
        <w:tabs>
          <w:tab w:val="left" w:pos="709"/>
        </w:tabs>
        <w:spacing w:line="100" w:lineRule="atLeast"/>
        <w:ind w:firstLine="709"/>
        <w:jc w:val="both"/>
        <w:rPr>
          <w:kern w:val="2"/>
          <w:sz w:val="28"/>
          <w:szCs w:val="28"/>
        </w:rPr>
      </w:pPr>
      <w:r>
        <w:rPr>
          <w:kern w:val="2"/>
          <w:sz w:val="28"/>
          <w:szCs w:val="28"/>
        </w:rPr>
        <w:t>рабочими столами и стульями, компьютером с доступом к информационным системам;</w:t>
      </w:r>
    </w:p>
    <w:p w:rsidR="004C2024" w:rsidRDefault="004C2024" w:rsidP="004C2024">
      <w:pPr>
        <w:widowControl w:val="0"/>
        <w:tabs>
          <w:tab w:val="left" w:pos="709"/>
        </w:tabs>
        <w:spacing w:line="100" w:lineRule="atLeast"/>
        <w:ind w:firstLine="709"/>
        <w:jc w:val="both"/>
        <w:rPr>
          <w:kern w:val="2"/>
          <w:sz w:val="28"/>
          <w:szCs w:val="28"/>
        </w:rPr>
      </w:pPr>
      <w:r>
        <w:rPr>
          <w:kern w:val="2"/>
          <w:sz w:val="28"/>
          <w:szCs w:val="28"/>
        </w:rPr>
        <w:t>средствами связи, оргтехникой, позволяющей своевременно и в полном объеме предоставлять услугу.</w:t>
      </w:r>
    </w:p>
    <w:p w:rsidR="004C2024" w:rsidRDefault="004C2024" w:rsidP="004C2024">
      <w:pPr>
        <w:widowControl w:val="0"/>
        <w:tabs>
          <w:tab w:val="left" w:pos="709"/>
        </w:tabs>
        <w:spacing w:line="100" w:lineRule="atLeast"/>
        <w:ind w:firstLine="709"/>
        <w:jc w:val="both"/>
        <w:rPr>
          <w:kern w:val="2"/>
          <w:sz w:val="28"/>
          <w:szCs w:val="28"/>
        </w:rPr>
      </w:pPr>
      <w:r>
        <w:rPr>
          <w:kern w:val="2"/>
          <w:sz w:val="28"/>
          <w:szCs w:val="28"/>
        </w:rPr>
        <w:t xml:space="preserve">В помещениях администрации района места информирования посетителей о предоставлении </w:t>
      </w:r>
      <w:r w:rsidR="00AD4768">
        <w:rPr>
          <w:kern w:val="2"/>
          <w:sz w:val="28"/>
          <w:szCs w:val="28"/>
        </w:rPr>
        <w:t xml:space="preserve">муниципальной </w:t>
      </w:r>
      <w:r>
        <w:rPr>
          <w:kern w:val="2"/>
          <w:sz w:val="28"/>
          <w:szCs w:val="28"/>
        </w:rPr>
        <w:t>услуги оборудуются информационными стендами. Информационные стенды располагаются на уровне человеческого роста, должны быть функциональны и могут быть оборудованы карманами формата А4 для размещения в них информационных листков.</w:t>
      </w:r>
    </w:p>
    <w:p w:rsidR="004C2024" w:rsidRDefault="004C2024" w:rsidP="004C2024">
      <w:pPr>
        <w:widowControl w:val="0"/>
        <w:tabs>
          <w:tab w:val="left" w:pos="709"/>
        </w:tabs>
        <w:spacing w:line="100" w:lineRule="atLeast"/>
        <w:ind w:firstLine="709"/>
        <w:jc w:val="both"/>
        <w:rPr>
          <w:kern w:val="2"/>
          <w:sz w:val="28"/>
          <w:szCs w:val="28"/>
        </w:rPr>
      </w:pPr>
      <w:r>
        <w:rPr>
          <w:kern w:val="2"/>
          <w:sz w:val="28"/>
          <w:szCs w:val="28"/>
        </w:rPr>
        <w:t>Информационные стенды должны содержать актуальную и исчерпывающую информацию об услуге.</w:t>
      </w:r>
    </w:p>
    <w:p w:rsidR="004C2024" w:rsidRDefault="004C2024" w:rsidP="004C2024">
      <w:pPr>
        <w:widowControl w:val="0"/>
        <w:tabs>
          <w:tab w:val="left" w:pos="709"/>
        </w:tabs>
        <w:spacing w:line="100" w:lineRule="atLeast"/>
        <w:ind w:firstLine="709"/>
        <w:jc w:val="both"/>
        <w:rPr>
          <w:kern w:val="2"/>
          <w:sz w:val="28"/>
          <w:szCs w:val="28"/>
        </w:rPr>
      </w:pPr>
      <w:r>
        <w:rPr>
          <w:kern w:val="2"/>
          <w:sz w:val="28"/>
          <w:szCs w:val="28"/>
        </w:rPr>
        <w:t>Администрация района размещает на информационном стенде для ознакомления посетителей следующие документы (информацию):</w:t>
      </w:r>
    </w:p>
    <w:p w:rsidR="004C2024" w:rsidRDefault="004C2024" w:rsidP="004C2024">
      <w:pPr>
        <w:widowControl w:val="0"/>
        <w:tabs>
          <w:tab w:val="left" w:pos="709"/>
        </w:tabs>
        <w:spacing w:line="100" w:lineRule="atLeast"/>
        <w:ind w:firstLine="709"/>
        <w:jc w:val="both"/>
        <w:rPr>
          <w:kern w:val="2"/>
          <w:sz w:val="28"/>
          <w:szCs w:val="28"/>
        </w:rPr>
      </w:pPr>
      <w:r>
        <w:rPr>
          <w:kern w:val="2"/>
          <w:sz w:val="28"/>
          <w:szCs w:val="28"/>
        </w:rPr>
        <w:t xml:space="preserve">текст либо выписку из настоящего </w:t>
      </w:r>
      <w:r w:rsidR="002024E0">
        <w:rPr>
          <w:kern w:val="2"/>
          <w:sz w:val="28"/>
          <w:szCs w:val="28"/>
        </w:rPr>
        <w:t>Административный регламент</w:t>
      </w:r>
      <w:r>
        <w:rPr>
          <w:kern w:val="2"/>
          <w:sz w:val="28"/>
          <w:szCs w:val="28"/>
        </w:rPr>
        <w:t>а;</w:t>
      </w:r>
    </w:p>
    <w:p w:rsidR="004C2024" w:rsidRDefault="004C2024" w:rsidP="004C2024">
      <w:pPr>
        <w:widowControl w:val="0"/>
        <w:tabs>
          <w:tab w:val="left" w:pos="709"/>
        </w:tabs>
        <w:spacing w:line="100" w:lineRule="atLeast"/>
        <w:ind w:firstLine="709"/>
        <w:jc w:val="both"/>
        <w:rPr>
          <w:kern w:val="2"/>
          <w:sz w:val="28"/>
          <w:szCs w:val="28"/>
        </w:rPr>
      </w:pPr>
      <w:r>
        <w:rPr>
          <w:kern w:val="2"/>
          <w:sz w:val="28"/>
          <w:szCs w:val="28"/>
        </w:rPr>
        <w:t>копию Устава муниципального образования;</w:t>
      </w:r>
    </w:p>
    <w:p w:rsidR="004C2024" w:rsidRDefault="004C2024" w:rsidP="004C2024">
      <w:pPr>
        <w:widowControl w:val="0"/>
        <w:tabs>
          <w:tab w:val="left" w:pos="709"/>
        </w:tabs>
        <w:spacing w:line="100" w:lineRule="atLeast"/>
        <w:ind w:firstLine="709"/>
        <w:jc w:val="both"/>
        <w:rPr>
          <w:kern w:val="2"/>
          <w:sz w:val="28"/>
          <w:szCs w:val="28"/>
        </w:rPr>
      </w:pPr>
      <w:r>
        <w:rPr>
          <w:kern w:val="2"/>
          <w:sz w:val="28"/>
          <w:szCs w:val="28"/>
        </w:rPr>
        <w:lastRenderedPageBreak/>
        <w:t xml:space="preserve">почтовый адрес и адрес электронной почты администрации района, адрес официального сайта администрации района в информационно - телекоммуникационной сети  </w:t>
      </w:r>
      <w:r w:rsidR="007508CE">
        <w:rPr>
          <w:kern w:val="2"/>
          <w:sz w:val="28"/>
          <w:szCs w:val="28"/>
        </w:rPr>
        <w:t>«</w:t>
      </w:r>
      <w:r>
        <w:rPr>
          <w:kern w:val="2"/>
          <w:sz w:val="28"/>
          <w:szCs w:val="28"/>
        </w:rPr>
        <w:t>Интернет</w:t>
      </w:r>
      <w:r w:rsidR="007508CE">
        <w:rPr>
          <w:kern w:val="2"/>
          <w:sz w:val="28"/>
          <w:szCs w:val="28"/>
        </w:rPr>
        <w:t>»</w:t>
      </w:r>
      <w:r>
        <w:rPr>
          <w:kern w:val="2"/>
          <w:sz w:val="28"/>
          <w:szCs w:val="28"/>
        </w:rPr>
        <w:t>;</w:t>
      </w:r>
    </w:p>
    <w:p w:rsidR="004C2024" w:rsidRDefault="004C2024" w:rsidP="004C2024">
      <w:pPr>
        <w:widowControl w:val="0"/>
        <w:tabs>
          <w:tab w:val="left" w:pos="709"/>
        </w:tabs>
        <w:spacing w:line="100" w:lineRule="atLeast"/>
        <w:ind w:firstLine="709"/>
        <w:jc w:val="both"/>
        <w:rPr>
          <w:kern w:val="2"/>
          <w:sz w:val="28"/>
          <w:szCs w:val="28"/>
        </w:rPr>
      </w:pPr>
      <w:r>
        <w:rPr>
          <w:kern w:val="2"/>
          <w:sz w:val="28"/>
          <w:szCs w:val="28"/>
        </w:rPr>
        <w:t xml:space="preserve">фамилии, имена, отчества (при наличии) и контактные телефоны главы района и других </w:t>
      </w:r>
      <w:r w:rsidR="00A36A07">
        <w:rPr>
          <w:kern w:val="2"/>
          <w:sz w:val="28"/>
          <w:szCs w:val="28"/>
        </w:rPr>
        <w:t>специалистов</w:t>
      </w:r>
      <w:r>
        <w:rPr>
          <w:kern w:val="2"/>
          <w:sz w:val="28"/>
          <w:szCs w:val="28"/>
        </w:rPr>
        <w:t xml:space="preserve"> администрации района, ответственных за предоставление услуги, график работы, в том числе график личного приема;</w:t>
      </w:r>
    </w:p>
    <w:p w:rsidR="004C2024" w:rsidRDefault="004C2024" w:rsidP="004C2024">
      <w:pPr>
        <w:widowControl w:val="0"/>
        <w:tabs>
          <w:tab w:val="left" w:pos="709"/>
        </w:tabs>
        <w:spacing w:line="100" w:lineRule="atLeast"/>
        <w:ind w:firstLine="709"/>
        <w:jc w:val="both"/>
        <w:rPr>
          <w:kern w:val="2"/>
          <w:sz w:val="28"/>
          <w:szCs w:val="28"/>
        </w:rPr>
      </w:pPr>
      <w:r>
        <w:rPr>
          <w:kern w:val="2"/>
          <w:sz w:val="28"/>
          <w:szCs w:val="28"/>
        </w:rPr>
        <w:t xml:space="preserve">перечень документов, которые заявитель должен представить для предоставления </w:t>
      </w:r>
      <w:r w:rsidR="00A36A07">
        <w:rPr>
          <w:kern w:val="2"/>
          <w:sz w:val="28"/>
          <w:szCs w:val="28"/>
        </w:rPr>
        <w:t xml:space="preserve">муниципальной </w:t>
      </w:r>
      <w:r>
        <w:rPr>
          <w:kern w:val="2"/>
          <w:sz w:val="28"/>
          <w:szCs w:val="28"/>
        </w:rPr>
        <w:t>услуги;</w:t>
      </w:r>
    </w:p>
    <w:p w:rsidR="004C2024" w:rsidRDefault="004C2024" w:rsidP="004C2024">
      <w:pPr>
        <w:widowControl w:val="0"/>
        <w:tabs>
          <w:tab w:val="left" w:pos="709"/>
        </w:tabs>
        <w:spacing w:line="100" w:lineRule="atLeast"/>
        <w:ind w:firstLine="709"/>
        <w:jc w:val="both"/>
        <w:rPr>
          <w:kern w:val="2"/>
          <w:sz w:val="28"/>
          <w:szCs w:val="28"/>
        </w:rPr>
      </w:pPr>
      <w:r>
        <w:rPr>
          <w:kern w:val="2"/>
          <w:sz w:val="28"/>
          <w:szCs w:val="28"/>
        </w:rPr>
        <w:t xml:space="preserve">образец заполнения заявления о предоставлении </w:t>
      </w:r>
      <w:r w:rsidR="00A36A07">
        <w:rPr>
          <w:kern w:val="2"/>
          <w:sz w:val="28"/>
          <w:szCs w:val="28"/>
        </w:rPr>
        <w:t xml:space="preserve">муниципальной </w:t>
      </w:r>
      <w:r>
        <w:rPr>
          <w:kern w:val="2"/>
          <w:sz w:val="28"/>
          <w:szCs w:val="28"/>
        </w:rPr>
        <w:t>услуги;</w:t>
      </w:r>
    </w:p>
    <w:p w:rsidR="004C2024" w:rsidRDefault="004C2024" w:rsidP="004C2024">
      <w:pPr>
        <w:widowControl w:val="0"/>
        <w:tabs>
          <w:tab w:val="left" w:pos="709"/>
        </w:tabs>
        <w:spacing w:line="100" w:lineRule="atLeast"/>
        <w:ind w:firstLine="709"/>
        <w:jc w:val="both"/>
        <w:rPr>
          <w:kern w:val="2"/>
          <w:sz w:val="28"/>
          <w:szCs w:val="28"/>
        </w:rPr>
      </w:pPr>
      <w:r>
        <w:rPr>
          <w:kern w:val="2"/>
          <w:sz w:val="28"/>
          <w:szCs w:val="28"/>
        </w:rPr>
        <w:t xml:space="preserve">перечень оснований для отказа в предоставлении </w:t>
      </w:r>
      <w:r w:rsidR="00A36A07">
        <w:rPr>
          <w:kern w:val="2"/>
          <w:sz w:val="28"/>
          <w:szCs w:val="28"/>
        </w:rPr>
        <w:t xml:space="preserve">муниципальной </w:t>
      </w:r>
      <w:r>
        <w:rPr>
          <w:kern w:val="2"/>
          <w:sz w:val="28"/>
          <w:szCs w:val="28"/>
        </w:rPr>
        <w:t>услуги.</w:t>
      </w:r>
    </w:p>
    <w:p w:rsidR="004C2024" w:rsidRDefault="004C2024" w:rsidP="004C2024">
      <w:pPr>
        <w:tabs>
          <w:tab w:val="left" w:pos="709"/>
        </w:tabs>
        <w:spacing w:line="100" w:lineRule="atLeast"/>
        <w:ind w:firstLine="709"/>
        <w:rPr>
          <w:sz w:val="28"/>
          <w:szCs w:val="28"/>
          <w:lang w:eastAsia="ru-RU"/>
        </w:rPr>
      </w:pPr>
      <w:r>
        <w:rPr>
          <w:b/>
          <w:bCs/>
          <w:sz w:val="28"/>
          <w:szCs w:val="28"/>
          <w:lang w:eastAsia="ru-RU"/>
        </w:rPr>
        <w:t>Обеспечение доступности для инвалидов</w:t>
      </w:r>
    </w:p>
    <w:p w:rsidR="004C2024" w:rsidRDefault="004C2024" w:rsidP="004C2024">
      <w:pPr>
        <w:tabs>
          <w:tab w:val="left" w:pos="709"/>
        </w:tabs>
        <w:spacing w:line="100" w:lineRule="atLeast"/>
        <w:ind w:firstLine="709"/>
        <w:jc w:val="both"/>
        <w:rPr>
          <w:rFonts w:cs="Calibri"/>
          <w:sz w:val="28"/>
          <w:szCs w:val="28"/>
          <w:lang w:eastAsia="ru-RU"/>
        </w:rPr>
      </w:pPr>
      <w:r>
        <w:rPr>
          <w:sz w:val="28"/>
          <w:szCs w:val="28"/>
          <w:lang w:eastAsia="ru-RU"/>
        </w:rPr>
        <w:t>Администрация</w:t>
      </w:r>
      <w:r w:rsidR="00A36A07">
        <w:rPr>
          <w:sz w:val="28"/>
          <w:szCs w:val="28"/>
          <w:lang w:eastAsia="ru-RU"/>
        </w:rPr>
        <w:t xml:space="preserve"> района</w:t>
      </w:r>
      <w:r>
        <w:rPr>
          <w:sz w:val="28"/>
          <w:szCs w:val="28"/>
          <w:lang w:eastAsia="ru-RU"/>
        </w:rPr>
        <w:t>, предоставляющая муниципальную услугу, осуществляет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4C2024" w:rsidRDefault="004C2024" w:rsidP="004C2024">
      <w:pPr>
        <w:tabs>
          <w:tab w:val="left" w:pos="709"/>
        </w:tabs>
        <w:spacing w:line="100" w:lineRule="atLeast"/>
        <w:ind w:firstLine="709"/>
        <w:jc w:val="both"/>
        <w:rPr>
          <w:sz w:val="28"/>
          <w:szCs w:val="28"/>
          <w:lang w:eastAsia="ru-RU"/>
        </w:rPr>
      </w:pPr>
      <w:r>
        <w:rPr>
          <w:sz w:val="28"/>
          <w:szCs w:val="28"/>
          <w:lang w:eastAsia="ru-RU"/>
        </w:rPr>
        <w:t>возможность беспрепятственного входа в объекты и выхода из них;</w:t>
      </w:r>
    </w:p>
    <w:p w:rsidR="004C2024" w:rsidRDefault="004C2024" w:rsidP="004C2024">
      <w:pPr>
        <w:tabs>
          <w:tab w:val="left" w:pos="709"/>
        </w:tabs>
        <w:spacing w:line="100" w:lineRule="atLeast"/>
        <w:ind w:firstLine="709"/>
        <w:jc w:val="both"/>
        <w:rPr>
          <w:sz w:val="28"/>
          <w:szCs w:val="28"/>
          <w:lang w:eastAsia="ru-RU"/>
        </w:rPr>
      </w:pPr>
      <w:r>
        <w:rPr>
          <w:sz w:val="28"/>
          <w:szCs w:val="28"/>
          <w:lang w:eastAsia="ru-RU"/>
        </w:rPr>
        <w:t>содействие со стороны должностных лиц, при необходимости, инвалиду при входе в объект и выходе из него;</w:t>
      </w:r>
    </w:p>
    <w:p w:rsidR="004C2024" w:rsidRDefault="004C2024" w:rsidP="004C2024">
      <w:pPr>
        <w:tabs>
          <w:tab w:val="left" w:pos="709"/>
        </w:tabs>
        <w:spacing w:line="100" w:lineRule="atLeast"/>
        <w:ind w:firstLine="709"/>
        <w:jc w:val="both"/>
        <w:rPr>
          <w:sz w:val="28"/>
          <w:szCs w:val="28"/>
          <w:lang w:eastAsia="ru-RU"/>
        </w:rPr>
      </w:pPr>
      <w:r>
        <w:rPr>
          <w:sz w:val="28"/>
          <w:szCs w:val="28"/>
          <w:lang w:eastAsia="ru-RU"/>
        </w:rPr>
        <w:t>оборудование на прилегающих к зданию территориях мест для парковки автотранспортных средств инвалидов;</w:t>
      </w:r>
    </w:p>
    <w:p w:rsidR="004C2024" w:rsidRDefault="004C2024" w:rsidP="004C2024">
      <w:pPr>
        <w:tabs>
          <w:tab w:val="left" w:pos="709"/>
        </w:tabs>
        <w:spacing w:line="100" w:lineRule="atLeast"/>
        <w:ind w:firstLine="709"/>
        <w:jc w:val="both"/>
        <w:rPr>
          <w:sz w:val="28"/>
          <w:szCs w:val="28"/>
          <w:lang w:eastAsia="ru-RU"/>
        </w:rPr>
      </w:pPr>
      <w:r>
        <w:rPr>
          <w:sz w:val="28"/>
          <w:szCs w:val="28"/>
          <w:lang w:eastAsia="ru-RU"/>
        </w:rPr>
        <w:t>сопровождение инвалидов, имеющих стойкие расстройства функции зрения и самостоятельного передвижения, по территории объекта;</w:t>
      </w:r>
    </w:p>
    <w:p w:rsidR="004C2024" w:rsidRDefault="004C2024" w:rsidP="004C2024">
      <w:pPr>
        <w:tabs>
          <w:tab w:val="left" w:pos="709"/>
        </w:tabs>
        <w:spacing w:line="100" w:lineRule="atLeast"/>
        <w:ind w:firstLine="709"/>
        <w:jc w:val="both"/>
        <w:rPr>
          <w:sz w:val="28"/>
          <w:szCs w:val="28"/>
          <w:lang w:eastAsia="ru-RU"/>
        </w:rPr>
      </w:pPr>
      <w:r>
        <w:rPr>
          <w:sz w:val="28"/>
          <w:szCs w:val="28"/>
          <w:lang w:eastAsia="ru-RU"/>
        </w:rPr>
        <w:t xml:space="preserve">проведение инструктажа должностных лиц, осуществляющих первичный контакт с получателями </w:t>
      </w:r>
      <w:r w:rsidR="00A36A07">
        <w:rPr>
          <w:kern w:val="2"/>
          <w:sz w:val="28"/>
          <w:szCs w:val="28"/>
        </w:rPr>
        <w:t>муниципальной</w:t>
      </w:r>
      <w:r w:rsidR="00A36A07">
        <w:rPr>
          <w:sz w:val="28"/>
          <w:szCs w:val="28"/>
          <w:lang w:eastAsia="ru-RU"/>
        </w:rPr>
        <w:t xml:space="preserve"> </w:t>
      </w:r>
      <w:r>
        <w:rPr>
          <w:sz w:val="28"/>
          <w:szCs w:val="28"/>
          <w:lang w:eastAsia="ru-RU"/>
        </w:rPr>
        <w:t>услуги, по вопросам работы с инвалидами;</w:t>
      </w:r>
    </w:p>
    <w:p w:rsidR="004C2024" w:rsidRDefault="004C2024" w:rsidP="004C2024">
      <w:pPr>
        <w:tabs>
          <w:tab w:val="left" w:pos="709"/>
        </w:tabs>
        <w:spacing w:line="100" w:lineRule="atLeast"/>
        <w:ind w:firstLine="709"/>
        <w:jc w:val="both"/>
        <w:rPr>
          <w:sz w:val="28"/>
          <w:szCs w:val="28"/>
          <w:lang w:eastAsia="ru-RU"/>
        </w:rPr>
      </w:pPr>
      <w:r>
        <w:rPr>
          <w:sz w:val="28"/>
          <w:szCs w:val="28"/>
          <w:lang w:eastAsia="ru-RU"/>
        </w:rPr>
        <w:t>обеспечение допуска на объект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C2024" w:rsidRDefault="004C2024" w:rsidP="004C2024">
      <w:pPr>
        <w:tabs>
          <w:tab w:val="left" w:pos="709"/>
        </w:tabs>
        <w:spacing w:line="100" w:lineRule="atLeast"/>
        <w:ind w:firstLine="709"/>
        <w:jc w:val="both"/>
        <w:rPr>
          <w:sz w:val="28"/>
          <w:szCs w:val="28"/>
          <w:lang w:eastAsia="ru-RU"/>
        </w:rPr>
      </w:pPr>
      <w:r>
        <w:rPr>
          <w:sz w:val="28"/>
          <w:szCs w:val="28"/>
          <w:lang w:eastAsia="ru-RU"/>
        </w:rPr>
        <w:t xml:space="preserve">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w:t>
      </w:r>
      <w:r w:rsidR="002C1CE1">
        <w:rPr>
          <w:kern w:val="2"/>
          <w:sz w:val="28"/>
          <w:szCs w:val="28"/>
        </w:rPr>
        <w:t>муниципальной</w:t>
      </w:r>
      <w:r w:rsidR="002C1CE1">
        <w:rPr>
          <w:sz w:val="28"/>
          <w:szCs w:val="28"/>
          <w:lang w:eastAsia="ru-RU"/>
        </w:rPr>
        <w:t xml:space="preserve"> </w:t>
      </w:r>
      <w:r>
        <w:rPr>
          <w:sz w:val="28"/>
          <w:szCs w:val="28"/>
          <w:lang w:eastAsia="ru-RU"/>
        </w:rPr>
        <w:t>услуги;</w:t>
      </w:r>
    </w:p>
    <w:p w:rsidR="004C2024" w:rsidRDefault="004C2024" w:rsidP="004C2024">
      <w:pPr>
        <w:tabs>
          <w:tab w:val="left" w:pos="709"/>
        </w:tabs>
        <w:spacing w:line="100" w:lineRule="atLeast"/>
        <w:ind w:firstLine="709"/>
        <w:jc w:val="both"/>
        <w:rPr>
          <w:sz w:val="28"/>
          <w:szCs w:val="28"/>
          <w:lang w:eastAsia="ru-RU"/>
        </w:rPr>
      </w:pPr>
      <w:r>
        <w:rPr>
          <w:sz w:val="28"/>
          <w:szCs w:val="28"/>
          <w:lang w:eastAsia="ru-RU"/>
        </w:rPr>
        <w:t>обеспечение допуска сурдопереводчика, тифлосурдопереводчика, а также иного лица, владеющего жестовым языком;</w:t>
      </w:r>
    </w:p>
    <w:p w:rsidR="004C2024" w:rsidRDefault="004C2024" w:rsidP="004C2024">
      <w:pPr>
        <w:tabs>
          <w:tab w:val="left" w:pos="709"/>
        </w:tabs>
        <w:spacing w:line="100" w:lineRule="atLeast"/>
        <w:ind w:firstLine="709"/>
        <w:jc w:val="both"/>
        <w:rPr>
          <w:sz w:val="28"/>
          <w:szCs w:val="28"/>
          <w:lang w:eastAsia="ru-RU"/>
        </w:rPr>
      </w:pPr>
      <w:r>
        <w:rPr>
          <w:sz w:val="28"/>
          <w:szCs w:val="28"/>
          <w:lang w:eastAsia="ru-RU"/>
        </w:rPr>
        <w:t xml:space="preserve">предоставление, при необходимости, </w:t>
      </w:r>
      <w:r w:rsidR="002C1CE1">
        <w:rPr>
          <w:kern w:val="2"/>
          <w:sz w:val="28"/>
          <w:szCs w:val="28"/>
        </w:rPr>
        <w:t>муниципальной</w:t>
      </w:r>
      <w:r w:rsidR="002C1CE1">
        <w:rPr>
          <w:sz w:val="28"/>
          <w:szCs w:val="28"/>
          <w:lang w:eastAsia="ru-RU"/>
        </w:rPr>
        <w:t xml:space="preserve"> </w:t>
      </w:r>
      <w:r>
        <w:rPr>
          <w:sz w:val="28"/>
          <w:szCs w:val="28"/>
          <w:lang w:eastAsia="ru-RU"/>
        </w:rPr>
        <w:t>услуги по месту жительства инвалида или в дистанционном режиме;</w:t>
      </w:r>
    </w:p>
    <w:p w:rsidR="004C2024" w:rsidRDefault="004C2024" w:rsidP="004C2024">
      <w:pPr>
        <w:tabs>
          <w:tab w:val="left" w:pos="709"/>
        </w:tabs>
        <w:spacing w:after="200" w:line="100" w:lineRule="atLeast"/>
        <w:ind w:firstLine="709"/>
        <w:jc w:val="both"/>
        <w:rPr>
          <w:kern w:val="2"/>
          <w:sz w:val="28"/>
          <w:szCs w:val="28"/>
          <w:lang w:eastAsia="ru-RU"/>
        </w:rPr>
      </w:pPr>
      <w:r>
        <w:rPr>
          <w:kern w:val="2"/>
          <w:sz w:val="28"/>
          <w:szCs w:val="28"/>
          <w:lang w:eastAsia="ru-RU"/>
        </w:rPr>
        <w:t xml:space="preserve">оказание должностными лицами </w:t>
      </w:r>
      <w:r w:rsidR="002C1CE1">
        <w:rPr>
          <w:kern w:val="2"/>
          <w:sz w:val="28"/>
          <w:szCs w:val="28"/>
          <w:lang w:eastAsia="ru-RU"/>
        </w:rPr>
        <w:t>а</w:t>
      </w:r>
      <w:r>
        <w:rPr>
          <w:kern w:val="2"/>
          <w:sz w:val="28"/>
          <w:szCs w:val="28"/>
          <w:lang w:eastAsia="ru-RU"/>
        </w:rPr>
        <w:t xml:space="preserve">дминистрации  </w:t>
      </w:r>
      <w:r w:rsidR="002C1CE1">
        <w:rPr>
          <w:kern w:val="2"/>
          <w:sz w:val="28"/>
          <w:szCs w:val="28"/>
          <w:lang w:eastAsia="ru-RU"/>
        </w:rPr>
        <w:t xml:space="preserve">района </w:t>
      </w:r>
      <w:r>
        <w:rPr>
          <w:kern w:val="2"/>
          <w:sz w:val="28"/>
          <w:szCs w:val="28"/>
          <w:lang w:eastAsia="ru-RU"/>
        </w:rPr>
        <w:t xml:space="preserve">иной необходимой инвалидам помощи в преодолении барьеров, мешающих получению ими </w:t>
      </w:r>
      <w:r w:rsidR="002C1CE1">
        <w:rPr>
          <w:kern w:val="2"/>
          <w:sz w:val="28"/>
          <w:szCs w:val="28"/>
        </w:rPr>
        <w:t xml:space="preserve">муниципальных </w:t>
      </w:r>
      <w:r>
        <w:rPr>
          <w:kern w:val="2"/>
          <w:sz w:val="28"/>
          <w:szCs w:val="28"/>
          <w:lang w:eastAsia="ru-RU"/>
        </w:rPr>
        <w:t>услуг наравне с другими лицами.</w:t>
      </w:r>
    </w:p>
    <w:p w:rsidR="004C2024" w:rsidRDefault="004C2024" w:rsidP="004C2024">
      <w:pPr>
        <w:widowControl w:val="0"/>
        <w:tabs>
          <w:tab w:val="left" w:pos="709"/>
        </w:tabs>
        <w:spacing w:line="100" w:lineRule="atLeast"/>
        <w:jc w:val="both"/>
        <w:rPr>
          <w:b/>
          <w:bCs/>
          <w:kern w:val="2"/>
          <w:sz w:val="28"/>
          <w:szCs w:val="28"/>
        </w:rPr>
      </w:pPr>
    </w:p>
    <w:p w:rsidR="004C2024" w:rsidRDefault="004C2024" w:rsidP="004C2024">
      <w:pPr>
        <w:widowControl w:val="0"/>
        <w:tabs>
          <w:tab w:val="left" w:pos="709"/>
        </w:tabs>
        <w:spacing w:line="100" w:lineRule="atLeast"/>
        <w:ind w:firstLine="709"/>
        <w:jc w:val="both"/>
        <w:rPr>
          <w:kern w:val="2"/>
          <w:sz w:val="28"/>
          <w:szCs w:val="28"/>
        </w:rPr>
      </w:pPr>
      <w:r>
        <w:rPr>
          <w:b/>
          <w:bCs/>
          <w:kern w:val="2"/>
          <w:sz w:val="28"/>
          <w:szCs w:val="28"/>
        </w:rPr>
        <w:t>2.17. Показатели доступности и качества услуги, в том числе количество взаимодействий заявителя с должностными лицами при предоставлении услуги и их продолжительность, возможность получения услуги в многофункциональном центре предоставления государственных и муниципальных услуг, возможность получения информации о ходе предоставления услуги, в том числе с использованием информационно-коммуникационных технологий</w:t>
      </w:r>
    </w:p>
    <w:p w:rsidR="004C2024" w:rsidRDefault="004C2024" w:rsidP="004C2024">
      <w:pPr>
        <w:tabs>
          <w:tab w:val="left" w:pos="709"/>
        </w:tabs>
        <w:autoSpaceDE w:val="0"/>
        <w:autoSpaceDN w:val="0"/>
        <w:adjustRightInd w:val="0"/>
        <w:spacing w:line="276" w:lineRule="atLeast"/>
        <w:ind w:firstLine="539"/>
        <w:jc w:val="both"/>
        <w:rPr>
          <w:kern w:val="2"/>
          <w:sz w:val="28"/>
          <w:szCs w:val="28"/>
        </w:rPr>
      </w:pPr>
      <w:r>
        <w:rPr>
          <w:kern w:val="2"/>
          <w:sz w:val="28"/>
          <w:szCs w:val="28"/>
        </w:rPr>
        <w:tab/>
      </w:r>
    </w:p>
    <w:p w:rsidR="004C2024" w:rsidRDefault="004C2024" w:rsidP="004C2024">
      <w:pPr>
        <w:tabs>
          <w:tab w:val="left" w:pos="709"/>
        </w:tabs>
        <w:autoSpaceDE w:val="0"/>
        <w:autoSpaceDN w:val="0"/>
        <w:adjustRightInd w:val="0"/>
        <w:spacing w:line="276" w:lineRule="atLeast"/>
        <w:ind w:firstLine="539"/>
        <w:jc w:val="both"/>
        <w:rPr>
          <w:bCs/>
          <w:kern w:val="2"/>
          <w:sz w:val="28"/>
          <w:szCs w:val="28"/>
        </w:rPr>
      </w:pPr>
      <w:r>
        <w:rPr>
          <w:bCs/>
          <w:kern w:val="2"/>
          <w:sz w:val="28"/>
          <w:szCs w:val="28"/>
        </w:rPr>
        <w:t>Показатели доступности муниципальной услуги:</w:t>
      </w:r>
    </w:p>
    <w:p w:rsidR="004C2024" w:rsidRDefault="004C2024" w:rsidP="004C2024">
      <w:pPr>
        <w:widowControl w:val="0"/>
        <w:tabs>
          <w:tab w:val="left" w:pos="709"/>
        </w:tabs>
        <w:autoSpaceDE w:val="0"/>
        <w:autoSpaceDN w:val="0"/>
        <w:adjustRightInd w:val="0"/>
        <w:spacing w:line="276" w:lineRule="atLeast"/>
        <w:ind w:firstLine="539"/>
        <w:jc w:val="both"/>
        <w:rPr>
          <w:kern w:val="2"/>
          <w:sz w:val="28"/>
          <w:szCs w:val="28"/>
        </w:rPr>
      </w:pPr>
      <w:r>
        <w:rPr>
          <w:kern w:val="2"/>
          <w:sz w:val="28"/>
          <w:szCs w:val="28"/>
        </w:rPr>
        <w:t xml:space="preserve">расположенность органов, предоставляющих </w:t>
      </w:r>
      <w:r>
        <w:rPr>
          <w:bCs/>
          <w:kern w:val="2"/>
          <w:sz w:val="28"/>
          <w:szCs w:val="28"/>
        </w:rPr>
        <w:t>муниципальную</w:t>
      </w:r>
      <w:r>
        <w:rPr>
          <w:kern w:val="2"/>
          <w:sz w:val="28"/>
          <w:szCs w:val="28"/>
        </w:rPr>
        <w:t xml:space="preserve"> услугу, в зоне доступности к основным транспортным магистралям, хорошие подъездные дороги;</w:t>
      </w:r>
    </w:p>
    <w:p w:rsidR="004C2024" w:rsidRDefault="004C2024" w:rsidP="004C2024">
      <w:pPr>
        <w:widowControl w:val="0"/>
        <w:tabs>
          <w:tab w:val="left" w:pos="709"/>
        </w:tabs>
        <w:autoSpaceDE w:val="0"/>
        <w:autoSpaceDN w:val="0"/>
        <w:adjustRightInd w:val="0"/>
        <w:spacing w:line="276" w:lineRule="atLeast"/>
        <w:ind w:firstLine="539"/>
        <w:jc w:val="both"/>
        <w:rPr>
          <w:kern w:val="2"/>
          <w:sz w:val="28"/>
          <w:szCs w:val="28"/>
        </w:rPr>
      </w:pPr>
      <w:r>
        <w:rPr>
          <w:kern w:val="2"/>
          <w:sz w:val="28"/>
          <w:szCs w:val="28"/>
        </w:rPr>
        <w:t xml:space="preserve">наличие полной и понятной информации о местах, порядке и сроках предоставления </w:t>
      </w:r>
      <w:r>
        <w:rPr>
          <w:bCs/>
          <w:kern w:val="2"/>
          <w:sz w:val="28"/>
          <w:szCs w:val="28"/>
        </w:rPr>
        <w:t>муниципальной</w:t>
      </w:r>
      <w:r>
        <w:rPr>
          <w:kern w:val="2"/>
          <w:sz w:val="28"/>
          <w:szCs w:val="28"/>
        </w:rPr>
        <w:t xml:space="preserve">  услуги в общедоступных местах помещений органов, предоставляющих</w:t>
      </w:r>
      <w:r>
        <w:rPr>
          <w:bCs/>
          <w:kern w:val="2"/>
          <w:sz w:val="28"/>
          <w:szCs w:val="28"/>
        </w:rPr>
        <w:t xml:space="preserve"> муниципальную</w:t>
      </w:r>
      <w:r>
        <w:rPr>
          <w:kern w:val="2"/>
          <w:sz w:val="28"/>
          <w:szCs w:val="28"/>
        </w:rPr>
        <w:t xml:space="preserve">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4C2024" w:rsidRDefault="004C2024" w:rsidP="004C2024">
      <w:pPr>
        <w:widowControl w:val="0"/>
        <w:tabs>
          <w:tab w:val="left" w:pos="709"/>
        </w:tabs>
        <w:autoSpaceDE w:val="0"/>
        <w:autoSpaceDN w:val="0"/>
        <w:adjustRightInd w:val="0"/>
        <w:spacing w:line="276" w:lineRule="atLeast"/>
        <w:ind w:firstLine="539"/>
        <w:jc w:val="both"/>
        <w:rPr>
          <w:kern w:val="2"/>
          <w:sz w:val="28"/>
          <w:szCs w:val="28"/>
        </w:rPr>
      </w:pPr>
      <w:r>
        <w:rPr>
          <w:kern w:val="2"/>
          <w:sz w:val="28"/>
          <w:szCs w:val="28"/>
        </w:rPr>
        <w:t xml:space="preserve">наличие необходимого и достаточного количества специалистов, а также помещений, в которых осуществляется предоставление </w:t>
      </w:r>
      <w:r>
        <w:rPr>
          <w:bCs/>
          <w:kern w:val="2"/>
          <w:sz w:val="28"/>
          <w:szCs w:val="28"/>
        </w:rPr>
        <w:t>муниципальной</w:t>
      </w:r>
      <w:r>
        <w:rPr>
          <w:kern w:val="2"/>
          <w:sz w:val="28"/>
          <w:szCs w:val="28"/>
        </w:rPr>
        <w:t xml:space="preserve"> услуги в целях соблюдения установленных </w:t>
      </w:r>
      <w:r w:rsidR="002C1CE1">
        <w:rPr>
          <w:kern w:val="2"/>
          <w:sz w:val="28"/>
          <w:szCs w:val="28"/>
        </w:rPr>
        <w:t>а</w:t>
      </w:r>
      <w:r>
        <w:rPr>
          <w:kern w:val="2"/>
          <w:sz w:val="28"/>
          <w:szCs w:val="28"/>
        </w:rPr>
        <w:t xml:space="preserve">дминистративным </w:t>
      </w:r>
      <w:r w:rsidR="002024E0">
        <w:rPr>
          <w:kern w:val="2"/>
          <w:sz w:val="28"/>
          <w:szCs w:val="28"/>
        </w:rPr>
        <w:t>регламент</w:t>
      </w:r>
      <w:r>
        <w:rPr>
          <w:kern w:val="2"/>
          <w:sz w:val="28"/>
          <w:szCs w:val="28"/>
        </w:rPr>
        <w:t xml:space="preserve">ом сроков предоставления </w:t>
      </w:r>
      <w:r>
        <w:rPr>
          <w:bCs/>
          <w:kern w:val="2"/>
          <w:sz w:val="28"/>
          <w:szCs w:val="28"/>
        </w:rPr>
        <w:t>муниципальной</w:t>
      </w:r>
      <w:r>
        <w:rPr>
          <w:kern w:val="2"/>
          <w:sz w:val="28"/>
          <w:szCs w:val="28"/>
        </w:rPr>
        <w:t xml:space="preserve"> услуги;</w:t>
      </w:r>
    </w:p>
    <w:p w:rsidR="004C2024" w:rsidRDefault="004C2024" w:rsidP="004C2024">
      <w:pPr>
        <w:widowControl w:val="0"/>
        <w:tabs>
          <w:tab w:val="left" w:pos="709"/>
        </w:tabs>
        <w:autoSpaceDE w:val="0"/>
        <w:autoSpaceDN w:val="0"/>
        <w:adjustRightInd w:val="0"/>
        <w:spacing w:line="276" w:lineRule="atLeast"/>
        <w:ind w:firstLine="539"/>
        <w:jc w:val="both"/>
        <w:rPr>
          <w:kern w:val="2"/>
          <w:sz w:val="28"/>
          <w:szCs w:val="28"/>
        </w:rPr>
      </w:pPr>
      <w:r>
        <w:rPr>
          <w:kern w:val="2"/>
          <w:sz w:val="28"/>
          <w:szCs w:val="28"/>
        </w:rPr>
        <w:t>доступност</w:t>
      </w:r>
      <w:r w:rsidR="002C1CE1">
        <w:rPr>
          <w:kern w:val="2"/>
          <w:sz w:val="28"/>
          <w:szCs w:val="28"/>
        </w:rPr>
        <w:t>ь обращения за предоставлением муниципальной</w:t>
      </w:r>
      <w:r>
        <w:rPr>
          <w:kern w:val="2"/>
          <w:sz w:val="28"/>
          <w:szCs w:val="28"/>
        </w:rPr>
        <w:t xml:space="preserve"> услуги, в том числе для лиц с ограниченными возможностями здоровья.</w:t>
      </w:r>
    </w:p>
    <w:p w:rsidR="004C2024" w:rsidRDefault="004C2024" w:rsidP="004C2024">
      <w:pPr>
        <w:tabs>
          <w:tab w:val="left" w:pos="709"/>
        </w:tabs>
        <w:autoSpaceDE w:val="0"/>
        <w:autoSpaceDN w:val="0"/>
        <w:adjustRightInd w:val="0"/>
        <w:spacing w:line="276" w:lineRule="atLeast"/>
        <w:ind w:firstLine="539"/>
        <w:jc w:val="both"/>
        <w:rPr>
          <w:bCs/>
          <w:kern w:val="2"/>
          <w:sz w:val="28"/>
          <w:szCs w:val="28"/>
        </w:rPr>
      </w:pPr>
    </w:p>
    <w:p w:rsidR="004C2024" w:rsidRDefault="004C2024" w:rsidP="004C2024">
      <w:pPr>
        <w:tabs>
          <w:tab w:val="left" w:pos="709"/>
        </w:tabs>
        <w:autoSpaceDE w:val="0"/>
        <w:autoSpaceDN w:val="0"/>
        <w:adjustRightInd w:val="0"/>
        <w:spacing w:line="276" w:lineRule="atLeast"/>
        <w:ind w:firstLine="539"/>
        <w:jc w:val="both"/>
        <w:rPr>
          <w:bCs/>
          <w:kern w:val="2"/>
          <w:sz w:val="28"/>
          <w:szCs w:val="28"/>
        </w:rPr>
      </w:pPr>
      <w:r>
        <w:rPr>
          <w:bCs/>
          <w:kern w:val="2"/>
          <w:sz w:val="28"/>
          <w:szCs w:val="28"/>
        </w:rPr>
        <w:t>Показатели качества муниципальной услуги:</w:t>
      </w:r>
    </w:p>
    <w:p w:rsidR="004C2024" w:rsidRDefault="004C2024" w:rsidP="004C2024">
      <w:pPr>
        <w:widowControl w:val="0"/>
        <w:tabs>
          <w:tab w:val="left" w:pos="709"/>
        </w:tabs>
        <w:autoSpaceDE w:val="0"/>
        <w:autoSpaceDN w:val="0"/>
        <w:adjustRightInd w:val="0"/>
        <w:spacing w:line="276" w:lineRule="atLeast"/>
        <w:ind w:firstLine="539"/>
        <w:jc w:val="both"/>
        <w:rPr>
          <w:kern w:val="2"/>
          <w:sz w:val="28"/>
          <w:szCs w:val="28"/>
        </w:rPr>
      </w:pPr>
      <w:r>
        <w:rPr>
          <w:kern w:val="2"/>
          <w:sz w:val="28"/>
          <w:szCs w:val="28"/>
        </w:rPr>
        <w:t xml:space="preserve">полнота и актуальность информации о порядке предоставления </w:t>
      </w:r>
      <w:r>
        <w:rPr>
          <w:bCs/>
          <w:kern w:val="2"/>
          <w:sz w:val="28"/>
          <w:szCs w:val="28"/>
        </w:rPr>
        <w:t>муниципальной</w:t>
      </w:r>
      <w:r>
        <w:rPr>
          <w:kern w:val="2"/>
          <w:sz w:val="28"/>
          <w:szCs w:val="28"/>
        </w:rPr>
        <w:t xml:space="preserve"> услуги;</w:t>
      </w:r>
    </w:p>
    <w:p w:rsidR="004C2024" w:rsidRDefault="004C2024" w:rsidP="004C2024">
      <w:pPr>
        <w:widowControl w:val="0"/>
        <w:tabs>
          <w:tab w:val="left" w:pos="709"/>
        </w:tabs>
        <w:autoSpaceDE w:val="0"/>
        <w:autoSpaceDN w:val="0"/>
        <w:adjustRightInd w:val="0"/>
        <w:spacing w:line="276" w:lineRule="atLeast"/>
        <w:ind w:firstLine="539"/>
        <w:jc w:val="both"/>
        <w:rPr>
          <w:kern w:val="2"/>
          <w:sz w:val="28"/>
          <w:szCs w:val="28"/>
        </w:rPr>
      </w:pPr>
      <w:r>
        <w:rPr>
          <w:kern w:val="2"/>
          <w:sz w:val="28"/>
          <w:szCs w:val="28"/>
        </w:rPr>
        <w:t xml:space="preserve">соблюдение сроков предоставления </w:t>
      </w:r>
      <w:r>
        <w:rPr>
          <w:bCs/>
          <w:kern w:val="2"/>
          <w:sz w:val="28"/>
          <w:szCs w:val="28"/>
        </w:rPr>
        <w:t>муниципальной</w:t>
      </w:r>
      <w:r>
        <w:rPr>
          <w:kern w:val="2"/>
          <w:sz w:val="28"/>
          <w:szCs w:val="28"/>
        </w:rPr>
        <w:t xml:space="preserve"> услуги и сроков выполнения административных процедур при предоставлении </w:t>
      </w:r>
      <w:r>
        <w:rPr>
          <w:bCs/>
          <w:kern w:val="2"/>
          <w:sz w:val="28"/>
          <w:szCs w:val="28"/>
        </w:rPr>
        <w:t>муниципальной</w:t>
      </w:r>
      <w:r>
        <w:rPr>
          <w:kern w:val="2"/>
          <w:sz w:val="28"/>
          <w:szCs w:val="28"/>
        </w:rPr>
        <w:t xml:space="preserve"> услуги;</w:t>
      </w:r>
    </w:p>
    <w:p w:rsidR="004C2024" w:rsidRDefault="004C2024" w:rsidP="004C2024">
      <w:pPr>
        <w:widowControl w:val="0"/>
        <w:tabs>
          <w:tab w:val="left" w:pos="709"/>
        </w:tabs>
        <w:autoSpaceDE w:val="0"/>
        <w:autoSpaceDN w:val="0"/>
        <w:adjustRightInd w:val="0"/>
        <w:spacing w:line="276" w:lineRule="atLeast"/>
        <w:ind w:firstLine="539"/>
        <w:jc w:val="both"/>
        <w:rPr>
          <w:kern w:val="2"/>
          <w:sz w:val="28"/>
          <w:szCs w:val="28"/>
        </w:rPr>
      </w:pPr>
      <w:r>
        <w:rPr>
          <w:kern w:val="2"/>
          <w:sz w:val="28"/>
          <w:szCs w:val="28"/>
        </w:rPr>
        <w:t xml:space="preserve"> наличие необходимого и достаточного количества специалистов, а также помещений, в которых осуществляется предоставление </w:t>
      </w:r>
      <w:r>
        <w:rPr>
          <w:bCs/>
          <w:kern w:val="2"/>
          <w:sz w:val="28"/>
          <w:szCs w:val="28"/>
        </w:rPr>
        <w:t>муниципальной</w:t>
      </w:r>
      <w:r>
        <w:rPr>
          <w:kern w:val="2"/>
          <w:sz w:val="28"/>
          <w:szCs w:val="28"/>
        </w:rPr>
        <w:t xml:space="preserve"> услуги, в целях соблюдения установленных </w:t>
      </w:r>
      <w:r w:rsidR="002F4366">
        <w:rPr>
          <w:kern w:val="2"/>
          <w:sz w:val="28"/>
          <w:szCs w:val="28"/>
        </w:rPr>
        <w:t>а</w:t>
      </w:r>
      <w:r>
        <w:rPr>
          <w:kern w:val="2"/>
          <w:sz w:val="28"/>
          <w:szCs w:val="28"/>
        </w:rPr>
        <w:t xml:space="preserve">дминистративным </w:t>
      </w:r>
      <w:r w:rsidR="002024E0">
        <w:rPr>
          <w:kern w:val="2"/>
          <w:sz w:val="28"/>
          <w:szCs w:val="28"/>
        </w:rPr>
        <w:t>регламент</w:t>
      </w:r>
      <w:r>
        <w:rPr>
          <w:kern w:val="2"/>
          <w:sz w:val="28"/>
          <w:szCs w:val="28"/>
        </w:rPr>
        <w:t>ом сроков предоставления</w:t>
      </w:r>
      <w:r>
        <w:rPr>
          <w:bCs/>
          <w:kern w:val="2"/>
          <w:sz w:val="28"/>
          <w:szCs w:val="28"/>
        </w:rPr>
        <w:t xml:space="preserve"> муниципальной</w:t>
      </w:r>
      <w:r>
        <w:rPr>
          <w:kern w:val="2"/>
          <w:sz w:val="28"/>
          <w:szCs w:val="28"/>
        </w:rPr>
        <w:t xml:space="preserve"> услуги;</w:t>
      </w:r>
    </w:p>
    <w:p w:rsidR="004C2024" w:rsidRDefault="004C2024" w:rsidP="004C2024">
      <w:pPr>
        <w:widowControl w:val="0"/>
        <w:tabs>
          <w:tab w:val="left" w:pos="709"/>
        </w:tabs>
        <w:autoSpaceDE w:val="0"/>
        <w:autoSpaceDN w:val="0"/>
        <w:adjustRightInd w:val="0"/>
        <w:spacing w:line="276" w:lineRule="atLeast"/>
        <w:ind w:firstLine="539"/>
        <w:jc w:val="both"/>
        <w:rPr>
          <w:kern w:val="2"/>
          <w:sz w:val="28"/>
          <w:szCs w:val="28"/>
        </w:rPr>
      </w:pPr>
      <w:r>
        <w:rPr>
          <w:kern w:val="2"/>
          <w:sz w:val="28"/>
          <w:szCs w:val="28"/>
        </w:rPr>
        <w:t xml:space="preserve">количество взаимодействия заявителя с должностными лицами при предоставлении </w:t>
      </w:r>
      <w:r>
        <w:rPr>
          <w:bCs/>
          <w:kern w:val="2"/>
          <w:sz w:val="28"/>
          <w:szCs w:val="28"/>
        </w:rPr>
        <w:t>муниципальной</w:t>
      </w:r>
      <w:r>
        <w:rPr>
          <w:kern w:val="2"/>
          <w:sz w:val="28"/>
          <w:szCs w:val="28"/>
        </w:rPr>
        <w:t xml:space="preserve"> услуги;</w:t>
      </w:r>
    </w:p>
    <w:p w:rsidR="004C2024" w:rsidRDefault="004C2024" w:rsidP="004C2024">
      <w:pPr>
        <w:widowControl w:val="0"/>
        <w:tabs>
          <w:tab w:val="left" w:pos="709"/>
        </w:tabs>
        <w:autoSpaceDE w:val="0"/>
        <w:autoSpaceDN w:val="0"/>
        <w:adjustRightInd w:val="0"/>
        <w:spacing w:line="276" w:lineRule="atLeast"/>
        <w:ind w:firstLine="539"/>
        <w:jc w:val="both"/>
        <w:rPr>
          <w:kern w:val="2"/>
          <w:sz w:val="28"/>
          <w:szCs w:val="28"/>
        </w:rPr>
      </w:pPr>
      <w:r>
        <w:rPr>
          <w:kern w:val="2"/>
          <w:sz w:val="28"/>
          <w:szCs w:val="28"/>
        </w:rPr>
        <w:t>отсутствием очередей при приеме и выдаче документов заявителям;</w:t>
      </w:r>
    </w:p>
    <w:p w:rsidR="004C2024" w:rsidRDefault="004C2024" w:rsidP="004C2024">
      <w:pPr>
        <w:widowControl w:val="0"/>
        <w:tabs>
          <w:tab w:val="left" w:pos="709"/>
        </w:tabs>
        <w:autoSpaceDE w:val="0"/>
        <w:autoSpaceDN w:val="0"/>
        <w:adjustRightInd w:val="0"/>
        <w:spacing w:line="276" w:lineRule="atLeast"/>
        <w:ind w:firstLine="539"/>
        <w:jc w:val="both"/>
        <w:rPr>
          <w:kern w:val="2"/>
          <w:sz w:val="28"/>
          <w:szCs w:val="28"/>
        </w:rPr>
      </w:pPr>
      <w:r>
        <w:rPr>
          <w:kern w:val="2"/>
          <w:sz w:val="28"/>
          <w:szCs w:val="28"/>
        </w:rPr>
        <w:t>отсутствием обоснованных жалоб на действия (бездействие) специалистов и уполномоченных должностных лиц;</w:t>
      </w:r>
    </w:p>
    <w:p w:rsidR="004C2024" w:rsidRDefault="004C2024" w:rsidP="004C2024">
      <w:pPr>
        <w:widowControl w:val="0"/>
        <w:tabs>
          <w:tab w:val="left" w:pos="709"/>
        </w:tabs>
        <w:autoSpaceDE w:val="0"/>
        <w:autoSpaceDN w:val="0"/>
        <w:adjustRightInd w:val="0"/>
        <w:spacing w:line="276" w:lineRule="atLeast"/>
        <w:ind w:firstLine="539"/>
        <w:jc w:val="both"/>
        <w:rPr>
          <w:kern w:val="2"/>
          <w:sz w:val="28"/>
          <w:szCs w:val="28"/>
        </w:rPr>
      </w:pPr>
      <w:r>
        <w:rPr>
          <w:kern w:val="2"/>
          <w:sz w:val="28"/>
          <w:szCs w:val="28"/>
        </w:rPr>
        <w:t>отсутствием  жалоб на некорректное, невнимательное отношение специалистов и уполномоченных должностных лиц к заявителям;</w:t>
      </w:r>
    </w:p>
    <w:p w:rsidR="004C2024" w:rsidRDefault="004C2024" w:rsidP="004C2024">
      <w:pPr>
        <w:widowControl w:val="0"/>
        <w:tabs>
          <w:tab w:val="left" w:pos="709"/>
        </w:tabs>
        <w:autoSpaceDE w:val="0"/>
        <w:autoSpaceDN w:val="0"/>
        <w:adjustRightInd w:val="0"/>
        <w:spacing w:line="276" w:lineRule="atLeast"/>
        <w:ind w:firstLine="539"/>
        <w:jc w:val="both"/>
        <w:rPr>
          <w:kern w:val="2"/>
          <w:sz w:val="28"/>
          <w:szCs w:val="28"/>
        </w:rPr>
      </w:pPr>
      <w:r>
        <w:rPr>
          <w:kern w:val="2"/>
          <w:sz w:val="28"/>
          <w:szCs w:val="28"/>
        </w:rPr>
        <w:t xml:space="preserve">предоставление возможности получения </w:t>
      </w:r>
      <w:r>
        <w:rPr>
          <w:bCs/>
          <w:kern w:val="2"/>
          <w:sz w:val="28"/>
          <w:szCs w:val="28"/>
        </w:rPr>
        <w:t>муниципальной</w:t>
      </w:r>
      <w:r>
        <w:rPr>
          <w:kern w:val="2"/>
          <w:sz w:val="28"/>
          <w:szCs w:val="28"/>
        </w:rPr>
        <w:t xml:space="preserve"> услуги в электронном виде;</w:t>
      </w:r>
    </w:p>
    <w:p w:rsidR="004C2024" w:rsidRDefault="004C2024" w:rsidP="004C2024">
      <w:pPr>
        <w:widowControl w:val="0"/>
        <w:tabs>
          <w:tab w:val="left" w:pos="709"/>
        </w:tabs>
        <w:autoSpaceDE w:val="0"/>
        <w:autoSpaceDN w:val="0"/>
        <w:adjustRightInd w:val="0"/>
        <w:spacing w:line="276" w:lineRule="atLeast"/>
        <w:ind w:firstLine="539"/>
        <w:jc w:val="both"/>
        <w:rPr>
          <w:kern w:val="2"/>
          <w:sz w:val="28"/>
          <w:szCs w:val="28"/>
        </w:rPr>
      </w:pPr>
      <w:r>
        <w:rPr>
          <w:kern w:val="2"/>
          <w:sz w:val="28"/>
          <w:szCs w:val="28"/>
        </w:rPr>
        <w:lastRenderedPageBreak/>
        <w:t xml:space="preserve">предоставление </w:t>
      </w:r>
      <w:r>
        <w:rPr>
          <w:bCs/>
          <w:kern w:val="2"/>
          <w:sz w:val="28"/>
          <w:szCs w:val="28"/>
        </w:rPr>
        <w:t>муниципальной</w:t>
      </w:r>
      <w:r>
        <w:rPr>
          <w:kern w:val="2"/>
          <w:sz w:val="28"/>
          <w:szCs w:val="28"/>
        </w:rPr>
        <w:t xml:space="preserve"> услуги в многофункциональном центре предоставления государственных и муниципальных услуг</w:t>
      </w:r>
      <w:r w:rsidR="007508CE">
        <w:rPr>
          <w:kern w:val="2"/>
          <w:sz w:val="28"/>
          <w:szCs w:val="28"/>
        </w:rPr>
        <w:t>»</w:t>
      </w:r>
      <w:r>
        <w:rPr>
          <w:kern w:val="2"/>
          <w:sz w:val="28"/>
          <w:szCs w:val="28"/>
        </w:rPr>
        <w:t>.</w:t>
      </w:r>
    </w:p>
    <w:p w:rsidR="004C2024" w:rsidRDefault="004C2024" w:rsidP="004C2024">
      <w:pPr>
        <w:tabs>
          <w:tab w:val="left" w:pos="709"/>
        </w:tabs>
        <w:spacing w:line="100" w:lineRule="atLeast"/>
        <w:ind w:firstLine="709"/>
        <w:jc w:val="both"/>
        <w:rPr>
          <w:b/>
          <w:bCs/>
          <w:kern w:val="2"/>
          <w:sz w:val="28"/>
          <w:szCs w:val="28"/>
        </w:rPr>
      </w:pPr>
    </w:p>
    <w:p w:rsidR="004C2024" w:rsidRDefault="004C2024" w:rsidP="004C2024">
      <w:pPr>
        <w:tabs>
          <w:tab w:val="left" w:pos="709"/>
        </w:tabs>
        <w:spacing w:line="100" w:lineRule="atLeast"/>
        <w:ind w:firstLine="709"/>
        <w:jc w:val="both"/>
        <w:rPr>
          <w:b/>
          <w:bCs/>
          <w:kern w:val="2"/>
          <w:sz w:val="28"/>
          <w:szCs w:val="28"/>
        </w:rPr>
      </w:pPr>
      <w:r>
        <w:rPr>
          <w:b/>
          <w:bCs/>
          <w:kern w:val="2"/>
          <w:sz w:val="28"/>
          <w:szCs w:val="28"/>
        </w:rPr>
        <w:t>2.18. Иные требования, в том числе учитывающие особенности предоставления услуги в многофункциональных центрах предоставления государственных и муниципальных услуг и особенности предоставления услуги в электронной форме</w:t>
      </w:r>
    </w:p>
    <w:p w:rsidR="004C2024" w:rsidRDefault="004C2024" w:rsidP="004C2024">
      <w:pPr>
        <w:tabs>
          <w:tab w:val="left" w:pos="709"/>
        </w:tabs>
        <w:spacing w:line="100" w:lineRule="atLeast"/>
        <w:ind w:firstLine="709"/>
        <w:jc w:val="both"/>
        <w:rPr>
          <w:b/>
          <w:bCs/>
          <w:kern w:val="2"/>
          <w:sz w:val="28"/>
          <w:szCs w:val="28"/>
        </w:rPr>
      </w:pPr>
    </w:p>
    <w:p w:rsidR="004C2024" w:rsidRDefault="004C2024" w:rsidP="004C2024">
      <w:pPr>
        <w:widowControl w:val="0"/>
        <w:autoSpaceDE w:val="0"/>
        <w:autoSpaceDN w:val="0"/>
        <w:adjustRightInd w:val="0"/>
        <w:ind w:firstLine="709"/>
        <w:jc w:val="both"/>
        <w:rPr>
          <w:sz w:val="28"/>
          <w:szCs w:val="28"/>
          <w:lang w:eastAsia="ru-RU"/>
        </w:rPr>
      </w:pPr>
      <w:bookmarkStart w:id="4" w:name="_Toc310326259"/>
      <w:bookmarkStart w:id="5" w:name="_Toc310325954"/>
      <w:bookmarkStart w:id="6" w:name="_Toc310325507"/>
      <w:r>
        <w:rPr>
          <w:sz w:val="28"/>
          <w:szCs w:val="28"/>
          <w:lang w:eastAsia="ru-RU"/>
        </w:rPr>
        <w:t xml:space="preserve">2.18.1. Особенности предоставления муниципальной услуги в </w:t>
      </w:r>
      <w:r>
        <w:rPr>
          <w:kern w:val="2"/>
          <w:sz w:val="28"/>
          <w:szCs w:val="28"/>
        </w:rPr>
        <w:t>МФЦ</w:t>
      </w:r>
      <w:r>
        <w:rPr>
          <w:sz w:val="28"/>
          <w:szCs w:val="28"/>
          <w:lang w:eastAsia="ru-RU"/>
        </w:rPr>
        <w:t xml:space="preserve"> </w:t>
      </w:r>
    </w:p>
    <w:p w:rsidR="004C2024" w:rsidRDefault="004C2024" w:rsidP="004C2024">
      <w:pPr>
        <w:widowControl w:val="0"/>
        <w:autoSpaceDE w:val="0"/>
        <w:autoSpaceDN w:val="0"/>
        <w:adjustRightInd w:val="0"/>
        <w:ind w:firstLine="709"/>
        <w:jc w:val="both"/>
        <w:rPr>
          <w:sz w:val="28"/>
          <w:szCs w:val="28"/>
          <w:lang w:eastAsia="ru-RU"/>
        </w:rPr>
      </w:pPr>
      <w:r>
        <w:rPr>
          <w:sz w:val="28"/>
          <w:szCs w:val="28"/>
          <w:lang w:eastAsia="ru-RU"/>
        </w:rPr>
        <w:t xml:space="preserve">Предоставление муниципальной услуги в многофункциональном центре осуществляется в соответствии с Федеральным законом от 27 июля 2010 года № 210-ФЗ </w:t>
      </w:r>
      <w:r w:rsidR="007508CE">
        <w:rPr>
          <w:sz w:val="28"/>
          <w:szCs w:val="28"/>
          <w:lang w:eastAsia="ru-RU"/>
        </w:rPr>
        <w:t>«</w:t>
      </w:r>
      <w:r>
        <w:rPr>
          <w:sz w:val="28"/>
          <w:szCs w:val="28"/>
          <w:lang w:eastAsia="ru-RU"/>
        </w:rPr>
        <w:t>Об организации предоставления государственных и муниципальных услуг</w:t>
      </w:r>
      <w:r w:rsidR="007508CE">
        <w:rPr>
          <w:sz w:val="28"/>
          <w:szCs w:val="28"/>
          <w:lang w:eastAsia="ru-RU"/>
        </w:rPr>
        <w:t>»</w:t>
      </w:r>
      <w:r>
        <w:rPr>
          <w:sz w:val="28"/>
          <w:szCs w:val="28"/>
          <w:lang w:eastAsia="ru-RU"/>
        </w:rPr>
        <w:t xml:space="preserve"> по принципу </w:t>
      </w:r>
      <w:r w:rsidR="007508CE">
        <w:rPr>
          <w:sz w:val="28"/>
          <w:szCs w:val="28"/>
          <w:lang w:eastAsia="ru-RU"/>
        </w:rPr>
        <w:t>«</w:t>
      </w:r>
      <w:r>
        <w:rPr>
          <w:sz w:val="28"/>
          <w:szCs w:val="28"/>
          <w:lang w:eastAsia="ru-RU"/>
        </w:rPr>
        <w:t>одного окна</w:t>
      </w:r>
      <w:r w:rsidR="007508CE">
        <w:rPr>
          <w:sz w:val="28"/>
          <w:szCs w:val="28"/>
          <w:lang w:eastAsia="ru-RU"/>
        </w:rPr>
        <w:t>»</w:t>
      </w:r>
      <w:r>
        <w:rPr>
          <w:sz w:val="28"/>
          <w:szCs w:val="28"/>
          <w:lang w:eastAsia="ru-RU"/>
        </w:rPr>
        <w:t xml:space="preserve"> на основании соглашения о взаимодействии.</w:t>
      </w:r>
    </w:p>
    <w:p w:rsidR="004C2024" w:rsidRDefault="004C2024" w:rsidP="004C2024">
      <w:pPr>
        <w:widowControl w:val="0"/>
        <w:autoSpaceDE w:val="0"/>
        <w:autoSpaceDN w:val="0"/>
        <w:adjustRightInd w:val="0"/>
        <w:ind w:firstLine="709"/>
        <w:jc w:val="both"/>
        <w:rPr>
          <w:sz w:val="28"/>
          <w:szCs w:val="28"/>
          <w:lang w:eastAsia="ru-RU"/>
        </w:rPr>
      </w:pPr>
      <w:r>
        <w:rPr>
          <w:sz w:val="28"/>
          <w:szCs w:val="28"/>
          <w:lang w:eastAsia="ru-RU"/>
        </w:rPr>
        <w:t xml:space="preserve">Предоставление муниципальной услуги осуществляется после однократного обращения заявителя с соответствующим запросом в многофункциональный центр по предоставлению государственных и муниципальных услуг. </w:t>
      </w:r>
    </w:p>
    <w:p w:rsidR="004C2024" w:rsidRDefault="004C2024" w:rsidP="004C2024">
      <w:pPr>
        <w:widowControl w:val="0"/>
        <w:autoSpaceDE w:val="0"/>
        <w:autoSpaceDN w:val="0"/>
        <w:adjustRightInd w:val="0"/>
        <w:ind w:firstLine="709"/>
        <w:jc w:val="both"/>
        <w:rPr>
          <w:sz w:val="28"/>
          <w:szCs w:val="28"/>
          <w:lang w:eastAsia="ru-RU"/>
        </w:rPr>
      </w:pPr>
      <w:r>
        <w:rPr>
          <w:sz w:val="28"/>
          <w:szCs w:val="28"/>
          <w:lang w:eastAsia="ru-RU"/>
        </w:rPr>
        <w:t xml:space="preserve">Для предоставления муниципальной услуги в многофункциональном центре от заявителя требуется только подать заявление с комплектом соответствующих документов и получить результат в установленные настоящим административным </w:t>
      </w:r>
      <w:r w:rsidR="002024E0">
        <w:rPr>
          <w:sz w:val="28"/>
          <w:szCs w:val="28"/>
          <w:lang w:eastAsia="ru-RU"/>
        </w:rPr>
        <w:t>административный регламент</w:t>
      </w:r>
      <w:r>
        <w:rPr>
          <w:sz w:val="28"/>
          <w:szCs w:val="28"/>
          <w:lang w:eastAsia="ru-RU"/>
        </w:rPr>
        <w:t>ом сроки.</w:t>
      </w:r>
    </w:p>
    <w:p w:rsidR="004C2024" w:rsidRDefault="004C2024" w:rsidP="004C2024">
      <w:pPr>
        <w:widowControl w:val="0"/>
        <w:autoSpaceDE w:val="0"/>
        <w:autoSpaceDN w:val="0"/>
        <w:adjustRightInd w:val="0"/>
        <w:ind w:firstLine="709"/>
        <w:jc w:val="both"/>
        <w:rPr>
          <w:sz w:val="28"/>
          <w:szCs w:val="28"/>
          <w:lang w:eastAsia="ru-RU"/>
        </w:rPr>
      </w:pPr>
    </w:p>
    <w:bookmarkEnd w:id="4"/>
    <w:bookmarkEnd w:id="5"/>
    <w:bookmarkEnd w:id="6"/>
    <w:p w:rsidR="004C2024" w:rsidRDefault="004C2024" w:rsidP="004C2024">
      <w:pPr>
        <w:tabs>
          <w:tab w:val="left" w:pos="709"/>
        </w:tabs>
        <w:spacing w:after="200" w:line="100" w:lineRule="atLeast"/>
        <w:jc w:val="center"/>
        <w:rPr>
          <w:rFonts w:ascii="Calibri" w:hAnsi="Calibri" w:cs="Calibri"/>
          <w:bCs/>
          <w:sz w:val="28"/>
          <w:szCs w:val="28"/>
          <w:lang w:eastAsia="ru-RU"/>
        </w:rPr>
      </w:pPr>
      <w:r>
        <w:rPr>
          <w:bCs/>
          <w:sz w:val="28"/>
          <w:szCs w:val="28"/>
          <w:lang w:eastAsia="ru-RU"/>
        </w:rPr>
        <w:t>2.18.2. Особенности предоставления муниципальной услуги в электронной форме</w:t>
      </w:r>
    </w:p>
    <w:p w:rsidR="004C2024" w:rsidRDefault="004C2024" w:rsidP="004C2024">
      <w:pPr>
        <w:widowControl w:val="0"/>
        <w:autoSpaceDE w:val="0"/>
        <w:autoSpaceDN w:val="0"/>
        <w:ind w:firstLine="540"/>
        <w:jc w:val="both"/>
        <w:rPr>
          <w:bCs/>
          <w:sz w:val="28"/>
          <w:szCs w:val="28"/>
          <w:lang w:eastAsia="ru-RU"/>
        </w:rPr>
      </w:pPr>
      <w:bookmarkStart w:id="7" w:name="Par0"/>
      <w:bookmarkEnd w:id="7"/>
      <w:r>
        <w:rPr>
          <w:bCs/>
          <w:sz w:val="28"/>
          <w:szCs w:val="28"/>
          <w:lang w:eastAsia="ru-RU"/>
        </w:rPr>
        <w:t>2.18.2.1. Заявление в форме электронного документа представляется по выбору Заявителя:</w:t>
      </w:r>
    </w:p>
    <w:p w:rsidR="004C2024" w:rsidRDefault="004C2024" w:rsidP="004C2024">
      <w:pPr>
        <w:widowControl w:val="0"/>
        <w:autoSpaceDE w:val="0"/>
        <w:autoSpaceDN w:val="0"/>
        <w:ind w:firstLine="540"/>
        <w:jc w:val="both"/>
        <w:rPr>
          <w:bCs/>
          <w:sz w:val="28"/>
          <w:szCs w:val="28"/>
          <w:lang w:eastAsia="ru-RU"/>
        </w:rPr>
      </w:pPr>
      <w:r>
        <w:rPr>
          <w:bCs/>
          <w:sz w:val="28"/>
          <w:szCs w:val="28"/>
          <w:lang w:eastAsia="ru-RU"/>
        </w:rPr>
        <w:t xml:space="preserve">путем заполнения формы запроса, размещенной на официальном сайте </w:t>
      </w:r>
      <w:r w:rsidR="002F4366">
        <w:rPr>
          <w:bCs/>
          <w:sz w:val="28"/>
          <w:szCs w:val="28"/>
          <w:lang w:eastAsia="ru-RU"/>
        </w:rPr>
        <w:t>а</w:t>
      </w:r>
      <w:r>
        <w:rPr>
          <w:bCs/>
          <w:sz w:val="28"/>
          <w:szCs w:val="28"/>
          <w:lang w:eastAsia="ru-RU"/>
        </w:rPr>
        <w:t xml:space="preserve">дминистрации района в сети Интернет (далее - официальный сайт), в том числе посредством отправки через </w:t>
      </w:r>
      <w:r w:rsidR="007508CE">
        <w:rPr>
          <w:bCs/>
          <w:sz w:val="28"/>
          <w:szCs w:val="28"/>
          <w:lang w:eastAsia="ru-RU"/>
        </w:rPr>
        <w:t>«</w:t>
      </w:r>
      <w:r>
        <w:rPr>
          <w:bCs/>
          <w:sz w:val="28"/>
          <w:szCs w:val="28"/>
          <w:lang w:eastAsia="ru-RU"/>
        </w:rPr>
        <w:t>Личный кабинет</w:t>
      </w:r>
      <w:r w:rsidR="007508CE">
        <w:rPr>
          <w:bCs/>
          <w:sz w:val="28"/>
          <w:szCs w:val="28"/>
          <w:lang w:eastAsia="ru-RU"/>
        </w:rPr>
        <w:t>»</w:t>
      </w:r>
      <w:r>
        <w:rPr>
          <w:bCs/>
          <w:sz w:val="28"/>
          <w:szCs w:val="28"/>
          <w:lang w:eastAsia="ru-RU"/>
        </w:rPr>
        <w:t xml:space="preserve"> Единого портала или Регионального портала (</w:t>
      </w:r>
      <w:hyperlink r:id="rId20" w:history="1">
        <w:r>
          <w:rPr>
            <w:rStyle w:val="a8"/>
            <w:bCs/>
            <w:sz w:val="28"/>
            <w:szCs w:val="28"/>
            <w:lang w:eastAsia="ru-RU"/>
          </w:rPr>
          <w:t>www.</w:t>
        </w:r>
        <w:r>
          <w:rPr>
            <w:rStyle w:val="a8"/>
            <w:bCs/>
            <w:sz w:val="28"/>
            <w:szCs w:val="28"/>
            <w:lang w:val="en-US" w:eastAsia="ru-RU"/>
          </w:rPr>
          <w:t>rpgu</w:t>
        </w:r>
        <w:r>
          <w:rPr>
            <w:rStyle w:val="a8"/>
            <w:bCs/>
            <w:sz w:val="28"/>
            <w:szCs w:val="28"/>
            <w:lang w:eastAsia="ru-RU"/>
          </w:rPr>
          <w:t>.</w:t>
        </w:r>
        <w:r>
          <w:rPr>
            <w:rStyle w:val="a8"/>
            <w:bCs/>
            <w:sz w:val="28"/>
            <w:szCs w:val="28"/>
            <w:lang w:val="en-US" w:eastAsia="ru-RU"/>
          </w:rPr>
          <w:t>rkursk</w:t>
        </w:r>
        <w:r>
          <w:rPr>
            <w:rStyle w:val="a8"/>
            <w:bCs/>
            <w:sz w:val="28"/>
            <w:szCs w:val="28"/>
            <w:lang w:eastAsia="ru-RU"/>
          </w:rPr>
          <w:t>.</w:t>
        </w:r>
        <w:r>
          <w:rPr>
            <w:rStyle w:val="a8"/>
            <w:bCs/>
            <w:sz w:val="28"/>
            <w:szCs w:val="28"/>
            <w:lang w:val="en-US" w:eastAsia="ru-RU"/>
          </w:rPr>
          <w:t>ru</w:t>
        </w:r>
      </w:hyperlink>
      <w:r>
        <w:rPr>
          <w:bCs/>
          <w:sz w:val="28"/>
          <w:szCs w:val="28"/>
          <w:lang w:eastAsia="ru-RU"/>
        </w:rPr>
        <w:t>);</w:t>
      </w:r>
    </w:p>
    <w:p w:rsidR="004C2024" w:rsidRDefault="004C2024" w:rsidP="004C2024">
      <w:pPr>
        <w:widowControl w:val="0"/>
        <w:autoSpaceDE w:val="0"/>
        <w:autoSpaceDN w:val="0"/>
        <w:ind w:firstLine="540"/>
        <w:jc w:val="both"/>
        <w:rPr>
          <w:bCs/>
          <w:sz w:val="28"/>
          <w:szCs w:val="28"/>
          <w:lang w:eastAsia="ru-RU"/>
        </w:rPr>
      </w:pPr>
      <w:r>
        <w:rPr>
          <w:bCs/>
          <w:sz w:val="28"/>
          <w:szCs w:val="28"/>
          <w:lang w:eastAsia="ru-RU"/>
        </w:rPr>
        <w:t xml:space="preserve">путем направления электронного документа в уполномоченный орган на официальную электронную почту. </w:t>
      </w:r>
    </w:p>
    <w:p w:rsidR="004C2024" w:rsidRDefault="004C2024" w:rsidP="004C2024">
      <w:pPr>
        <w:autoSpaceDE w:val="0"/>
        <w:autoSpaceDN w:val="0"/>
        <w:adjustRightInd w:val="0"/>
        <w:ind w:firstLine="540"/>
        <w:jc w:val="both"/>
        <w:rPr>
          <w:sz w:val="28"/>
          <w:szCs w:val="28"/>
          <w:lang w:eastAsia="ru-RU"/>
        </w:rPr>
      </w:pPr>
      <w:r>
        <w:rPr>
          <w:sz w:val="28"/>
          <w:szCs w:val="28"/>
        </w:rPr>
        <w:t xml:space="preserve">2.18.2.2. </w:t>
      </w:r>
      <w:r>
        <w:rPr>
          <w:sz w:val="28"/>
          <w:szCs w:val="28"/>
          <w:lang w:eastAsia="ru-RU"/>
        </w:rPr>
        <w:t xml:space="preserve"> В заявлении указывается один из следующих способов предоставления результатов рассмотрения заявления уполномоченным органом:</w:t>
      </w:r>
    </w:p>
    <w:p w:rsidR="004C2024" w:rsidRDefault="004C2024" w:rsidP="004C2024">
      <w:pPr>
        <w:autoSpaceDE w:val="0"/>
        <w:autoSpaceDN w:val="0"/>
        <w:adjustRightInd w:val="0"/>
        <w:ind w:firstLine="540"/>
        <w:jc w:val="both"/>
        <w:rPr>
          <w:sz w:val="28"/>
          <w:szCs w:val="28"/>
          <w:lang w:eastAsia="ru-RU"/>
        </w:rPr>
      </w:pPr>
      <w:r>
        <w:rPr>
          <w:sz w:val="28"/>
          <w:szCs w:val="28"/>
          <w:lang w:eastAsia="ru-RU"/>
        </w:rPr>
        <w:t>в виде бумажного документа, который заявитель получает непосредственно при личном обращении;</w:t>
      </w:r>
      <w:r>
        <w:rPr>
          <w:sz w:val="28"/>
          <w:szCs w:val="28"/>
        </w:rPr>
        <w:t xml:space="preserve"> </w:t>
      </w:r>
    </w:p>
    <w:p w:rsidR="004C2024" w:rsidRDefault="004C2024" w:rsidP="004C2024">
      <w:pPr>
        <w:autoSpaceDE w:val="0"/>
        <w:autoSpaceDN w:val="0"/>
        <w:adjustRightInd w:val="0"/>
        <w:ind w:firstLine="540"/>
        <w:jc w:val="both"/>
        <w:rPr>
          <w:sz w:val="28"/>
          <w:szCs w:val="28"/>
          <w:lang w:eastAsia="ru-RU"/>
        </w:rPr>
      </w:pPr>
      <w:r>
        <w:rPr>
          <w:sz w:val="28"/>
          <w:szCs w:val="28"/>
          <w:lang w:eastAsia="ru-RU"/>
        </w:rPr>
        <w:t>в виде бумажного документа, который направляется посредством почтового отправления;</w:t>
      </w:r>
    </w:p>
    <w:p w:rsidR="004C2024" w:rsidRDefault="004C2024" w:rsidP="004C2024">
      <w:pPr>
        <w:autoSpaceDE w:val="0"/>
        <w:autoSpaceDN w:val="0"/>
        <w:adjustRightInd w:val="0"/>
        <w:ind w:firstLine="540"/>
        <w:jc w:val="both"/>
        <w:rPr>
          <w:sz w:val="28"/>
          <w:szCs w:val="28"/>
          <w:lang w:eastAsia="ru-RU"/>
        </w:rPr>
      </w:pPr>
      <w:r>
        <w:rPr>
          <w:sz w:val="28"/>
          <w:szCs w:val="28"/>
          <w:lang w:eastAsia="ru-RU"/>
        </w:rPr>
        <w:t>в виде электронного документа,  который направляется посредством электронной почты;</w:t>
      </w:r>
    </w:p>
    <w:p w:rsidR="004C2024" w:rsidRDefault="004C2024" w:rsidP="004C2024">
      <w:pPr>
        <w:autoSpaceDE w:val="0"/>
        <w:autoSpaceDN w:val="0"/>
        <w:adjustRightInd w:val="0"/>
        <w:ind w:firstLine="540"/>
        <w:jc w:val="both"/>
        <w:rPr>
          <w:sz w:val="28"/>
          <w:szCs w:val="28"/>
          <w:lang w:eastAsia="ru-RU"/>
        </w:rPr>
      </w:pPr>
      <w:r>
        <w:rPr>
          <w:sz w:val="28"/>
          <w:szCs w:val="28"/>
          <w:lang w:eastAsia="ru-RU"/>
        </w:rPr>
        <w:t>в виде электронного документа, размещенного на официальном сайте, ссылка на который направляется посредством электронной почты.</w:t>
      </w:r>
    </w:p>
    <w:p w:rsidR="004C2024" w:rsidRDefault="004C2024" w:rsidP="004C2024">
      <w:pPr>
        <w:widowControl w:val="0"/>
        <w:autoSpaceDE w:val="0"/>
        <w:autoSpaceDN w:val="0"/>
        <w:ind w:firstLine="540"/>
        <w:jc w:val="both"/>
        <w:rPr>
          <w:bCs/>
          <w:sz w:val="28"/>
          <w:szCs w:val="28"/>
          <w:lang w:eastAsia="ru-RU"/>
        </w:rPr>
      </w:pPr>
      <w:r>
        <w:rPr>
          <w:bCs/>
          <w:sz w:val="28"/>
          <w:szCs w:val="28"/>
          <w:lang w:eastAsia="ru-RU"/>
        </w:rPr>
        <w:lastRenderedPageBreak/>
        <w:t xml:space="preserve">2.18.2.3. Результат рассмотрения заявления </w:t>
      </w:r>
      <w:r w:rsidR="002F4366">
        <w:rPr>
          <w:bCs/>
          <w:sz w:val="28"/>
          <w:szCs w:val="28"/>
          <w:lang w:eastAsia="ru-RU"/>
        </w:rPr>
        <w:t>а</w:t>
      </w:r>
      <w:r>
        <w:rPr>
          <w:bCs/>
          <w:sz w:val="28"/>
          <w:szCs w:val="28"/>
          <w:lang w:eastAsia="ru-RU"/>
        </w:rPr>
        <w:t xml:space="preserve">дминистрацией района  в виде бумажного документа заявитель получает непосредственно при личном обращении,  либо указанный документ направляется </w:t>
      </w:r>
      <w:r w:rsidR="004D4823">
        <w:rPr>
          <w:bCs/>
          <w:sz w:val="28"/>
          <w:szCs w:val="28"/>
          <w:lang w:eastAsia="ru-RU"/>
        </w:rPr>
        <w:t>З</w:t>
      </w:r>
      <w:r>
        <w:rPr>
          <w:bCs/>
          <w:sz w:val="28"/>
          <w:szCs w:val="28"/>
          <w:lang w:eastAsia="ru-RU"/>
        </w:rPr>
        <w:t>аявителю посредством почтового отправления.</w:t>
      </w:r>
    </w:p>
    <w:p w:rsidR="004C2024" w:rsidRDefault="004C2024" w:rsidP="004C2024">
      <w:pPr>
        <w:autoSpaceDE w:val="0"/>
        <w:autoSpaceDN w:val="0"/>
        <w:adjustRightInd w:val="0"/>
        <w:ind w:firstLine="540"/>
        <w:jc w:val="both"/>
        <w:rPr>
          <w:sz w:val="28"/>
          <w:szCs w:val="28"/>
          <w:lang w:eastAsia="ru-RU"/>
        </w:rPr>
      </w:pPr>
      <w:r>
        <w:rPr>
          <w:sz w:val="28"/>
          <w:szCs w:val="28"/>
        </w:rPr>
        <w:t xml:space="preserve">2.18.2.4. </w:t>
      </w:r>
      <w:r>
        <w:rPr>
          <w:sz w:val="28"/>
          <w:szCs w:val="28"/>
          <w:lang w:eastAsia="ru-RU"/>
        </w:rPr>
        <w:t>Заявление в форме электронного документа подписывается по выбору Заявителя (если заявителем является физическое лицо), (представителя заявителя):</w:t>
      </w:r>
    </w:p>
    <w:p w:rsidR="004C2024" w:rsidRDefault="004C2024" w:rsidP="004C2024">
      <w:pPr>
        <w:autoSpaceDE w:val="0"/>
        <w:autoSpaceDN w:val="0"/>
        <w:adjustRightInd w:val="0"/>
        <w:ind w:firstLine="540"/>
        <w:jc w:val="both"/>
        <w:rPr>
          <w:sz w:val="28"/>
          <w:szCs w:val="28"/>
          <w:lang w:eastAsia="ru-RU"/>
        </w:rPr>
      </w:pPr>
      <w:r>
        <w:rPr>
          <w:sz w:val="28"/>
          <w:szCs w:val="28"/>
          <w:lang w:eastAsia="ru-RU"/>
        </w:rPr>
        <w:t>электронной подписью Заявителя;</w:t>
      </w:r>
    </w:p>
    <w:p w:rsidR="004C2024" w:rsidRDefault="004C2024" w:rsidP="004C2024">
      <w:pPr>
        <w:autoSpaceDE w:val="0"/>
        <w:autoSpaceDN w:val="0"/>
        <w:adjustRightInd w:val="0"/>
        <w:ind w:firstLine="540"/>
        <w:jc w:val="both"/>
        <w:rPr>
          <w:sz w:val="28"/>
          <w:szCs w:val="28"/>
          <w:lang w:eastAsia="ru-RU"/>
        </w:rPr>
      </w:pPr>
      <w:r>
        <w:rPr>
          <w:sz w:val="28"/>
          <w:szCs w:val="28"/>
          <w:lang w:eastAsia="ru-RU"/>
        </w:rPr>
        <w:t>усиленной квалифицированной электронной подписью Заявителя.</w:t>
      </w:r>
    </w:p>
    <w:p w:rsidR="004C2024" w:rsidRDefault="004C2024" w:rsidP="004C2024">
      <w:pPr>
        <w:autoSpaceDE w:val="0"/>
        <w:autoSpaceDN w:val="0"/>
        <w:adjustRightInd w:val="0"/>
        <w:ind w:firstLine="540"/>
        <w:jc w:val="both"/>
        <w:rPr>
          <w:sz w:val="28"/>
          <w:szCs w:val="28"/>
          <w:lang w:eastAsia="ru-RU"/>
        </w:rPr>
      </w:pPr>
      <w:r>
        <w:rPr>
          <w:sz w:val="28"/>
          <w:szCs w:val="28"/>
          <w:lang w:eastAsia="ru-RU"/>
        </w:rPr>
        <w:t>Заявление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4C2024" w:rsidRDefault="004C2024" w:rsidP="004C2024">
      <w:pPr>
        <w:autoSpaceDE w:val="0"/>
        <w:autoSpaceDN w:val="0"/>
        <w:adjustRightInd w:val="0"/>
        <w:ind w:firstLine="540"/>
        <w:jc w:val="both"/>
        <w:rPr>
          <w:sz w:val="28"/>
          <w:szCs w:val="28"/>
          <w:lang w:eastAsia="ru-RU"/>
        </w:rPr>
      </w:pPr>
      <w:r>
        <w:rPr>
          <w:sz w:val="28"/>
          <w:szCs w:val="28"/>
          <w:lang w:eastAsia="ru-RU"/>
        </w:rPr>
        <w:t>лица, действующего от имени юридического лица без доверенности;</w:t>
      </w:r>
    </w:p>
    <w:p w:rsidR="004C2024" w:rsidRDefault="004C2024" w:rsidP="004C2024">
      <w:pPr>
        <w:autoSpaceDE w:val="0"/>
        <w:autoSpaceDN w:val="0"/>
        <w:adjustRightInd w:val="0"/>
        <w:ind w:firstLine="540"/>
        <w:jc w:val="both"/>
        <w:rPr>
          <w:sz w:val="28"/>
          <w:szCs w:val="28"/>
          <w:lang w:eastAsia="ru-RU"/>
        </w:rPr>
      </w:pPr>
      <w:r>
        <w:rPr>
          <w:sz w:val="28"/>
          <w:szCs w:val="28"/>
          <w:lang w:eastAsia="ru-RU"/>
        </w:rPr>
        <w:t>представителя юридического лица, действующего на основании доверенности, выданной в соответствии с законодательством Российской Федерации.</w:t>
      </w:r>
    </w:p>
    <w:p w:rsidR="004C2024" w:rsidRDefault="004C2024" w:rsidP="004C2024">
      <w:pPr>
        <w:autoSpaceDE w:val="0"/>
        <w:autoSpaceDN w:val="0"/>
        <w:adjustRightInd w:val="0"/>
        <w:ind w:firstLine="540"/>
        <w:jc w:val="both"/>
        <w:rPr>
          <w:sz w:val="28"/>
          <w:szCs w:val="28"/>
          <w:lang w:eastAsia="ru-RU"/>
        </w:rPr>
      </w:pPr>
      <w:r>
        <w:rPr>
          <w:sz w:val="28"/>
          <w:szCs w:val="28"/>
        </w:rPr>
        <w:t xml:space="preserve">2.18.2.5. </w:t>
      </w:r>
      <w:r>
        <w:rPr>
          <w:sz w:val="28"/>
          <w:szCs w:val="28"/>
          <w:lang w:eastAsia="ru-RU"/>
        </w:rPr>
        <w:t>При подаче заявлений к ним прилагаются документы, указанные в пункте 2.6</w:t>
      </w:r>
      <w:r w:rsidR="004D4823">
        <w:rPr>
          <w:sz w:val="28"/>
          <w:szCs w:val="28"/>
          <w:lang w:eastAsia="ru-RU"/>
        </w:rPr>
        <w:t xml:space="preserve"> административного регламента</w:t>
      </w:r>
      <w:r w:rsidR="00267553">
        <w:rPr>
          <w:sz w:val="28"/>
          <w:szCs w:val="28"/>
          <w:lang w:eastAsia="ru-RU"/>
        </w:rPr>
        <w:t>.</w:t>
      </w:r>
      <w:r>
        <w:rPr>
          <w:sz w:val="28"/>
          <w:szCs w:val="28"/>
          <w:lang w:eastAsia="ru-RU"/>
        </w:rPr>
        <w:t xml:space="preserve"> К заявлению прилагается копия документа, удостоверяющего личность Заявителя  в виде электронного образа такого документа (его представителя).</w:t>
      </w:r>
    </w:p>
    <w:p w:rsidR="004C2024" w:rsidRDefault="004C2024" w:rsidP="004C2024">
      <w:pPr>
        <w:autoSpaceDE w:val="0"/>
        <w:autoSpaceDN w:val="0"/>
        <w:adjustRightInd w:val="0"/>
        <w:ind w:firstLine="540"/>
        <w:jc w:val="both"/>
        <w:rPr>
          <w:sz w:val="28"/>
          <w:szCs w:val="28"/>
          <w:lang w:eastAsia="ru-RU"/>
        </w:rPr>
      </w:pPr>
      <w:r>
        <w:rPr>
          <w:sz w:val="28"/>
          <w:szCs w:val="28"/>
          <w:lang w:eastAsia="ru-RU"/>
        </w:rPr>
        <w:t>Представление копи</w:t>
      </w:r>
      <w:r w:rsidR="00AB6CCC">
        <w:rPr>
          <w:sz w:val="28"/>
          <w:szCs w:val="28"/>
          <w:lang w:eastAsia="ru-RU"/>
        </w:rPr>
        <w:t>и</w:t>
      </w:r>
      <w:r>
        <w:rPr>
          <w:sz w:val="28"/>
          <w:szCs w:val="28"/>
          <w:lang w:eastAsia="ru-RU"/>
        </w:rPr>
        <w:t xml:space="preserve"> документа, удостоверяющего личность Заявителя  не требуется в случае представления Заявления посредством отправки через </w:t>
      </w:r>
      <w:r w:rsidR="007508CE">
        <w:rPr>
          <w:sz w:val="28"/>
          <w:szCs w:val="28"/>
          <w:lang w:eastAsia="ru-RU"/>
        </w:rPr>
        <w:t>«</w:t>
      </w:r>
      <w:r>
        <w:rPr>
          <w:sz w:val="28"/>
          <w:szCs w:val="28"/>
          <w:lang w:eastAsia="ru-RU"/>
        </w:rPr>
        <w:t>Личный кабинет</w:t>
      </w:r>
      <w:r w:rsidR="007508CE">
        <w:rPr>
          <w:sz w:val="28"/>
          <w:szCs w:val="28"/>
          <w:lang w:eastAsia="ru-RU"/>
        </w:rPr>
        <w:t>»</w:t>
      </w:r>
      <w:r>
        <w:rPr>
          <w:sz w:val="28"/>
          <w:szCs w:val="28"/>
          <w:lang w:eastAsia="ru-RU"/>
        </w:rPr>
        <w:t xml:space="preserve"> Единого портала или Регионального портала, а также, если заявление подписано усиленной квалифицированной электронной подписью. </w:t>
      </w:r>
    </w:p>
    <w:p w:rsidR="004C2024" w:rsidRDefault="004C2024" w:rsidP="004C2024">
      <w:pPr>
        <w:autoSpaceDE w:val="0"/>
        <w:autoSpaceDN w:val="0"/>
        <w:adjustRightInd w:val="0"/>
        <w:ind w:firstLine="540"/>
        <w:jc w:val="both"/>
        <w:rPr>
          <w:sz w:val="28"/>
          <w:szCs w:val="28"/>
          <w:lang w:eastAsia="ru-RU"/>
        </w:rPr>
      </w:pPr>
      <w:r>
        <w:rPr>
          <w:sz w:val="28"/>
          <w:szCs w:val="28"/>
          <w:lang w:eastAsia="ru-RU"/>
        </w:rPr>
        <w:t>В случае представления заявления уполномоченным представителем, к заявлению также прилагается доверенность в виде электронного образа такого документа.</w:t>
      </w:r>
    </w:p>
    <w:p w:rsidR="004C2024" w:rsidRDefault="004C2024" w:rsidP="004C2024">
      <w:pPr>
        <w:autoSpaceDE w:val="0"/>
        <w:autoSpaceDN w:val="0"/>
        <w:adjustRightInd w:val="0"/>
        <w:ind w:firstLine="540"/>
        <w:jc w:val="both"/>
        <w:rPr>
          <w:sz w:val="28"/>
          <w:szCs w:val="28"/>
          <w:lang w:eastAsia="ru-RU"/>
        </w:rPr>
      </w:pPr>
      <w:r>
        <w:rPr>
          <w:sz w:val="28"/>
          <w:szCs w:val="28"/>
        </w:rPr>
        <w:t xml:space="preserve">2.18.2.6. </w:t>
      </w:r>
      <w:r>
        <w:rPr>
          <w:sz w:val="28"/>
          <w:szCs w:val="28"/>
          <w:lang w:eastAsia="ru-RU"/>
        </w:rPr>
        <w:t xml:space="preserve">Получение заявления и прилагаемых к нему документов подтверждается </w:t>
      </w:r>
      <w:r w:rsidR="004D4823">
        <w:rPr>
          <w:sz w:val="28"/>
          <w:szCs w:val="28"/>
          <w:lang w:eastAsia="ru-RU"/>
        </w:rPr>
        <w:t>а</w:t>
      </w:r>
      <w:r>
        <w:rPr>
          <w:sz w:val="28"/>
          <w:szCs w:val="28"/>
          <w:lang w:eastAsia="ru-RU"/>
        </w:rPr>
        <w:t>дминистрацией</w:t>
      </w:r>
      <w:r>
        <w:rPr>
          <w:sz w:val="28"/>
          <w:szCs w:val="28"/>
        </w:rPr>
        <w:t xml:space="preserve"> района</w:t>
      </w:r>
      <w:r>
        <w:rPr>
          <w:sz w:val="28"/>
          <w:szCs w:val="28"/>
          <w:lang w:eastAsia="ru-RU"/>
        </w:rPr>
        <w:t xml:space="preserve"> путем направления заявителю уведомления, содержащего входящий регистрационный номер заявления, дату получения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4C2024" w:rsidRDefault="004C2024" w:rsidP="004C2024">
      <w:pPr>
        <w:tabs>
          <w:tab w:val="left" w:pos="709"/>
        </w:tabs>
        <w:spacing w:line="100" w:lineRule="atLeast"/>
        <w:ind w:firstLine="709"/>
        <w:jc w:val="both"/>
        <w:rPr>
          <w:sz w:val="28"/>
          <w:szCs w:val="28"/>
          <w:lang w:eastAsia="ru-RU"/>
        </w:rPr>
      </w:pPr>
      <w:r>
        <w:rPr>
          <w:sz w:val="28"/>
          <w:szCs w:val="28"/>
          <w:lang w:eastAsia="ru-RU"/>
        </w:rPr>
        <w:t xml:space="preserve">2.18.2.7. Для подачи заявления через Единый портал или Региональный портал  Заявитель заполняет форму запроса (заявления).  Примерные формы заявлений в электронной форме размещены  на официальном сайте </w:t>
      </w:r>
      <w:r w:rsidR="005E6A26">
        <w:rPr>
          <w:sz w:val="28"/>
          <w:szCs w:val="28"/>
          <w:lang w:eastAsia="ru-RU"/>
        </w:rPr>
        <w:t>а</w:t>
      </w:r>
      <w:r>
        <w:rPr>
          <w:sz w:val="28"/>
          <w:szCs w:val="28"/>
          <w:lang w:eastAsia="ru-RU"/>
        </w:rPr>
        <w:t xml:space="preserve">дминистрации района в разделе </w:t>
      </w:r>
      <w:r w:rsidR="007508CE">
        <w:rPr>
          <w:sz w:val="28"/>
          <w:szCs w:val="28"/>
          <w:lang w:eastAsia="ru-RU"/>
        </w:rPr>
        <w:t>«</w:t>
      </w:r>
      <w:r>
        <w:rPr>
          <w:sz w:val="28"/>
          <w:szCs w:val="28"/>
          <w:lang w:eastAsia="ru-RU"/>
        </w:rPr>
        <w:t xml:space="preserve">Административные </w:t>
      </w:r>
      <w:r w:rsidR="002024E0">
        <w:rPr>
          <w:sz w:val="28"/>
          <w:szCs w:val="28"/>
          <w:lang w:eastAsia="ru-RU"/>
        </w:rPr>
        <w:t>регламент</w:t>
      </w:r>
      <w:r>
        <w:rPr>
          <w:sz w:val="28"/>
          <w:szCs w:val="28"/>
          <w:lang w:eastAsia="ru-RU"/>
        </w:rPr>
        <w:t>ы</w:t>
      </w:r>
      <w:r w:rsidR="007508CE">
        <w:rPr>
          <w:sz w:val="28"/>
          <w:szCs w:val="28"/>
          <w:lang w:eastAsia="ru-RU"/>
        </w:rPr>
        <w:t>»</w:t>
      </w:r>
      <w:r>
        <w:rPr>
          <w:sz w:val="28"/>
          <w:szCs w:val="28"/>
          <w:lang w:eastAsia="ru-RU"/>
        </w:rPr>
        <w:t xml:space="preserve"> с возможностью их бесплатного копирования. </w:t>
      </w:r>
    </w:p>
    <w:p w:rsidR="004C2024" w:rsidRDefault="004C2024" w:rsidP="004C2024">
      <w:pPr>
        <w:autoSpaceDE w:val="0"/>
        <w:autoSpaceDN w:val="0"/>
        <w:adjustRightInd w:val="0"/>
        <w:ind w:firstLine="540"/>
        <w:jc w:val="both"/>
        <w:rPr>
          <w:sz w:val="28"/>
          <w:szCs w:val="28"/>
          <w:lang w:eastAsia="ru-RU"/>
        </w:rPr>
      </w:pPr>
      <w:r>
        <w:rPr>
          <w:sz w:val="28"/>
          <w:szCs w:val="28"/>
          <w:lang w:eastAsia="ru-RU"/>
        </w:rPr>
        <w:t xml:space="preserve"> </w:t>
      </w:r>
      <w:r>
        <w:rPr>
          <w:sz w:val="28"/>
          <w:szCs w:val="28"/>
        </w:rPr>
        <w:t xml:space="preserve">2.18.2.8. </w:t>
      </w:r>
      <w:r>
        <w:rPr>
          <w:sz w:val="28"/>
          <w:szCs w:val="28"/>
          <w:lang w:eastAsia="ru-RU"/>
        </w:rPr>
        <w:t xml:space="preserve">Заявления и прилагаемые к ним документы предоставляются в </w:t>
      </w:r>
      <w:r w:rsidR="005E6A26">
        <w:rPr>
          <w:sz w:val="28"/>
          <w:szCs w:val="28"/>
          <w:lang w:eastAsia="ru-RU"/>
        </w:rPr>
        <w:t>а</w:t>
      </w:r>
      <w:r>
        <w:rPr>
          <w:sz w:val="28"/>
          <w:szCs w:val="28"/>
          <w:lang w:eastAsia="ru-RU"/>
        </w:rPr>
        <w:t>дминистрацию</w:t>
      </w:r>
      <w:r>
        <w:rPr>
          <w:sz w:val="28"/>
          <w:szCs w:val="28"/>
        </w:rPr>
        <w:t xml:space="preserve"> района</w:t>
      </w:r>
      <w:r>
        <w:rPr>
          <w:sz w:val="28"/>
          <w:szCs w:val="28"/>
          <w:lang w:eastAsia="ru-RU"/>
        </w:rPr>
        <w:t xml:space="preserve">  в форме электронных документов путем заполнения формы запроса, размещенной на официальном сайте, посредством отправки через Единый портал или Региональный портал, направляются в виде файлов в формате XML (далее - XML-документ), созданных с использованием XML-схем и обеспечивающих считывание и контроль представленных данных.</w:t>
      </w:r>
    </w:p>
    <w:p w:rsidR="004C2024" w:rsidRDefault="004C2024" w:rsidP="004C2024">
      <w:pPr>
        <w:autoSpaceDE w:val="0"/>
        <w:autoSpaceDN w:val="0"/>
        <w:adjustRightInd w:val="0"/>
        <w:ind w:firstLine="540"/>
        <w:jc w:val="both"/>
        <w:rPr>
          <w:sz w:val="28"/>
          <w:szCs w:val="28"/>
          <w:lang w:eastAsia="ru-RU"/>
        </w:rPr>
      </w:pPr>
      <w:r>
        <w:rPr>
          <w:sz w:val="28"/>
          <w:szCs w:val="28"/>
        </w:rPr>
        <w:lastRenderedPageBreak/>
        <w:t xml:space="preserve">2.18.2.9. </w:t>
      </w:r>
      <w:r>
        <w:rPr>
          <w:sz w:val="28"/>
          <w:szCs w:val="28"/>
          <w:lang w:eastAsia="ru-RU"/>
        </w:rPr>
        <w:t xml:space="preserve"> Заявления представляются в </w:t>
      </w:r>
      <w:r w:rsidR="005E6A26">
        <w:rPr>
          <w:sz w:val="28"/>
          <w:szCs w:val="28"/>
          <w:lang w:eastAsia="ru-RU"/>
        </w:rPr>
        <w:t>а</w:t>
      </w:r>
      <w:r>
        <w:rPr>
          <w:sz w:val="28"/>
          <w:szCs w:val="28"/>
          <w:lang w:eastAsia="ru-RU"/>
        </w:rPr>
        <w:t>дминистрацию района  в виде файлов в формате doc, docx, txt, xls, xlsx, rtf, если указанные заявления предоставляются в форме электронного документа посредством электронной почты.</w:t>
      </w:r>
    </w:p>
    <w:p w:rsidR="004C2024" w:rsidRDefault="004C2024" w:rsidP="004C2024">
      <w:pPr>
        <w:autoSpaceDE w:val="0"/>
        <w:autoSpaceDN w:val="0"/>
        <w:adjustRightInd w:val="0"/>
        <w:ind w:firstLine="540"/>
        <w:jc w:val="both"/>
        <w:rPr>
          <w:sz w:val="28"/>
          <w:szCs w:val="28"/>
          <w:lang w:eastAsia="ru-RU"/>
        </w:rPr>
      </w:pPr>
      <w:r>
        <w:rPr>
          <w:sz w:val="28"/>
          <w:szCs w:val="28"/>
        </w:rPr>
        <w:t xml:space="preserve">2.18.2.10. </w:t>
      </w:r>
      <w:r>
        <w:rPr>
          <w:sz w:val="28"/>
          <w:szCs w:val="28"/>
          <w:lang w:eastAsia="ru-RU"/>
        </w:rPr>
        <w:t xml:space="preserve"> Электронные документы (электронные образы документов), прилагаемые к заявлению, в том числе доверенности, направляются в виде файлов в форматах PDF, TIF.</w:t>
      </w:r>
    </w:p>
    <w:p w:rsidR="004C2024" w:rsidRDefault="00AB6CCC" w:rsidP="004C2024">
      <w:pPr>
        <w:autoSpaceDE w:val="0"/>
        <w:autoSpaceDN w:val="0"/>
        <w:adjustRightInd w:val="0"/>
        <w:ind w:firstLine="540"/>
        <w:jc w:val="both"/>
        <w:rPr>
          <w:sz w:val="28"/>
          <w:szCs w:val="28"/>
          <w:lang w:eastAsia="ru-RU"/>
        </w:rPr>
      </w:pPr>
      <w:r>
        <w:rPr>
          <w:sz w:val="28"/>
          <w:szCs w:val="28"/>
        </w:rPr>
        <w:t xml:space="preserve">2.18.2.11. </w:t>
      </w:r>
      <w:r w:rsidR="004C2024">
        <w:rPr>
          <w:sz w:val="28"/>
          <w:szCs w:val="28"/>
          <w:lang w:eastAsia="ru-RU"/>
        </w:rPr>
        <w:t>Качество предоставляемых электронных документов (электронных образов документов) в форматах PDF, TIF должно позволять в полном объеме прочитать текст документа и распознать реквизиты документа.</w:t>
      </w:r>
    </w:p>
    <w:p w:rsidR="004C2024" w:rsidRDefault="004C2024" w:rsidP="004C2024">
      <w:pPr>
        <w:autoSpaceDE w:val="0"/>
        <w:autoSpaceDN w:val="0"/>
        <w:adjustRightInd w:val="0"/>
        <w:ind w:firstLine="540"/>
        <w:jc w:val="both"/>
        <w:rPr>
          <w:sz w:val="28"/>
          <w:szCs w:val="28"/>
          <w:lang w:eastAsia="ru-RU"/>
        </w:rPr>
      </w:pPr>
      <w:r>
        <w:rPr>
          <w:sz w:val="28"/>
          <w:szCs w:val="28"/>
        </w:rPr>
        <w:t xml:space="preserve">2.18.2.12. </w:t>
      </w:r>
      <w:r>
        <w:rPr>
          <w:sz w:val="28"/>
          <w:szCs w:val="28"/>
          <w:lang w:eastAsia="ru-RU"/>
        </w:rPr>
        <w:t xml:space="preserve"> Документы, которые предоставляются </w:t>
      </w:r>
      <w:r w:rsidR="005E6A26">
        <w:rPr>
          <w:sz w:val="28"/>
          <w:szCs w:val="28"/>
          <w:lang w:eastAsia="ru-RU"/>
        </w:rPr>
        <w:t>а</w:t>
      </w:r>
      <w:r>
        <w:rPr>
          <w:sz w:val="28"/>
          <w:szCs w:val="28"/>
          <w:lang w:eastAsia="ru-RU"/>
        </w:rPr>
        <w:t>дминистрацией</w:t>
      </w:r>
      <w:r>
        <w:rPr>
          <w:sz w:val="28"/>
          <w:szCs w:val="28"/>
        </w:rPr>
        <w:t xml:space="preserve"> района</w:t>
      </w:r>
      <w:r>
        <w:rPr>
          <w:sz w:val="28"/>
          <w:szCs w:val="28"/>
          <w:lang w:eastAsia="ru-RU"/>
        </w:rPr>
        <w:t xml:space="preserve"> по результатам рассмотрения заявления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том числе без использования сети </w:t>
      </w:r>
      <w:r w:rsidR="00267553">
        <w:rPr>
          <w:sz w:val="28"/>
          <w:szCs w:val="28"/>
          <w:lang w:eastAsia="ru-RU"/>
        </w:rPr>
        <w:t>«</w:t>
      </w:r>
      <w:r>
        <w:rPr>
          <w:sz w:val="28"/>
          <w:szCs w:val="28"/>
          <w:lang w:eastAsia="ru-RU"/>
        </w:rPr>
        <w:t>Интернет</w:t>
      </w:r>
      <w:r w:rsidR="00267553">
        <w:rPr>
          <w:sz w:val="28"/>
          <w:szCs w:val="28"/>
          <w:lang w:eastAsia="ru-RU"/>
        </w:rPr>
        <w:t>»</w:t>
      </w:r>
      <w:r>
        <w:rPr>
          <w:sz w:val="28"/>
          <w:szCs w:val="28"/>
          <w:lang w:eastAsia="ru-RU"/>
        </w:rPr>
        <w:t>.</w:t>
      </w:r>
    </w:p>
    <w:p w:rsidR="004C2024" w:rsidRDefault="004C2024" w:rsidP="004C2024">
      <w:pPr>
        <w:autoSpaceDE w:val="0"/>
        <w:autoSpaceDN w:val="0"/>
        <w:adjustRightInd w:val="0"/>
        <w:ind w:firstLine="540"/>
        <w:jc w:val="both"/>
        <w:rPr>
          <w:sz w:val="28"/>
          <w:szCs w:val="28"/>
          <w:lang w:eastAsia="ru-RU"/>
        </w:rPr>
      </w:pPr>
      <w:r>
        <w:rPr>
          <w:sz w:val="28"/>
          <w:szCs w:val="28"/>
        </w:rPr>
        <w:t xml:space="preserve">2.18.2.13. </w:t>
      </w:r>
      <w:r>
        <w:rPr>
          <w:sz w:val="28"/>
          <w:szCs w:val="28"/>
          <w:lang w:eastAsia="ru-RU"/>
        </w:rPr>
        <w:t xml:space="preserve"> Средства электронной подписи, применяемые при подаче заявлений и прилагаемых к заявлению электронных документов, должны быть сертифицированы в соответствии с законодательством Российской Федерации.</w:t>
      </w:r>
    </w:p>
    <w:p w:rsidR="004C2024" w:rsidRDefault="004C2024" w:rsidP="004C2024">
      <w:pPr>
        <w:autoSpaceDE w:val="0"/>
        <w:autoSpaceDN w:val="0"/>
        <w:adjustRightInd w:val="0"/>
        <w:ind w:firstLine="540"/>
        <w:jc w:val="both"/>
        <w:rPr>
          <w:sz w:val="28"/>
          <w:szCs w:val="28"/>
          <w:lang w:eastAsia="ru-RU"/>
        </w:rPr>
      </w:pPr>
      <w:r>
        <w:rPr>
          <w:sz w:val="28"/>
          <w:szCs w:val="28"/>
        </w:rPr>
        <w:t xml:space="preserve">2.18.2.14. </w:t>
      </w:r>
      <w:r>
        <w:rPr>
          <w:sz w:val="28"/>
          <w:szCs w:val="28"/>
          <w:lang w:eastAsia="ru-RU"/>
        </w:rPr>
        <w:t xml:space="preserve">Заявление, представленное с нарушением изложенных в данном подразделе  требований </w:t>
      </w:r>
      <w:r w:rsidR="005E6A26">
        <w:rPr>
          <w:sz w:val="28"/>
          <w:szCs w:val="28"/>
          <w:lang w:eastAsia="ru-RU"/>
        </w:rPr>
        <w:t>а</w:t>
      </w:r>
      <w:r>
        <w:rPr>
          <w:sz w:val="28"/>
          <w:szCs w:val="28"/>
          <w:lang w:eastAsia="ru-RU"/>
        </w:rPr>
        <w:t xml:space="preserve">дминистрацией  </w:t>
      </w:r>
      <w:r>
        <w:rPr>
          <w:sz w:val="28"/>
          <w:szCs w:val="28"/>
        </w:rPr>
        <w:t xml:space="preserve">района </w:t>
      </w:r>
      <w:r>
        <w:rPr>
          <w:sz w:val="28"/>
          <w:szCs w:val="28"/>
          <w:lang w:eastAsia="ru-RU"/>
        </w:rPr>
        <w:t xml:space="preserve">не рассматривается. </w:t>
      </w:r>
    </w:p>
    <w:p w:rsidR="004C2024" w:rsidRDefault="004C2024" w:rsidP="004C2024">
      <w:pPr>
        <w:autoSpaceDE w:val="0"/>
        <w:autoSpaceDN w:val="0"/>
        <w:adjustRightInd w:val="0"/>
        <w:ind w:firstLine="540"/>
        <w:jc w:val="both"/>
        <w:rPr>
          <w:sz w:val="28"/>
          <w:szCs w:val="28"/>
          <w:lang w:eastAsia="ru-RU"/>
        </w:rPr>
      </w:pPr>
      <w:r>
        <w:rPr>
          <w:kern w:val="2"/>
          <w:sz w:val="28"/>
          <w:szCs w:val="28"/>
        </w:rPr>
        <w:t>Администрация района</w:t>
      </w:r>
      <w:r>
        <w:rPr>
          <w:sz w:val="28"/>
          <w:szCs w:val="28"/>
          <w:lang w:eastAsia="ru-RU"/>
        </w:rPr>
        <w:t xml:space="preserve">  в течение пяти рабочих дней со дня получения такого заявления обязана направить уведомление с указанием допущенных нарушений.</w:t>
      </w:r>
    </w:p>
    <w:p w:rsidR="004C2024" w:rsidRDefault="004C2024" w:rsidP="004C2024">
      <w:pPr>
        <w:tabs>
          <w:tab w:val="left" w:pos="709"/>
        </w:tabs>
        <w:spacing w:line="100" w:lineRule="atLeast"/>
        <w:ind w:firstLine="567"/>
        <w:jc w:val="both"/>
        <w:rPr>
          <w:color w:val="00000A"/>
          <w:kern w:val="2"/>
          <w:sz w:val="28"/>
          <w:szCs w:val="28"/>
        </w:rPr>
      </w:pPr>
    </w:p>
    <w:p w:rsidR="004C2024" w:rsidRDefault="004C2024" w:rsidP="004C2024">
      <w:pPr>
        <w:pStyle w:val="ac"/>
        <w:spacing w:after="0" w:line="100" w:lineRule="atLeast"/>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III</w:t>
      </w:r>
      <w:r>
        <w:rPr>
          <w:rFonts w:ascii="Times New Roman" w:hAnsi="Times New Roman" w:cs="Times New Roman"/>
          <w:b/>
          <w:bCs/>
          <w:color w:val="auto"/>
          <w:sz w:val="28"/>
          <w:szCs w:val="28"/>
          <w:lang w:eastAsia="ar-SA"/>
        </w:rPr>
        <w:t xml:space="preserve">. </w:t>
      </w:r>
      <w:bookmarkStart w:id="8" w:name="sub_400"/>
      <w:r>
        <w:rPr>
          <w:rFonts w:ascii="Times New Roman" w:hAnsi="Times New Roman" w:cs="Times New Roman"/>
          <w:b/>
          <w:bCs/>
          <w:color w:val="auto"/>
          <w:sz w:val="28"/>
          <w:szCs w:val="28"/>
          <w:lang w:eastAsia="ar-SA"/>
        </w:rPr>
        <w:t xml:space="preserve">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w:t>
      </w:r>
      <w:r>
        <w:rPr>
          <w:rFonts w:ascii="Times New Roman" w:hAnsi="Times New Roman" w:cs="Times New Roman"/>
          <w:b/>
          <w:bCs/>
          <w:color w:val="auto"/>
          <w:sz w:val="28"/>
          <w:szCs w:val="28"/>
        </w:rPr>
        <w:t>выполнения административных процедур в многофункциональных центрах</w:t>
      </w:r>
    </w:p>
    <w:p w:rsidR="004C2024" w:rsidRDefault="004C2024" w:rsidP="004C2024">
      <w:pPr>
        <w:pStyle w:val="ac"/>
        <w:spacing w:after="0" w:line="100" w:lineRule="atLeast"/>
        <w:jc w:val="center"/>
        <w:rPr>
          <w:rFonts w:ascii="Times New Roman" w:hAnsi="Times New Roman" w:cs="Times New Roman"/>
          <w:color w:val="auto"/>
          <w:sz w:val="28"/>
          <w:szCs w:val="28"/>
        </w:rPr>
      </w:pPr>
    </w:p>
    <w:p w:rsidR="004C2024" w:rsidRDefault="004C2024" w:rsidP="004C2024">
      <w:pPr>
        <w:pStyle w:val="ac"/>
        <w:spacing w:after="0" w:line="100" w:lineRule="atLeast"/>
        <w:jc w:val="both"/>
        <w:rPr>
          <w:rFonts w:ascii="Times New Roman" w:hAnsi="Times New Roman" w:cs="Times New Roman"/>
          <w:b/>
          <w:bCs/>
          <w:color w:val="auto"/>
          <w:sz w:val="28"/>
          <w:szCs w:val="28"/>
        </w:rPr>
      </w:pPr>
      <w:r>
        <w:rPr>
          <w:rFonts w:ascii="Times New Roman" w:hAnsi="Times New Roman" w:cs="Times New Roman"/>
          <w:color w:val="auto"/>
          <w:sz w:val="28"/>
          <w:szCs w:val="28"/>
        </w:rPr>
        <w:tab/>
      </w:r>
      <w:r>
        <w:rPr>
          <w:rFonts w:ascii="Times New Roman" w:hAnsi="Times New Roman" w:cs="Times New Roman"/>
          <w:b/>
          <w:bCs/>
          <w:color w:val="auto"/>
          <w:sz w:val="28"/>
          <w:szCs w:val="28"/>
        </w:rPr>
        <w:t>3.1.Исчерпывающий перечень административных процедур</w:t>
      </w:r>
    </w:p>
    <w:p w:rsidR="004C2024" w:rsidRDefault="004C2024" w:rsidP="004C2024">
      <w:pPr>
        <w:pStyle w:val="ac"/>
        <w:spacing w:after="0" w:line="100" w:lineRule="atLeast"/>
        <w:jc w:val="both"/>
        <w:rPr>
          <w:rFonts w:ascii="Times New Roman" w:hAnsi="Times New Roman" w:cs="Times New Roman"/>
          <w:color w:val="auto"/>
          <w:sz w:val="28"/>
          <w:szCs w:val="28"/>
        </w:rPr>
      </w:pPr>
    </w:p>
    <w:p w:rsidR="004C2024" w:rsidRDefault="004C2024" w:rsidP="004C2024">
      <w:pPr>
        <w:pStyle w:val="ac"/>
        <w:spacing w:after="0" w:line="100" w:lineRule="atLeast"/>
        <w:ind w:firstLine="72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3.1.1 Процесс </w:t>
      </w:r>
      <w:r w:rsidRPr="005E6A26">
        <w:rPr>
          <w:rFonts w:ascii="Times New Roman" w:hAnsi="Times New Roman" w:cs="Times New Roman"/>
          <w:color w:val="auto"/>
          <w:sz w:val="28"/>
          <w:szCs w:val="28"/>
        </w:rPr>
        <w:t>предоставления</w:t>
      </w:r>
      <w:r w:rsidR="005E6A26" w:rsidRPr="005E6A26">
        <w:rPr>
          <w:rFonts w:ascii="Times New Roman" w:hAnsi="Times New Roman" w:cs="Times New Roman"/>
          <w:kern w:val="2"/>
          <w:sz w:val="28"/>
          <w:szCs w:val="28"/>
        </w:rPr>
        <w:t xml:space="preserve"> муниципальной</w:t>
      </w:r>
      <w:r w:rsidRPr="005E6A26">
        <w:rPr>
          <w:rFonts w:ascii="Times New Roman" w:hAnsi="Times New Roman" w:cs="Times New Roman"/>
          <w:color w:val="auto"/>
          <w:sz w:val="28"/>
          <w:szCs w:val="28"/>
        </w:rPr>
        <w:t xml:space="preserve"> услуги</w:t>
      </w:r>
      <w:r>
        <w:rPr>
          <w:rFonts w:ascii="Times New Roman" w:hAnsi="Times New Roman" w:cs="Times New Roman"/>
          <w:color w:val="auto"/>
          <w:sz w:val="28"/>
          <w:szCs w:val="28"/>
        </w:rPr>
        <w:t xml:space="preserve"> включает в себя выполнение следующих административных процедур:</w:t>
      </w:r>
    </w:p>
    <w:p w:rsidR="004C2024" w:rsidRDefault="004C2024" w:rsidP="004C2024">
      <w:pPr>
        <w:pStyle w:val="ac"/>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 прием и регистрация заявления о предоставлении муниципальной услуги и документов, необходимых для предоставления муниципальной услуги;</w:t>
      </w:r>
    </w:p>
    <w:p w:rsidR="004C2024" w:rsidRDefault="004C2024" w:rsidP="004C2024">
      <w:pPr>
        <w:pStyle w:val="ac"/>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 рассмотрение представленных документов;</w:t>
      </w:r>
    </w:p>
    <w:p w:rsidR="004C2024" w:rsidRDefault="004C2024" w:rsidP="004C2024">
      <w:pPr>
        <w:pStyle w:val="ac"/>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 подготовка проекта документа, являющегося результатом предоставления муниципальной услуги;</w:t>
      </w:r>
    </w:p>
    <w:p w:rsidR="004C2024" w:rsidRDefault="004C2024" w:rsidP="004C2024">
      <w:pPr>
        <w:pStyle w:val="ac"/>
        <w:spacing w:after="0" w:line="100" w:lineRule="atLeast"/>
        <w:ind w:firstLine="709"/>
        <w:jc w:val="both"/>
        <w:rPr>
          <w:rFonts w:ascii="Times New Roman" w:hAnsi="Times New Roman" w:cs="Times New Roman"/>
          <w:sz w:val="28"/>
          <w:szCs w:val="28"/>
        </w:rPr>
      </w:pPr>
      <w:r>
        <w:rPr>
          <w:rFonts w:ascii="Times New Roman" w:hAnsi="Times New Roman" w:cs="Times New Roman"/>
          <w:sz w:val="28"/>
          <w:szCs w:val="28"/>
        </w:rPr>
        <w:t xml:space="preserve"> - выдача (направление) </w:t>
      </w:r>
      <w:r w:rsidR="005E6A26">
        <w:rPr>
          <w:rFonts w:ascii="Times New Roman" w:hAnsi="Times New Roman" w:cs="Times New Roman"/>
          <w:sz w:val="28"/>
          <w:szCs w:val="28"/>
        </w:rPr>
        <w:t>З</w:t>
      </w:r>
      <w:r>
        <w:rPr>
          <w:rFonts w:ascii="Times New Roman" w:hAnsi="Times New Roman" w:cs="Times New Roman"/>
          <w:sz w:val="28"/>
          <w:szCs w:val="28"/>
        </w:rPr>
        <w:t>аявителю результата предоставления муниципальной услуги.</w:t>
      </w:r>
    </w:p>
    <w:p w:rsidR="004C2024" w:rsidRDefault="004C2024" w:rsidP="004C2024">
      <w:pPr>
        <w:pStyle w:val="HTML"/>
        <w:ind w:firstLine="709"/>
        <w:jc w:val="both"/>
        <w:rPr>
          <w:rFonts w:ascii="Times New Roman" w:hAnsi="Times New Roman" w:cs="Times New Roman"/>
          <w:sz w:val="28"/>
          <w:szCs w:val="28"/>
        </w:rPr>
      </w:pPr>
      <w:r>
        <w:rPr>
          <w:rFonts w:ascii="Times New Roman" w:hAnsi="Times New Roman" w:cs="Times New Roman"/>
          <w:color w:val="000000"/>
          <w:sz w:val="28"/>
          <w:szCs w:val="28"/>
        </w:rPr>
        <w:t>3.1.2. Последовательность административных процедур предоставления муниципальной услуги представлена в блок-схеме (</w:t>
      </w:r>
      <w:r w:rsidRPr="001C3283">
        <w:rPr>
          <w:rFonts w:ascii="Times New Roman" w:hAnsi="Times New Roman" w:cs="Times New Roman"/>
          <w:color w:val="000000" w:themeColor="text1"/>
          <w:sz w:val="28"/>
          <w:szCs w:val="28"/>
        </w:rPr>
        <w:t xml:space="preserve">приложение № </w:t>
      </w:r>
      <w:r w:rsidR="001C3283" w:rsidRPr="001C3283">
        <w:rPr>
          <w:rFonts w:ascii="Times New Roman" w:hAnsi="Times New Roman" w:cs="Times New Roman"/>
          <w:color w:val="000000" w:themeColor="text1"/>
          <w:sz w:val="28"/>
          <w:szCs w:val="28"/>
        </w:rPr>
        <w:t>4</w:t>
      </w:r>
      <w:r>
        <w:rPr>
          <w:rFonts w:ascii="Times New Roman" w:hAnsi="Times New Roman" w:cs="Times New Roman"/>
          <w:color w:val="000000"/>
          <w:sz w:val="28"/>
          <w:szCs w:val="28"/>
        </w:rPr>
        <w:t xml:space="preserve"> к настоящему </w:t>
      </w:r>
      <w:r w:rsidR="005E6A26">
        <w:rPr>
          <w:rFonts w:ascii="Times New Roman" w:hAnsi="Times New Roman" w:cs="Times New Roman"/>
          <w:color w:val="000000"/>
          <w:sz w:val="28"/>
          <w:szCs w:val="28"/>
        </w:rPr>
        <w:t>а</w:t>
      </w:r>
      <w:r w:rsidR="002024E0">
        <w:rPr>
          <w:rFonts w:ascii="Times New Roman" w:hAnsi="Times New Roman" w:cs="Times New Roman"/>
          <w:color w:val="000000"/>
          <w:sz w:val="28"/>
          <w:szCs w:val="28"/>
        </w:rPr>
        <w:t>дминистративн</w:t>
      </w:r>
      <w:r w:rsidR="005E6A26">
        <w:rPr>
          <w:rFonts w:ascii="Times New Roman" w:hAnsi="Times New Roman" w:cs="Times New Roman"/>
          <w:color w:val="000000"/>
          <w:sz w:val="28"/>
          <w:szCs w:val="28"/>
        </w:rPr>
        <w:t>ому</w:t>
      </w:r>
      <w:r w:rsidR="002024E0">
        <w:rPr>
          <w:rFonts w:ascii="Times New Roman" w:hAnsi="Times New Roman" w:cs="Times New Roman"/>
          <w:color w:val="000000"/>
          <w:sz w:val="28"/>
          <w:szCs w:val="28"/>
        </w:rPr>
        <w:t xml:space="preserve"> регламент</w:t>
      </w:r>
      <w:r>
        <w:rPr>
          <w:rFonts w:ascii="Times New Roman" w:hAnsi="Times New Roman" w:cs="Times New Roman"/>
          <w:color w:val="000000"/>
          <w:sz w:val="28"/>
          <w:szCs w:val="28"/>
        </w:rPr>
        <w:t>у).</w:t>
      </w:r>
    </w:p>
    <w:p w:rsidR="004C2024" w:rsidRDefault="004C2024" w:rsidP="004C2024">
      <w:pPr>
        <w:pStyle w:val="ac"/>
        <w:spacing w:line="100" w:lineRule="atLeast"/>
        <w:ind w:firstLine="709"/>
        <w:jc w:val="center"/>
        <w:rPr>
          <w:rFonts w:ascii="Times New Roman" w:hAnsi="Times New Roman" w:cs="Times New Roman"/>
          <w:color w:val="auto"/>
          <w:sz w:val="28"/>
          <w:szCs w:val="28"/>
        </w:rPr>
      </w:pPr>
      <w:r>
        <w:rPr>
          <w:rFonts w:ascii="Times New Roman" w:hAnsi="Times New Roman" w:cs="Times New Roman"/>
          <w:b/>
          <w:bCs/>
          <w:color w:val="auto"/>
          <w:sz w:val="28"/>
          <w:szCs w:val="28"/>
        </w:rPr>
        <w:lastRenderedPageBreak/>
        <w:t>3.2. Прием и регистрация заявления о предоставлении муниципальной услуги и документов</w:t>
      </w:r>
    </w:p>
    <w:p w:rsidR="004C2024" w:rsidRDefault="004C2024" w:rsidP="004C2024">
      <w:pPr>
        <w:tabs>
          <w:tab w:val="left" w:pos="709"/>
        </w:tabs>
        <w:spacing w:line="100" w:lineRule="atLeast"/>
        <w:jc w:val="both"/>
        <w:rPr>
          <w:kern w:val="2"/>
          <w:sz w:val="28"/>
          <w:szCs w:val="28"/>
        </w:rPr>
      </w:pPr>
      <w:r>
        <w:rPr>
          <w:sz w:val="28"/>
          <w:szCs w:val="28"/>
        </w:rPr>
        <w:t xml:space="preserve">3.2.1. </w:t>
      </w:r>
      <w:r>
        <w:rPr>
          <w:kern w:val="2"/>
          <w:sz w:val="28"/>
          <w:szCs w:val="28"/>
        </w:rPr>
        <w:t xml:space="preserve">Основанием для оказания муниципальной услуги является подача заявления с приложением пакета документов, необходимого для исполнения муниципальной услуги, в соответствии с подразделом 2.6 административного </w:t>
      </w:r>
      <w:r w:rsidR="002024E0">
        <w:rPr>
          <w:kern w:val="2"/>
          <w:sz w:val="28"/>
          <w:szCs w:val="28"/>
        </w:rPr>
        <w:t>регламент</w:t>
      </w:r>
      <w:r>
        <w:rPr>
          <w:kern w:val="2"/>
          <w:sz w:val="28"/>
          <w:szCs w:val="28"/>
        </w:rPr>
        <w:t>а в администрацию района или МФЦ.</w:t>
      </w:r>
    </w:p>
    <w:p w:rsidR="004C2024" w:rsidRDefault="004C2024" w:rsidP="004C2024">
      <w:pPr>
        <w:pStyle w:val="ac"/>
        <w:spacing w:after="0" w:line="100" w:lineRule="atLeast"/>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3.2.2. При получении заявления от </w:t>
      </w:r>
      <w:r w:rsidR="000B6155">
        <w:rPr>
          <w:rFonts w:ascii="Times New Roman" w:hAnsi="Times New Roman" w:cs="Times New Roman"/>
          <w:color w:val="auto"/>
          <w:sz w:val="28"/>
          <w:szCs w:val="28"/>
        </w:rPr>
        <w:t>З</w:t>
      </w:r>
      <w:r>
        <w:rPr>
          <w:rFonts w:ascii="Times New Roman" w:hAnsi="Times New Roman" w:cs="Times New Roman"/>
          <w:color w:val="auto"/>
          <w:sz w:val="28"/>
          <w:szCs w:val="28"/>
        </w:rPr>
        <w:t xml:space="preserve">аявителя </w:t>
      </w:r>
      <w:r w:rsidR="000B6155">
        <w:rPr>
          <w:rFonts w:ascii="Times New Roman" w:hAnsi="Times New Roman" w:cs="Times New Roman"/>
          <w:color w:val="auto"/>
          <w:sz w:val="28"/>
          <w:szCs w:val="28"/>
        </w:rPr>
        <w:t>специалист</w:t>
      </w:r>
      <w:r>
        <w:rPr>
          <w:rFonts w:ascii="Times New Roman" w:hAnsi="Times New Roman" w:cs="Times New Roman"/>
          <w:color w:val="auto"/>
          <w:sz w:val="28"/>
          <w:szCs w:val="28"/>
        </w:rPr>
        <w:t xml:space="preserve"> </w:t>
      </w:r>
      <w:r w:rsidR="000B6155">
        <w:rPr>
          <w:rFonts w:ascii="Times New Roman" w:hAnsi="Times New Roman" w:cs="Times New Roman"/>
          <w:color w:val="auto"/>
          <w:sz w:val="28"/>
          <w:szCs w:val="28"/>
        </w:rPr>
        <w:t>а</w:t>
      </w:r>
      <w:r>
        <w:rPr>
          <w:rFonts w:ascii="Times New Roman" w:hAnsi="Times New Roman" w:cs="Times New Roman"/>
          <w:color w:val="auto"/>
          <w:sz w:val="28"/>
          <w:szCs w:val="28"/>
        </w:rPr>
        <w:t xml:space="preserve">дминистрации района или </w:t>
      </w:r>
      <w:r>
        <w:rPr>
          <w:rFonts w:ascii="Times New Roman" w:hAnsi="Times New Roman" w:cs="Times New Roman"/>
          <w:kern w:val="2"/>
          <w:sz w:val="28"/>
          <w:szCs w:val="28"/>
          <w:lang w:eastAsia="zh-CN"/>
        </w:rPr>
        <w:t>МФЦ</w:t>
      </w:r>
      <w:r>
        <w:rPr>
          <w:rFonts w:ascii="Times New Roman" w:hAnsi="Times New Roman" w:cs="Times New Roman"/>
          <w:color w:val="auto"/>
          <w:sz w:val="28"/>
          <w:szCs w:val="28"/>
        </w:rPr>
        <w:t xml:space="preserve"> проверяет:</w:t>
      </w:r>
    </w:p>
    <w:p w:rsidR="004C2024" w:rsidRDefault="004C2024" w:rsidP="004C2024">
      <w:pPr>
        <w:pStyle w:val="ac"/>
        <w:spacing w:after="0" w:line="100" w:lineRule="atLeast"/>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1) правильность оформления заявления.</w:t>
      </w:r>
    </w:p>
    <w:p w:rsidR="004C2024" w:rsidRDefault="004C2024" w:rsidP="004C2024">
      <w:pPr>
        <w:pStyle w:val="ac"/>
        <w:spacing w:after="0" w:line="100" w:lineRule="atLeast"/>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В случае неправильного оформления заявления о предоставлении муниципальной услуги, специалистом оказывается помощь заявителю в оформлении заявления;</w:t>
      </w:r>
    </w:p>
    <w:p w:rsidR="004C2024" w:rsidRDefault="004C2024" w:rsidP="004C2024">
      <w:pPr>
        <w:pStyle w:val="ac"/>
        <w:spacing w:after="0" w:line="100" w:lineRule="atLeast"/>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2) сверяет подлинники и копии документов, верность которых не засвидетельствована в установленном законом порядк</w:t>
      </w:r>
      <w:r w:rsidR="000B6155">
        <w:rPr>
          <w:rFonts w:ascii="Times New Roman" w:hAnsi="Times New Roman" w:cs="Times New Roman"/>
          <w:color w:val="auto"/>
          <w:sz w:val="28"/>
          <w:szCs w:val="28"/>
        </w:rPr>
        <w:t>е, если документы представлены З</w:t>
      </w:r>
      <w:r>
        <w:rPr>
          <w:rFonts w:ascii="Times New Roman" w:hAnsi="Times New Roman" w:cs="Times New Roman"/>
          <w:color w:val="auto"/>
          <w:sz w:val="28"/>
          <w:szCs w:val="28"/>
        </w:rPr>
        <w:t>аявителем лично;</w:t>
      </w:r>
    </w:p>
    <w:p w:rsidR="004C2024" w:rsidRDefault="004C2024" w:rsidP="004C2024">
      <w:pPr>
        <w:pStyle w:val="ac"/>
        <w:spacing w:after="0" w:line="100" w:lineRule="atLeast"/>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3) заполняет расписку о приеме (регистрации) заявления </w:t>
      </w:r>
      <w:r w:rsidR="000B6155">
        <w:rPr>
          <w:rFonts w:ascii="Times New Roman" w:hAnsi="Times New Roman" w:cs="Times New Roman"/>
          <w:color w:val="auto"/>
          <w:sz w:val="28"/>
          <w:szCs w:val="28"/>
        </w:rPr>
        <w:t>З</w:t>
      </w:r>
      <w:r>
        <w:rPr>
          <w:rFonts w:ascii="Times New Roman" w:hAnsi="Times New Roman" w:cs="Times New Roman"/>
          <w:color w:val="auto"/>
          <w:sz w:val="28"/>
          <w:szCs w:val="28"/>
        </w:rPr>
        <w:t>аявителя;</w:t>
      </w:r>
    </w:p>
    <w:p w:rsidR="004C2024" w:rsidRDefault="004C2024" w:rsidP="004C2024">
      <w:pPr>
        <w:pStyle w:val="ac"/>
        <w:spacing w:after="0" w:line="100" w:lineRule="atLeast"/>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4) вносит запись о приеме заявления в журнал регистрации заявлений.</w:t>
      </w:r>
    </w:p>
    <w:p w:rsidR="004C2024" w:rsidRPr="00AB6CCC" w:rsidRDefault="004C2024" w:rsidP="004C2024">
      <w:pPr>
        <w:pStyle w:val="ConsPlusNormal"/>
        <w:tabs>
          <w:tab w:val="left" w:pos="709"/>
        </w:tabs>
        <w:ind w:firstLine="540"/>
        <w:jc w:val="both"/>
        <w:rPr>
          <w:rFonts w:ascii="Times New Roman" w:hAnsi="Times New Roman" w:cs="Times New Roman"/>
          <w:bCs/>
          <w:sz w:val="28"/>
          <w:szCs w:val="28"/>
        </w:rPr>
      </w:pPr>
      <w:r w:rsidRPr="00AB6CCC">
        <w:rPr>
          <w:rFonts w:ascii="Times New Roman" w:hAnsi="Times New Roman" w:cs="Times New Roman"/>
          <w:bCs/>
          <w:sz w:val="28"/>
          <w:szCs w:val="28"/>
        </w:rPr>
        <w:t xml:space="preserve">3.2.3. При получении заявления и документов по почте расписка о приеме заявления и документов выдается заявителю лично после прибытия его в </w:t>
      </w:r>
      <w:r w:rsidR="00F62F16">
        <w:rPr>
          <w:rFonts w:ascii="Times New Roman" w:hAnsi="Times New Roman" w:cs="Times New Roman"/>
          <w:bCs/>
          <w:sz w:val="28"/>
          <w:szCs w:val="28"/>
        </w:rPr>
        <w:t>а</w:t>
      </w:r>
      <w:r w:rsidRPr="00AB6CCC">
        <w:rPr>
          <w:rFonts w:ascii="Times New Roman" w:hAnsi="Times New Roman" w:cs="Times New Roman"/>
          <w:bCs/>
          <w:sz w:val="28"/>
          <w:szCs w:val="28"/>
        </w:rPr>
        <w:t>дм</w:t>
      </w:r>
      <w:r w:rsidRPr="00AB6CCC">
        <w:rPr>
          <w:rFonts w:ascii="Times New Roman" w:hAnsi="Times New Roman" w:cs="Times New Roman"/>
          <w:bCs/>
          <w:sz w:val="28"/>
          <w:szCs w:val="28"/>
        </w:rPr>
        <w:t>и</w:t>
      </w:r>
      <w:r w:rsidRPr="00AB6CCC">
        <w:rPr>
          <w:rFonts w:ascii="Times New Roman" w:hAnsi="Times New Roman" w:cs="Times New Roman"/>
          <w:bCs/>
          <w:sz w:val="28"/>
          <w:szCs w:val="28"/>
        </w:rPr>
        <w:t xml:space="preserve">нистрацию </w:t>
      </w:r>
      <w:r w:rsidRPr="00AB6CCC">
        <w:rPr>
          <w:rFonts w:ascii="Times New Roman" w:hAnsi="Times New Roman" w:cs="Times New Roman"/>
          <w:sz w:val="28"/>
          <w:szCs w:val="28"/>
        </w:rPr>
        <w:t>района</w:t>
      </w:r>
      <w:r w:rsidRPr="00AB6CCC">
        <w:rPr>
          <w:rFonts w:ascii="Times New Roman" w:hAnsi="Times New Roman" w:cs="Times New Roman"/>
          <w:bCs/>
          <w:sz w:val="28"/>
          <w:szCs w:val="28"/>
        </w:rPr>
        <w:t>. Уведомление Заявителя о возможности получения расписки о приеме заявления и документов осуществляется по телефону, указанному в заявлении в течение 1 рабочего  дня со дня регистрации заявления. В случае о</w:t>
      </w:r>
      <w:r w:rsidRPr="00AB6CCC">
        <w:rPr>
          <w:rFonts w:ascii="Times New Roman" w:hAnsi="Times New Roman" w:cs="Times New Roman"/>
          <w:bCs/>
          <w:sz w:val="28"/>
          <w:szCs w:val="28"/>
        </w:rPr>
        <w:t>т</w:t>
      </w:r>
      <w:r w:rsidRPr="00AB6CCC">
        <w:rPr>
          <w:rFonts w:ascii="Times New Roman" w:hAnsi="Times New Roman" w:cs="Times New Roman"/>
          <w:bCs/>
          <w:sz w:val="28"/>
          <w:szCs w:val="28"/>
        </w:rPr>
        <w:t>сутствия в заявлении номера телефона, расписка о приеме заявления и док</w:t>
      </w:r>
      <w:r w:rsidRPr="00AB6CCC">
        <w:rPr>
          <w:rFonts w:ascii="Times New Roman" w:hAnsi="Times New Roman" w:cs="Times New Roman"/>
          <w:bCs/>
          <w:sz w:val="28"/>
          <w:szCs w:val="28"/>
        </w:rPr>
        <w:t>у</w:t>
      </w:r>
      <w:r w:rsidRPr="00AB6CCC">
        <w:rPr>
          <w:rFonts w:ascii="Times New Roman" w:hAnsi="Times New Roman" w:cs="Times New Roman"/>
          <w:bCs/>
          <w:sz w:val="28"/>
          <w:szCs w:val="28"/>
        </w:rPr>
        <w:t>ментов направляется посредством почтовой связи на бумажном носителе по а</w:t>
      </w:r>
      <w:r w:rsidRPr="00AB6CCC">
        <w:rPr>
          <w:rFonts w:ascii="Times New Roman" w:hAnsi="Times New Roman" w:cs="Times New Roman"/>
          <w:bCs/>
          <w:sz w:val="28"/>
          <w:szCs w:val="28"/>
        </w:rPr>
        <w:t>д</w:t>
      </w:r>
      <w:r w:rsidRPr="00AB6CCC">
        <w:rPr>
          <w:rFonts w:ascii="Times New Roman" w:hAnsi="Times New Roman" w:cs="Times New Roman"/>
          <w:bCs/>
          <w:sz w:val="28"/>
          <w:szCs w:val="28"/>
        </w:rPr>
        <w:t>ресу, указанному в заявлении в течение 1 рабочего дня со дня регистрации з</w:t>
      </w:r>
      <w:r w:rsidRPr="00AB6CCC">
        <w:rPr>
          <w:rFonts w:ascii="Times New Roman" w:hAnsi="Times New Roman" w:cs="Times New Roman"/>
          <w:bCs/>
          <w:sz w:val="28"/>
          <w:szCs w:val="28"/>
        </w:rPr>
        <w:t>а</w:t>
      </w:r>
      <w:r w:rsidRPr="00AB6CCC">
        <w:rPr>
          <w:rFonts w:ascii="Times New Roman" w:hAnsi="Times New Roman" w:cs="Times New Roman"/>
          <w:bCs/>
          <w:sz w:val="28"/>
          <w:szCs w:val="28"/>
        </w:rPr>
        <w:t>явления.</w:t>
      </w:r>
    </w:p>
    <w:p w:rsidR="004C2024" w:rsidRPr="00AB6CCC" w:rsidRDefault="004C2024" w:rsidP="004C2024">
      <w:pPr>
        <w:pStyle w:val="ConsPlusNormal"/>
        <w:tabs>
          <w:tab w:val="left" w:pos="709"/>
        </w:tabs>
        <w:ind w:firstLine="540"/>
        <w:jc w:val="both"/>
        <w:rPr>
          <w:rFonts w:ascii="Times New Roman" w:hAnsi="Times New Roman" w:cs="Times New Roman"/>
          <w:bCs/>
          <w:sz w:val="28"/>
          <w:szCs w:val="28"/>
        </w:rPr>
      </w:pPr>
      <w:r w:rsidRPr="00AB6CCC">
        <w:rPr>
          <w:rFonts w:ascii="Times New Roman" w:hAnsi="Times New Roman" w:cs="Times New Roman"/>
          <w:bCs/>
          <w:sz w:val="28"/>
          <w:szCs w:val="28"/>
        </w:rPr>
        <w:t>3.2.4. При получении заявления и документов в виде электронного док</w:t>
      </w:r>
      <w:r w:rsidRPr="00AB6CCC">
        <w:rPr>
          <w:rFonts w:ascii="Times New Roman" w:hAnsi="Times New Roman" w:cs="Times New Roman"/>
          <w:bCs/>
          <w:sz w:val="28"/>
          <w:szCs w:val="28"/>
        </w:rPr>
        <w:t>у</w:t>
      </w:r>
      <w:r w:rsidRPr="00AB6CCC">
        <w:rPr>
          <w:rFonts w:ascii="Times New Roman" w:hAnsi="Times New Roman" w:cs="Times New Roman"/>
          <w:bCs/>
          <w:sz w:val="28"/>
          <w:szCs w:val="28"/>
        </w:rPr>
        <w:t>мента расписка о приеме заявления и документов не выдается. Уведомление о входящем регистрационном номере и дате регистрации заявления и прилага</w:t>
      </w:r>
      <w:r w:rsidRPr="00AB6CCC">
        <w:rPr>
          <w:rFonts w:ascii="Times New Roman" w:hAnsi="Times New Roman" w:cs="Times New Roman"/>
          <w:bCs/>
          <w:sz w:val="28"/>
          <w:szCs w:val="28"/>
        </w:rPr>
        <w:t>е</w:t>
      </w:r>
      <w:r w:rsidRPr="00AB6CCC">
        <w:rPr>
          <w:rFonts w:ascii="Times New Roman" w:hAnsi="Times New Roman" w:cs="Times New Roman"/>
          <w:bCs/>
          <w:sz w:val="28"/>
          <w:szCs w:val="28"/>
        </w:rPr>
        <w:t>мых к нему документов, а также перечень наименований файлов, представле</w:t>
      </w:r>
      <w:r w:rsidRPr="00AB6CCC">
        <w:rPr>
          <w:rFonts w:ascii="Times New Roman" w:hAnsi="Times New Roman" w:cs="Times New Roman"/>
          <w:bCs/>
          <w:sz w:val="28"/>
          <w:szCs w:val="28"/>
        </w:rPr>
        <w:t>н</w:t>
      </w:r>
      <w:r w:rsidRPr="00AB6CCC">
        <w:rPr>
          <w:rFonts w:ascii="Times New Roman" w:hAnsi="Times New Roman" w:cs="Times New Roman"/>
          <w:bCs/>
          <w:sz w:val="28"/>
          <w:szCs w:val="28"/>
        </w:rPr>
        <w:t xml:space="preserve">ных в форме электронных документов, с указанием их объема, направляется указанным </w:t>
      </w:r>
      <w:r w:rsidR="00F62F16">
        <w:rPr>
          <w:rFonts w:ascii="Times New Roman" w:hAnsi="Times New Roman" w:cs="Times New Roman"/>
          <w:bCs/>
          <w:sz w:val="28"/>
          <w:szCs w:val="28"/>
        </w:rPr>
        <w:t>З</w:t>
      </w:r>
      <w:r w:rsidRPr="00AB6CCC">
        <w:rPr>
          <w:rFonts w:ascii="Times New Roman" w:hAnsi="Times New Roman" w:cs="Times New Roman"/>
          <w:bCs/>
          <w:sz w:val="28"/>
          <w:szCs w:val="28"/>
        </w:rPr>
        <w:t>аявителем в заявлении способом не позднее рабочего дня, сл</w:t>
      </w:r>
      <w:r w:rsidRPr="00AB6CCC">
        <w:rPr>
          <w:rFonts w:ascii="Times New Roman" w:hAnsi="Times New Roman" w:cs="Times New Roman"/>
          <w:bCs/>
          <w:sz w:val="28"/>
          <w:szCs w:val="28"/>
        </w:rPr>
        <w:t>е</w:t>
      </w:r>
      <w:r w:rsidRPr="00AB6CCC">
        <w:rPr>
          <w:rFonts w:ascii="Times New Roman" w:hAnsi="Times New Roman" w:cs="Times New Roman"/>
          <w:bCs/>
          <w:sz w:val="28"/>
          <w:szCs w:val="28"/>
        </w:rPr>
        <w:t xml:space="preserve">дующего за днем поступления заявления в </w:t>
      </w:r>
      <w:r w:rsidR="00F62F16">
        <w:rPr>
          <w:rFonts w:ascii="Times New Roman" w:hAnsi="Times New Roman" w:cs="Times New Roman"/>
          <w:bCs/>
          <w:sz w:val="28"/>
          <w:szCs w:val="28"/>
        </w:rPr>
        <w:t>а</w:t>
      </w:r>
      <w:r w:rsidRPr="00AB6CCC">
        <w:rPr>
          <w:rFonts w:ascii="Times New Roman" w:hAnsi="Times New Roman" w:cs="Times New Roman"/>
          <w:bCs/>
          <w:sz w:val="28"/>
          <w:szCs w:val="28"/>
        </w:rPr>
        <w:t>дминистрацию района. В случае о</w:t>
      </w:r>
      <w:r w:rsidRPr="00AB6CCC">
        <w:rPr>
          <w:rFonts w:ascii="Times New Roman" w:hAnsi="Times New Roman" w:cs="Times New Roman"/>
          <w:bCs/>
          <w:sz w:val="28"/>
          <w:szCs w:val="28"/>
        </w:rPr>
        <w:t>т</w:t>
      </w:r>
      <w:r w:rsidRPr="00AB6CCC">
        <w:rPr>
          <w:rFonts w:ascii="Times New Roman" w:hAnsi="Times New Roman" w:cs="Times New Roman"/>
          <w:bCs/>
          <w:sz w:val="28"/>
          <w:szCs w:val="28"/>
        </w:rPr>
        <w:t>сутствия в заявлении электронного адреса уведомление о входящем номере и дате регистрации заявления направляется на электронный адрес, с которого п</w:t>
      </w:r>
      <w:r w:rsidRPr="00AB6CCC">
        <w:rPr>
          <w:rFonts w:ascii="Times New Roman" w:hAnsi="Times New Roman" w:cs="Times New Roman"/>
          <w:bCs/>
          <w:sz w:val="28"/>
          <w:szCs w:val="28"/>
        </w:rPr>
        <w:t>о</w:t>
      </w:r>
      <w:r w:rsidRPr="00AB6CCC">
        <w:rPr>
          <w:rFonts w:ascii="Times New Roman" w:hAnsi="Times New Roman" w:cs="Times New Roman"/>
          <w:bCs/>
          <w:sz w:val="28"/>
          <w:szCs w:val="28"/>
        </w:rPr>
        <w:t>ступило заявление.</w:t>
      </w:r>
    </w:p>
    <w:p w:rsidR="004C2024" w:rsidRPr="00AB6CCC" w:rsidRDefault="004C2024" w:rsidP="004C2024">
      <w:pPr>
        <w:pStyle w:val="ConsPlusNormal"/>
        <w:tabs>
          <w:tab w:val="left" w:pos="709"/>
        </w:tabs>
        <w:ind w:firstLine="540"/>
        <w:jc w:val="both"/>
        <w:rPr>
          <w:rFonts w:ascii="Times New Roman" w:hAnsi="Times New Roman" w:cs="Times New Roman"/>
          <w:bCs/>
          <w:sz w:val="28"/>
          <w:szCs w:val="28"/>
        </w:rPr>
      </w:pPr>
      <w:r w:rsidRPr="00AB6CCC">
        <w:rPr>
          <w:rFonts w:ascii="Times New Roman" w:hAnsi="Times New Roman" w:cs="Times New Roman"/>
          <w:bCs/>
          <w:sz w:val="28"/>
          <w:szCs w:val="28"/>
        </w:rPr>
        <w:t>3.2.5. В случае подачи заявления в виде электронного документа без пр</w:t>
      </w:r>
      <w:r w:rsidRPr="00AB6CCC">
        <w:rPr>
          <w:rFonts w:ascii="Times New Roman" w:hAnsi="Times New Roman" w:cs="Times New Roman"/>
          <w:bCs/>
          <w:sz w:val="28"/>
          <w:szCs w:val="28"/>
        </w:rPr>
        <w:t>и</w:t>
      </w:r>
      <w:r w:rsidRPr="00AB6CCC">
        <w:rPr>
          <w:rFonts w:ascii="Times New Roman" w:hAnsi="Times New Roman" w:cs="Times New Roman"/>
          <w:bCs/>
          <w:sz w:val="28"/>
          <w:szCs w:val="28"/>
        </w:rPr>
        <w:t xml:space="preserve">ложения документов, необходимых для предоставления муниципальной услуги, в электронном уведомлении указываются также адрес и срок, в который </w:t>
      </w:r>
      <w:r w:rsidR="00F62F16">
        <w:rPr>
          <w:rFonts w:ascii="Times New Roman" w:hAnsi="Times New Roman" w:cs="Times New Roman"/>
          <w:bCs/>
          <w:sz w:val="28"/>
          <w:szCs w:val="28"/>
        </w:rPr>
        <w:t>З</w:t>
      </w:r>
      <w:r w:rsidRPr="00AB6CCC">
        <w:rPr>
          <w:rFonts w:ascii="Times New Roman" w:hAnsi="Times New Roman" w:cs="Times New Roman"/>
          <w:bCs/>
          <w:sz w:val="28"/>
          <w:szCs w:val="28"/>
        </w:rPr>
        <w:t>аяв</w:t>
      </w:r>
      <w:r w:rsidRPr="00AB6CCC">
        <w:rPr>
          <w:rFonts w:ascii="Times New Roman" w:hAnsi="Times New Roman" w:cs="Times New Roman"/>
          <w:bCs/>
          <w:sz w:val="28"/>
          <w:szCs w:val="28"/>
        </w:rPr>
        <w:t>и</w:t>
      </w:r>
      <w:r w:rsidRPr="00AB6CCC">
        <w:rPr>
          <w:rFonts w:ascii="Times New Roman" w:hAnsi="Times New Roman" w:cs="Times New Roman"/>
          <w:bCs/>
          <w:sz w:val="28"/>
          <w:szCs w:val="28"/>
        </w:rPr>
        <w:t>тель может представить документы, необходимые для предоставления муниц</w:t>
      </w:r>
      <w:r w:rsidRPr="00AB6CCC">
        <w:rPr>
          <w:rFonts w:ascii="Times New Roman" w:hAnsi="Times New Roman" w:cs="Times New Roman"/>
          <w:bCs/>
          <w:sz w:val="28"/>
          <w:szCs w:val="28"/>
        </w:rPr>
        <w:t>и</w:t>
      </w:r>
      <w:r w:rsidRPr="00AB6CCC">
        <w:rPr>
          <w:rFonts w:ascii="Times New Roman" w:hAnsi="Times New Roman" w:cs="Times New Roman"/>
          <w:bCs/>
          <w:sz w:val="28"/>
          <w:szCs w:val="28"/>
        </w:rPr>
        <w:t>пальной услуги, за исключением тех документов, которые находятся в расп</w:t>
      </w:r>
      <w:r w:rsidRPr="00AB6CCC">
        <w:rPr>
          <w:rFonts w:ascii="Times New Roman" w:hAnsi="Times New Roman" w:cs="Times New Roman"/>
          <w:bCs/>
          <w:sz w:val="28"/>
          <w:szCs w:val="28"/>
        </w:rPr>
        <w:t>о</w:t>
      </w:r>
      <w:r w:rsidRPr="00AB6CCC">
        <w:rPr>
          <w:rFonts w:ascii="Times New Roman" w:hAnsi="Times New Roman" w:cs="Times New Roman"/>
          <w:bCs/>
          <w:sz w:val="28"/>
          <w:szCs w:val="28"/>
        </w:rPr>
        <w:t>ряжении других органов государственной власти, органов местного самоупра</w:t>
      </w:r>
      <w:r w:rsidRPr="00AB6CCC">
        <w:rPr>
          <w:rFonts w:ascii="Times New Roman" w:hAnsi="Times New Roman" w:cs="Times New Roman"/>
          <w:bCs/>
          <w:sz w:val="28"/>
          <w:szCs w:val="28"/>
        </w:rPr>
        <w:t>в</w:t>
      </w:r>
      <w:r w:rsidRPr="00AB6CCC">
        <w:rPr>
          <w:rFonts w:ascii="Times New Roman" w:hAnsi="Times New Roman" w:cs="Times New Roman"/>
          <w:bCs/>
          <w:sz w:val="28"/>
          <w:szCs w:val="28"/>
        </w:rPr>
        <w:t>ления и организаций.</w:t>
      </w:r>
    </w:p>
    <w:p w:rsidR="004C2024" w:rsidRDefault="004C2024" w:rsidP="004C2024">
      <w:pPr>
        <w:pStyle w:val="ac"/>
        <w:spacing w:after="0" w:line="240" w:lineRule="auto"/>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3.2.6. Максимально допустимый срок осуществления административной процедуры, связанной с приемом заявления о предоставлении муниципальной услуги, составляет 15 минут с момента обращения </w:t>
      </w:r>
      <w:r w:rsidR="00F62F16">
        <w:rPr>
          <w:rFonts w:ascii="Times New Roman" w:hAnsi="Times New Roman" w:cs="Times New Roman"/>
          <w:color w:val="auto"/>
          <w:sz w:val="28"/>
          <w:szCs w:val="28"/>
        </w:rPr>
        <w:t>З</w:t>
      </w:r>
      <w:r>
        <w:rPr>
          <w:rFonts w:ascii="Times New Roman" w:hAnsi="Times New Roman" w:cs="Times New Roman"/>
          <w:color w:val="auto"/>
          <w:sz w:val="28"/>
          <w:szCs w:val="28"/>
        </w:rPr>
        <w:t>аявителя.</w:t>
      </w:r>
    </w:p>
    <w:p w:rsidR="004C2024" w:rsidRDefault="004C2024" w:rsidP="004C2024">
      <w:pPr>
        <w:widowControl w:val="0"/>
        <w:tabs>
          <w:tab w:val="left" w:pos="709"/>
        </w:tabs>
        <w:autoSpaceDE w:val="0"/>
        <w:autoSpaceDN w:val="0"/>
        <w:adjustRightInd w:val="0"/>
        <w:ind w:firstLine="284"/>
        <w:rPr>
          <w:sz w:val="28"/>
          <w:szCs w:val="28"/>
        </w:rPr>
      </w:pPr>
      <w:r>
        <w:rPr>
          <w:sz w:val="28"/>
          <w:szCs w:val="28"/>
        </w:rPr>
        <w:t xml:space="preserve">3.2.7. Срок передачи заявления и документов, указанных в пунктах 2.6 </w:t>
      </w:r>
      <w:r w:rsidR="00F7355A">
        <w:rPr>
          <w:sz w:val="28"/>
          <w:szCs w:val="28"/>
        </w:rPr>
        <w:t xml:space="preserve">административного регламента </w:t>
      </w:r>
      <w:r>
        <w:rPr>
          <w:sz w:val="28"/>
          <w:szCs w:val="28"/>
        </w:rPr>
        <w:t xml:space="preserve">из МФЦ в </w:t>
      </w:r>
      <w:r w:rsidR="00F7355A">
        <w:rPr>
          <w:sz w:val="28"/>
          <w:szCs w:val="28"/>
        </w:rPr>
        <w:t>а</w:t>
      </w:r>
      <w:r>
        <w:rPr>
          <w:sz w:val="28"/>
          <w:szCs w:val="28"/>
        </w:rPr>
        <w:t>дминистрацию</w:t>
      </w:r>
      <w:r w:rsidR="00F7355A">
        <w:rPr>
          <w:sz w:val="28"/>
          <w:szCs w:val="28"/>
        </w:rPr>
        <w:t xml:space="preserve"> района</w:t>
      </w:r>
      <w:r>
        <w:rPr>
          <w:sz w:val="28"/>
          <w:szCs w:val="28"/>
        </w:rPr>
        <w:t xml:space="preserve"> - в течение 1 рабочего дня после регистрации заявления.</w:t>
      </w:r>
    </w:p>
    <w:p w:rsidR="004C2024" w:rsidRDefault="004C2024" w:rsidP="004C2024">
      <w:pPr>
        <w:tabs>
          <w:tab w:val="left" w:pos="709"/>
        </w:tabs>
        <w:spacing w:line="100" w:lineRule="atLeast"/>
        <w:jc w:val="both"/>
        <w:rPr>
          <w:kern w:val="2"/>
          <w:sz w:val="28"/>
          <w:szCs w:val="28"/>
        </w:rPr>
      </w:pPr>
      <w:r>
        <w:rPr>
          <w:sz w:val="28"/>
          <w:szCs w:val="28"/>
        </w:rPr>
        <w:t xml:space="preserve">3.2.8. </w:t>
      </w:r>
      <w:r>
        <w:rPr>
          <w:kern w:val="2"/>
          <w:sz w:val="28"/>
          <w:szCs w:val="28"/>
        </w:rPr>
        <w:t xml:space="preserve">Критерий принятия решения - наличие заявление  о предоставлении </w:t>
      </w:r>
      <w:r w:rsidR="00F7355A">
        <w:rPr>
          <w:kern w:val="2"/>
          <w:sz w:val="28"/>
          <w:szCs w:val="28"/>
        </w:rPr>
        <w:t xml:space="preserve">муниципальной </w:t>
      </w:r>
      <w:r>
        <w:rPr>
          <w:kern w:val="2"/>
          <w:sz w:val="28"/>
          <w:szCs w:val="28"/>
        </w:rPr>
        <w:t>услуги.</w:t>
      </w:r>
    </w:p>
    <w:p w:rsidR="004C2024" w:rsidRDefault="004C2024" w:rsidP="004C2024">
      <w:pPr>
        <w:tabs>
          <w:tab w:val="left" w:pos="709"/>
        </w:tabs>
        <w:spacing w:line="100" w:lineRule="atLeast"/>
        <w:jc w:val="both"/>
        <w:rPr>
          <w:kern w:val="2"/>
          <w:sz w:val="28"/>
          <w:szCs w:val="28"/>
        </w:rPr>
      </w:pPr>
      <w:r>
        <w:rPr>
          <w:kern w:val="2"/>
          <w:sz w:val="28"/>
          <w:szCs w:val="28"/>
        </w:rPr>
        <w:tab/>
        <w:t xml:space="preserve">Результатом административной процедуры является регистрация заявления о предоставлении муниципальной услуги со всеми необходимыми документами. </w:t>
      </w:r>
    </w:p>
    <w:p w:rsidR="004C2024" w:rsidRDefault="004C2024" w:rsidP="004C2024">
      <w:pPr>
        <w:tabs>
          <w:tab w:val="left" w:pos="709"/>
        </w:tabs>
        <w:spacing w:line="100" w:lineRule="atLeast"/>
        <w:jc w:val="both"/>
        <w:rPr>
          <w:kern w:val="2"/>
          <w:sz w:val="28"/>
          <w:szCs w:val="28"/>
        </w:rPr>
      </w:pPr>
      <w:r>
        <w:rPr>
          <w:kern w:val="2"/>
          <w:sz w:val="28"/>
          <w:szCs w:val="28"/>
        </w:rPr>
        <w:tab/>
        <w:t>Способ фиксации результата – внесение записи в Журнал регистрации входящей документации.</w:t>
      </w:r>
    </w:p>
    <w:p w:rsidR="004C2024" w:rsidRDefault="004C2024" w:rsidP="004C2024">
      <w:pPr>
        <w:tabs>
          <w:tab w:val="left" w:pos="709"/>
        </w:tabs>
        <w:ind w:firstLine="540"/>
        <w:jc w:val="both"/>
        <w:rPr>
          <w:sz w:val="28"/>
          <w:szCs w:val="28"/>
          <w:lang w:eastAsia="en-US"/>
        </w:rPr>
      </w:pPr>
    </w:p>
    <w:p w:rsidR="004C2024" w:rsidRDefault="004C2024" w:rsidP="004C2024">
      <w:pPr>
        <w:pStyle w:val="ac"/>
        <w:spacing w:after="0" w:line="100" w:lineRule="atLeast"/>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3.3. Рассмотрение представленных документов</w:t>
      </w:r>
    </w:p>
    <w:p w:rsidR="004C2024" w:rsidRPr="00AB6CCC" w:rsidRDefault="004C2024" w:rsidP="004C2024">
      <w:pPr>
        <w:pStyle w:val="ac"/>
        <w:spacing w:after="0" w:line="100" w:lineRule="atLeast"/>
        <w:ind w:firstLine="709"/>
        <w:jc w:val="center"/>
        <w:rPr>
          <w:rFonts w:ascii="Times New Roman" w:hAnsi="Times New Roman" w:cs="Times New Roman"/>
          <w:color w:val="auto"/>
          <w:sz w:val="28"/>
          <w:szCs w:val="28"/>
        </w:rPr>
      </w:pPr>
    </w:p>
    <w:p w:rsidR="004C2024" w:rsidRPr="00AB6CCC" w:rsidRDefault="00AB6CCC" w:rsidP="004C2024">
      <w:pPr>
        <w:pStyle w:val="ConsPlusNormal"/>
        <w:tabs>
          <w:tab w:val="left" w:pos="709"/>
        </w:tabs>
        <w:ind w:firstLine="540"/>
        <w:jc w:val="both"/>
        <w:rPr>
          <w:rFonts w:ascii="Times New Roman" w:hAnsi="Times New Roman" w:cs="Times New Roman"/>
          <w:kern w:val="2"/>
          <w:sz w:val="28"/>
          <w:szCs w:val="28"/>
          <w:lang w:eastAsia="zh-CN"/>
        </w:rPr>
      </w:pPr>
      <w:r w:rsidRPr="00AB6CCC">
        <w:rPr>
          <w:rFonts w:ascii="Times New Roman" w:hAnsi="Times New Roman" w:cs="Times New Roman"/>
        </w:rPr>
        <w:t>3</w:t>
      </w:r>
      <w:r w:rsidR="004C2024" w:rsidRPr="00AB6CCC">
        <w:rPr>
          <w:rFonts w:ascii="Times New Roman" w:hAnsi="Times New Roman" w:cs="Times New Roman"/>
        </w:rPr>
        <w:t>.</w:t>
      </w:r>
      <w:r w:rsidR="004C2024" w:rsidRPr="00AB6CCC">
        <w:rPr>
          <w:rFonts w:ascii="Times New Roman" w:hAnsi="Times New Roman" w:cs="Times New Roman"/>
          <w:sz w:val="28"/>
          <w:szCs w:val="28"/>
        </w:rPr>
        <w:t xml:space="preserve">4.1. Основанием для начала процедуры рассмотрения документов </w:t>
      </w:r>
      <w:r w:rsidR="004C2024" w:rsidRPr="00F7355A">
        <w:rPr>
          <w:rFonts w:ascii="Times New Roman" w:hAnsi="Times New Roman" w:cs="Times New Roman"/>
          <w:sz w:val="28"/>
          <w:szCs w:val="28"/>
        </w:rPr>
        <w:t>являе</w:t>
      </w:r>
      <w:r w:rsidR="004C2024" w:rsidRPr="00F7355A">
        <w:rPr>
          <w:rFonts w:ascii="Times New Roman" w:hAnsi="Times New Roman" w:cs="Times New Roman"/>
          <w:sz w:val="28"/>
          <w:szCs w:val="28"/>
        </w:rPr>
        <w:t>т</w:t>
      </w:r>
      <w:r w:rsidR="004C2024" w:rsidRPr="00F7355A">
        <w:rPr>
          <w:rFonts w:ascii="Times New Roman" w:hAnsi="Times New Roman" w:cs="Times New Roman"/>
          <w:sz w:val="28"/>
          <w:szCs w:val="28"/>
        </w:rPr>
        <w:t xml:space="preserve">ся наличие полного пакета  документов необходимых для предоставления </w:t>
      </w:r>
      <w:r w:rsidR="00F7355A" w:rsidRPr="00F7355A">
        <w:rPr>
          <w:rFonts w:ascii="Times New Roman" w:hAnsi="Times New Roman" w:cs="Times New Roman"/>
          <w:kern w:val="2"/>
          <w:sz w:val="28"/>
          <w:szCs w:val="28"/>
        </w:rPr>
        <w:t>м</w:t>
      </w:r>
      <w:r w:rsidR="00F7355A" w:rsidRPr="00F7355A">
        <w:rPr>
          <w:rFonts w:ascii="Times New Roman" w:hAnsi="Times New Roman" w:cs="Times New Roman"/>
          <w:kern w:val="2"/>
          <w:sz w:val="28"/>
          <w:szCs w:val="28"/>
        </w:rPr>
        <w:t>у</w:t>
      </w:r>
      <w:r w:rsidR="00F7355A" w:rsidRPr="00F7355A">
        <w:rPr>
          <w:rFonts w:ascii="Times New Roman" w:hAnsi="Times New Roman" w:cs="Times New Roman"/>
          <w:kern w:val="2"/>
          <w:sz w:val="28"/>
          <w:szCs w:val="28"/>
        </w:rPr>
        <w:t>ниципальной</w:t>
      </w:r>
      <w:r w:rsidR="00F7355A" w:rsidRPr="00F7355A">
        <w:rPr>
          <w:rFonts w:ascii="Times New Roman" w:hAnsi="Times New Roman" w:cs="Times New Roman"/>
          <w:sz w:val="28"/>
          <w:szCs w:val="28"/>
        </w:rPr>
        <w:t xml:space="preserve"> </w:t>
      </w:r>
      <w:r w:rsidR="004C2024" w:rsidRPr="00F7355A">
        <w:rPr>
          <w:rFonts w:ascii="Times New Roman" w:hAnsi="Times New Roman" w:cs="Times New Roman"/>
          <w:sz w:val="28"/>
          <w:szCs w:val="28"/>
        </w:rPr>
        <w:t>услуги</w:t>
      </w:r>
      <w:r w:rsidR="004C2024" w:rsidRPr="00AB6CCC">
        <w:rPr>
          <w:rFonts w:ascii="Times New Roman" w:hAnsi="Times New Roman" w:cs="Times New Roman"/>
          <w:sz w:val="28"/>
          <w:szCs w:val="28"/>
        </w:rPr>
        <w:t xml:space="preserve">, принятых в </w:t>
      </w:r>
      <w:r w:rsidR="00F7355A">
        <w:rPr>
          <w:rFonts w:ascii="Times New Roman" w:hAnsi="Times New Roman" w:cs="Times New Roman"/>
          <w:sz w:val="28"/>
          <w:szCs w:val="28"/>
        </w:rPr>
        <w:t>а</w:t>
      </w:r>
      <w:r w:rsidR="004C2024" w:rsidRPr="00AB6CCC">
        <w:rPr>
          <w:rFonts w:ascii="Times New Roman" w:hAnsi="Times New Roman" w:cs="Times New Roman"/>
          <w:sz w:val="28"/>
          <w:szCs w:val="28"/>
        </w:rPr>
        <w:t xml:space="preserve">дминистрации </w:t>
      </w:r>
      <w:r w:rsidR="00F7355A">
        <w:rPr>
          <w:rFonts w:ascii="Times New Roman" w:hAnsi="Times New Roman" w:cs="Times New Roman"/>
          <w:sz w:val="28"/>
          <w:szCs w:val="28"/>
        </w:rPr>
        <w:t xml:space="preserve">района </w:t>
      </w:r>
      <w:r w:rsidR="004C2024" w:rsidRPr="00AB6CCC">
        <w:rPr>
          <w:rFonts w:ascii="Times New Roman" w:hAnsi="Times New Roman" w:cs="Times New Roman"/>
          <w:sz w:val="28"/>
          <w:szCs w:val="28"/>
        </w:rPr>
        <w:t xml:space="preserve">или принятых в </w:t>
      </w:r>
      <w:r w:rsidR="004C2024" w:rsidRPr="00AB6CCC">
        <w:rPr>
          <w:rFonts w:ascii="Times New Roman" w:hAnsi="Times New Roman" w:cs="Times New Roman"/>
          <w:kern w:val="2"/>
          <w:sz w:val="28"/>
          <w:szCs w:val="28"/>
          <w:lang w:eastAsia="zh-CN"/>
        </w:rPr>
        <w:t>МФЦ.</w:t>
      </w:r>
    </w:p>
    <w:p w:rsidR="004C2024" w:rsidRPr="00AB6CCC" w:rsidRDefault="004C2024" w:rsidP="004C2024">
      <w:pPr>
        <w:pStyle w:val="ConsPlusNormal"/>
        <w:tabs>
          <w:tab w:val="left" w:pos="709"/>
        </w:tabs>
        <w:ind w:firstLine="540"/>
        <w:jc w:val="both"/>
        <w:rPr>
          <w:rFonts w:ascii="Times New Roman" w:hAnsi="Times New Roman" w:cs="Times New Roman"/>
          <w:sz w:val="28"/>
          <w:szCs w:val="28"/>
        </w:rPr>
      </w:pPr>
      <w:r w:rsidRPr="00AB6CCC">
        <w:rPr>
          <w:rFonts w:ascii="Times New Roman" w:hAnsi="Times New Roman" w:cs="Times New Roman"/>
          <w:sz w:val="28"/>
          <w:szCs w:val="28"/>
        </w:rPr>
        <w:t xml:space="preserve"> 3.4.2. Специалист </w:t>
      </w:r>
      <w:r w:rsidR="00F7355A">
        <w:rPr>
          <w:rFonts w:ascii="Times New Roman" w:hAnsi="Times New Roman" w:cs="Times New Roman"/>
          <w:sz w:val="28"/>
          <w:szCs w:val="28"/>
        </w:rPr>
        <w:t>а</w:t>
      </w:r>
      <w:r w:rsidRPr="00AB6CCC">
        <w:rPr>
          <w:rFonts w:ascii="Times New Roman" w:hAnsi="Times New Roman" w:cs="Times New Roman"/>
          <w:sz w:val="28"/>
          <w:szCs w:val="28"/>
        </w:rPr>
        <w:t>дминистрации района проводит экспертизу, предста</w:t>
      </w:r>
      <w:r w:rsidRPr="00AB6CCC">
        <w:rPr>
          <w:rFonts w:ascii="Times New Roman" w:hAnsi="Times New Roman" w:cs="Times New Roman"/>
          <w:sz w:val="28"/>
          <w:szCs w:val="28"/>
        </w:rPr>
        <w:t>в</w:t>
      </w:r>
      <w:r w:rsidRPr="00AB6CCC">
        <w:rPr>
          <w:rFonts w:ascii="Times New Roman" w:hAnsi="Times New Roman" w:cs="Times New Roman"/>
          <w:sz w:val="28"/>
          <w:szCs w:val="28"/>
        </w:rPr>
        <w:t>ленных документов, устанавливает принадлежность заявителя к категории гр</w:t>
      </w:r>
      <w:r w:rsidRPr="00AB6CCC">
        <w:rPr>
          <w:rFonts w:ascii="Times New Roman" w:hAnsi="Times New Roman" w:cs="Times New Roman"/>
          <w:sz w:val="28"/>
          <w:szCs w:val="28"/>
        </w:rPr>
        <w:t>а</w:t>
      </w:r>
      <w:r w:rsidRPr="00AB6CCC">
        <w:rPr>
          <w:rFonts w:ascii="Times New Roman" w:hAnsi="Times New Roman" w:cs="Times New Roman"/>
          <w:sz w:val="28"/>
          <w:szCs w:val="28"/>
        </w:rPr>
        <w:t xml:space="preserve">ждан, имеющих право на получение муниципальной услуги, проверяет наличие всех необходимых документов и правильность их оформления в соответствии с пунктом 2.6 настоящего </w:t>
      </w:r>
      <w:r w:rsidR="00051455">
        <w:rPr>
          <w:rFonts w:ascii="Times New Roman" w:hAnsi="Times New Roman" w:cs="Times New Roman"/>
          <w:sz w:val="28"/>
          <w:szCs w:val="28"/>
        </w:rPr>
        <w:t>а</w:t>
      </w:r>
      <w:r w:rsidR="002024E0">
        <w:rPr>
          <w:rFonts w:ascii="Times New Roman" w:hAnsi="Times New Roman" w:cs="Times New Roman"/>
          <w:sz w:val="28"/>
          <w:szCs w:val="28"/>
        </w:rPr>
        <w:t>дминистративн</w:t>
      </w:r>
      <w:r w:rsidR="00051455">
        <w:rPr>
          <w:rFonts w:ascii="Times New Roman" w:hAnsi="Times New Roman" w:cs="Times New Roman"/>
          <w:sz w:val="28"/>
          <w:szCs w:val="28"/>
        </w:rPr>
        <w:t xml:space="preserve">ого </w:t>
      </w:r>
      <w:r w:rsidR="002024E0">
        <w:rPr>
          <w:rFonts w:ascii="Times New Roman" w:hAnsi="Times New Roman" w:cs="Times New Roman"/>
          <w:sz w:val="28"/>
          <w:szCs w:val="28"/>
        </w:rPr>
        <w:t>регламент</w:t>
      </w:r>
      <w:r w:rsidRPr="00AB6CCC">
        <w:rPr>
          <w:rFonts w:ascii="Times New Roman" w:hAnsi="Times New Roman" w:cs="Times New Roman"/>
          <w:sz w:val="28"/>
          <w:szCs w:val="28"/>
        </w:rPr>
        <w:t xml:space="preserve">а, устанавливает наличие или отсутствие оснований для приостановления или отказа в предоставлении муниципальной услуги, перечисленных в пункте 2.10  настоящего </w:t>
      </w:r>
      <w:r w:rsidR="00051455">
        <w:rPr>
          <w:rFonts w:ascii="Times New Roman" w:hAnsi="Times New Roman" w:cs="Times New Roman"/>
          <w:sz w:val="28"/>
          <w:szCs w:val="28"/>
        </w:rPr>
        <w:t>а</w:t>
      </w:r>
      <w:r w:rsidR="002024E0">
        <w:rPr>
          <w:rFonts w:ascii="Times New Roman" w:hAnsi="Times New Roman" w:cs="Times New Roman"/>
          <w:sz w:val="28"/>
          <w:szCs w:val="28"/>
        </w:rPr>
        <w:t>дминистр</w:t>
      </w:r>
      <w:r w:rsidR="002024E0">
        <w:rPr>
          <w:rFonts w:ascii="Times New Roman" w:hAnsi="Times New Roman" w:cs="Times New Roman"/>
          <w:sz w:val="28"/>
          <w:szCs w:val="28"/>
        </w:rPr>
        <w:t>а</w:t>
      </w:r>
      <w:r w:rsidR="002024E0">
        <w:rPr>
          <w:rFonts w:ascii="Times New Roman" w:hAnsi="Times New Roman" w:cs="Times New Roman"/>
          <w:sz w:val="28"/>
          <w:szCs w:val="28"/>
        </w:rPr>
        <w:t>тивн</w:t>
      </w:r>
      <w:r w:rsidR="00051455">
        <w:rPr>
          <w:rFonts w:ascii="Times New Roman" w:hAnsi="Times New Roman" w:cs="Times New Roman"/>
          <w:sz w:val="28"/>
          <w:szCs w:val="28"/>
        </w:rPr>
        <w:t>ого</w:t>
      </w:r>
      <w:r w:rsidR="002024E0">
        <w:rPr>
          <w:rFonts w:ascii="Times New Roman" w:hAnsi="Times New Roman" w:cs="Times New Roman"/>
          <w:sz w:val="28"/>
          <w:szCs w:val="28"/>
        </w:rPr>
        <w:t xml:space="preserve"> регламент</w:t>
      </w:r>
      <w:r w:rsidRPr="00AB6CCC">
        <w:rPr>
          <w:rFonts w:ascii="Times New Roman" w:hAnsi="Times New Roman" w:cs="Times New Roman"/>
          <w:sz w:val="28"/>
          <w:szCs w:val="28"/>
        </w:rPr>
        <w:t>а.</w:t>
      </w:r>
    </w:p>
    <w:p w:rsidR="004C2024" w:rsidRPr="003A3164" w:rsidRDefault="004C2024" w:rsidP="003A3164">
      <w:pPr>
        <w:suppressAutoHyphens w:val="0"/>
        <w:autoSpaceDE w:val="0"/>
        <w:autoSpaceDN w:val="0"/>
        <w:adjustRightInd w:val="0"/>
        <w:ind w:firstLine="540"/>
        <w:jc w:val="both"/>
        <w:rPr>
          <w:rFonts w:eastAsiaTheme="minorHAnsi"/>
          <w:sz w:val="28"/>
          <w:szCs w:val="28"/>
          <w:lang w:eastAsia="en-US"/>
        </w:rPr>
      </w:pPr>
      <w:r w:rsidRPr="00051455">
        <w:rPr>
          <w:bCs/>
          <w:color w:val="000000" w:themeColor="text1"/>
          <w:sz w:val="28"/>
          <w:szCs w:val="28"/>
        </w:rPr>
        <w:t xml:space="preserve">3.4.3.  При наличии хотя бы одного из оснований, изложенных в </w:t>
      </w:r>
      <w:hyperlink r:id="rId21" w:history="1">
        <w:r w:rsidRPr="00051455">
          <w:rPr>
            <w:rStyle w:val="a8"/>
            <w:bCs/>
            <w:color w:val="000000" w:themeColor="text1"/>
            <w:sz w:val="28"/>
            <w:szCs w:val="28"/>
            <w:u w:val="none"/>
          </w:rPr>
          <w:t>пункте 2.10.</w:t>
        </w:r>
      </w:hyperlink>
      <w:r w:rsidRPr="00AB6CCC">
        <w:rPr>
          <w:bCs/>
          <w:sz w:val="28"/>
          <w:szCs w:val="28"/>
        </w:rPr>
        <w:t xml:space="preserve">2 </w:t>
      </w:r>
      <w:r w:rsidR="003A3164">
        <w:rPr>
          <w:bCs/>
          <w:sz w:val="28"/>
          <w:szCs w:val="28"/>
        </w:rPr>
        <w:t>административного регламента</w:t>
      </w:r>
      <w:r w:rsidR="003A3164" w:rsidRPr="00AB6CCC">
        <w:rPr>
          <w:bCs/>
          <w:sz w:val="28"/>
          <w:szCs w:val="28"/>
        </w:rPr>
        <w:t xml:space="preserve"> </w:t>
      </w:r>
      <w:r w:rsidRPr="00AB6CCC">
        <w:rPr>
          <w:bCs/>
          <w:sz w:val="28"/>
          <w:szCs w:val="28"/>
        </w:rPr>
        <w:t xml:space="preserve">в случае раздела земельного участка, </w:t>
      </w:r>
      <w:r w:rsidR="003A3164">
        <w:rPr>
          <w:rFonts w:eastAsiaTheme="minorHAnsi"/>
          <w:sz w:val="28"/>
          <w:szCs w:val="28"/>
          <w:lang w:eastAsia="en-US"/>
        </w:rPr>
        <w:t>н</w:t>
      </w:r>
      <w:r w:rsidR="003A3164">
        <w:rPr>
          <w:rFonts w:eastAsiaTheme="minorHAnsi"/>
          <w:sz w:val="28"/>
          <w:szCs w:val="28"/>
          <w:lang w:eastAsia="en-US"/>
        </w:rPr>
        <w:t>а</w:t>
      </w:r>
      <w:r w:rsidR="003A3164">
        <w:rPr>
          <w:rFonts w:eastAsiaTheme="minorHAnsi"/>
          <w:sz w:val="28"/>
          <w:szCs w:val="28"/>
          <w:lang w:eastAsia="en-US"/>
        </w:rPr>
        <w:t xml:space="preserve">ходящегося в государственной или муниципальной собственности </w:t>
      </w:r>
      <w:r w:rsidRPr="00AB6CCC">
        <w:rPr>
          <w:bCs/>
          <w:sz w:val="28"/>
          <w:szCs w:val="28"/>
        </w:rPr>
        <w:t>и предоста</w:t>
      </w:r>
      <w:r w:rsidRPr="00AB6CCC">
        <w:rPr>
          <w:bCs/>
          <w:sz w:val="28"/>
          <w:szCs w:val="28"/>
        </w:rPr>
        <w:t>в</w:t>
      </w:r>
      <w:r w:rsidRPr="00AB6CCC">
        <w:rPr>
          <w:bCs/>
          <w:sz w:val="28"/>
          <w:szCs w:val="28"/>
        </w:rPr>
        <w:t>ленного на праве постоянного (бессрочного) пользования, аренды или безво</w:t>
      </w:r>
      <w:r w:rsidRPr="00AB6CCC">
        <w:rPr>
          <w:bCs/>
          <w:sz w:val="28"/>
          <w:szCs w:val="28"/>
        </w:rPr>
        <w:t>з</w:t>
      </w:r>
      <w:r w:rsidRPr="00AB6CCC">
        <w:rPr>
          <w:bCs/>
          <w:sz w:val="28"/>
          <w:szCs w:val="28"/>
        </w:rPr>
        <w:t>мездного пользования</w:t>
      </w:r>
      <w:r w:rsidR="00D70F0F">
        <w:rPr>
          <w:bCs/>
          <w:sz w:val="28"/>
          <w:szCs w:val="28"/>
        </w:rPr>
        <w:t>,</w:t>
      </w:r>
      <w:r w:rsidRPr="00AB6CCC">
        <w:rPr>
          <w:bCs/>
          <w:sz w:val="28"/>
          <w:szCs w:val="28"/>
        </w:rPr>
        <w:t xml:space="preserve">  или наличия хотя бы одного</w:t>
      </w:r>
      <w:r w:rsidR="00D70F0F">
        <w:rPr>
          <w:bCs/>
          <w:sz w:val="28"/>
          <w:szCs w:val="28"/>
        </w:rPr>
        <w:t xml:space="preserve"> из</w:t>
      </w:r>
      <w:r w:rsidRPr="00AB6CCC">
        <w:rPr>
          <w:bCs/>
          <w:sz w:val="28"/>
          <w:szCs w:val="28"/>
        </w:rPr>
        <w:t xml:space="preserve"> оснований, изложенных в 2.10.3</w:t>
      </w:r>
      <w:r w:rsidR="003A3164">
        <w:rPr>
          <w:bCs/>
          <w:sz w:val="28"/>
          <w:szCs w:val="28"/>
        </w:rPr>
        <w:t xml:space="preserve"> административного регламента</w:t>
      </w:r>
      <w:r w:rsidR="00D70F0F">
        <w:rPr>
          <w:bCs/>
          <w:sz w:val="28"/>
          <w:szCs w:val="28"/>
        </w:rPr>
        <w:t xml:space="preserve">, </w:t>
      </w:r>
      <w:r w:rsidR="003A3164">
        <w:rPr>
          <w:bCs/>
          <w:sz w:val="28"/>
          <w:szCs w:val="28"/>
        </w:rPr>
        <w:t xml:space="preserve"> </w:t>
      </w:r>
      <w:r w:rsidRPr="00AB6CCC">
        <w:rPr>
          <w:bCs/>
          <w:sz w:val="28"/>
          <w:szCs w:val="28"/>
        </w:rPr>
        <w:t>в случае утверждения схемы распол</w:t>
      </w:r>
      <w:r w:rsidRPr="00AB6CCC">
        <w:rPr>
          <w:bCs/>
          <w:sz w:val="28"/>
          <w:szCs w:val="28"/>
        </w:rPr>
        <w:t>о</w:t>
      </w:r>
      <w:r w:rsidRPr="00AB6CCC">
        <w:rPr>
          <w:bCs/>
          <w:sz w:val="28"/>
          <w:szCs w:val="28"/>
        </w:rPr>
        <w:t>жения земельного участка или земельных участков на кадастровом плане те</w:t>
      </w:r>
      <w:r w:rsidRPr="00AB6CCC">
        <w:rPr>
          <w:bCs/>
          <w:sz w:val="28"/>
          <w:szCs w:val="28"/>
        </w:rPr>
        <w:t>р</w:t>
      </w:r>
      <w:r w:rsidRPr="00AB6CCC">
        <w:rPr>
          <w:bCs/>
          <w:sz w:val="28"/>
          <w:szCs w:val="28"/>
        </w:rPr>
        <w:t>ритории в целях подготовки и организации аукциона по продаже земельного участка или аукциона на право заключения договора аренды земельного учас</w:t>
      </w:r>
      <w:r w:rsidRPr="00AB6CCC">
        <w:rPr>
          <w:bCs/>
          <w:sz w:val="28"/>
          <w:szCs w:val="28"/>
        </w:rPr>
        <w:t>т</w:t>
      </w:r>
      <w:r w:rsidRPr="00AB6CCC">
        <w:rPr>
          <w:bCs/>
          <w:sz w:val="28"/>
          <w:szCs w:val="28"/>
        </w:rPr>
        <w:t>ка</w:t>
      </w:r>
      <w:r w:rsidR="003A3164">
        <w:rPr>
          <w:bCs/>
          <w:sz w:val="28"/>
          <w:szCs w:val="28"/>
        </w:rPr>
        <w:t>,</w:t>
      </w:r>
      <w:r w:rsidRPr="00AB6CCC">
        <w:rPr>
          <w:bCs/>
          <w:sz w:val="28"/>
          <w:szCs w:val="28"/>
        </w:rPr>
        <w:t xml:space="preserve"> специалист </w:t>
      </w:r>
      <w:r w:rsidR="003A3164">
        <w:rPr>
          <w:bCs/>
          <w:sz w:val="28"/>
          <w:szCs w:val="28"/>
        </w:rPr>
        <w:t>а</w:t>
      </w:r>
      <w:r w:rsidRPr="00AB6CCC">
        <w:rPr>
          <w:bCs/>
          <w:sz w:val="28"/>
          <w:szCs w:val="28"/>
        </w:rPr>
        <w:t>дминистрации района осуществляет подготовку мотивирова</w:t>
      </w:r>
      <w:r w:rsidRPr="00AB6CCC">
        <w:rPr>
          <w:bCs/>
          <w:sz w:val="28"/>
          <w:szCs w:val="28"/>
        </w:rPr>
        <w:t>н</w:t>
      </w:r>
      <w:r w:rsidRPr="00AB6CCC">
        <w:rPr>
          <w:bCs/>
          <w:sz w:val="28"/>
          <w:szCs w:val="28"/>
        </w:rPr>
        <w:t xml:space="preserve">ного отказа в утверждении </w:t>
      </w:r>
      <w:r w:rsidR="003A3164">
        <w:rPr>
          <w:bCs/>
          <w:sz w:val="28"/>
          <w:szCs w:val="28"/>
        </w:rPr>
        <w:t>с</w:t>
      </w:r>
      <w:r w:rsidRPr="00AB6CCC">
        <w:rPr>
          <w:bCs/>
          <w:sz w:val="28"/>
          <w:szCs w:val="28"/>
        </w:rPr>
        <w:t xml:space="preserve">хемы. </w:t>
      </w:r>
    </w:p>
    <w:p w:rsidR="004C2024" w:rsidRPr="00AB6CCC" w:rsidRDefault="004C2024" w:rsidP="004C2024">
      <w:pPr>
        <w:pStyle w:val="ConsPlusNormal"/>
        <w:tabs>
          <w:tab w:val="left" w:pos="709"/>
        </w:tabs>
        <w:ind w:firstLine="540"/>
        <w:jc w:val="both"/>
        <w:rPr>
          <w:rFonts w:ascii="Times New Roman" w:hAnsi="Times New Roman" w:cs="Times New Roman"/>
          <w:bCs/>
          <w:sz w:val="28"/>
          <w:szCs w:val="28"/>
        </w:rPr>
      </w:pPr>
      <w:r w:rsidRPr="00AB6CCC">
        <w:rPr>
          <w:rFonts w:ascii="Times New Roman" w:hAnsi="Times New Roman" w:cs="Times New Roman"/>
          <w:bCs/>
          <w:sz w:val="28"/>
          <w:szCs w:val="28"/>
        </w:rPr>
        <w:t>3.4.4.  При отсутствии оснований для отказа в предоставлении муниц</w:t>
      </w:r>
      <w:r w:rsidRPr="00AB6CCC">
        <w:rPr>
          <w:rFonts w:ascii="Times New Roman" w:hAnsi="Times New Roman" w:cs="Times New Roman"/>
          <w:bCs/>
          <w:sz w:val="28"/>
          <w:szCs w:val="28"/>
        </w:rPr>
        <w:t>и</w:t>
      </w:r>
      <w:r w:rsidRPr="00AB6CCC">
        <w:rPr>
          <w:rFonts w:ascii="Times New Roman" w:hAnsi="Times New Roman" w:cs="Times New Roman"/>
          <w:bCs/>
          <w:sz w:val="28"/>
          <w:szCs w:val="28"/>
        </w:rPr>
        <w:t xml:space="preserve">пальной услуги специалист </w:t>
      </w:r>
      <w:r w:rsidR="00D70F0F">
        <w:rPr>
          <w:rFonts w:ascii="Times New Roman" w:hAnsi="Times New Roman" w:cs="Times New Roman"/>
          <w:bCs/>
          <w:sz w:val="28"/>
          <w:szCs w:val="28"/>
        </w:rPr>
        <w:t>а</w:t>
      </w:r>
      <w:r w:rsidRPr="00AB6CCC">
        <w:rPr>
          <w:rFonts w:ascii="Times New Roman" w:hAnsi="Times New Roman" w:cs="Times New Roman"/>
          <w:bCs/>
          <w:sz w:val="28"/>
          <w:szCs w:val="28"/>
        </w:rPr>
        <w:t xml:space="preserve">дминистрации  района обеспечивает подготовку схемы расположения земельного участка на кадастровом плане территории в форме электронного документа в случае, если предоставление </w:t>
      </w:r>
      <w:r w:rsidR="00D70F0F">
        <w:rPr>
          <w:rFonts w:ascii="Times New Roman" w:hAnsi="Times New Roman" w:cs="Times New Roman"/>
          <w:bCs/>
          <w:sz w:val="28"/>
          <w:szCs w:val="28"/>
        </w:rPr>
        <w:t>с</w:t>
      </w:r>
      <w:r w:rsidRPr="00AB6CCC">
        <w:rPr>
          <w:rFonts w:ascii="Times New Roman" w:hAnsi="Times New Roman" w:cs="Times New Roman"/>
          <w:bCs/>
          <w:sz w:val="28"/>
          <w:szCs w:val="28"/>
        </w:rPr>
        <w:t xml:space="preserve">хемы </w:t>
      </w:r>
      <w:r w:rsidR="00D70F0F">
        <w:rPr>
          <w:rFonts w:ascii="Times New Roman" w:hAnsi="Times New Roman" w:cs="Times New Roman"/>
          <w:bCs/>
          <w:sz w:val="28"/>
          <w:szCs w:val="28"/>
        </w:rPr>
        <w:t>З</w:t>
      </w:r>
      <w:r w:rsidRPr="00AB6CCC">
        <w:rPr>
          <w:rFonts w:ascii="Times New Roman" w:hAnsi="Times New Roman" w:cs="Times New Roman"/>
          <w:bCs/>
          <w:sz w:val="28"/>
          <w:szCs w:val="28"/>
        </w:rPr>
        <w:t>аявит</w:t>
      </w:r>
      <w:r w:rsidRPr="00AB6CCC">
        <w:rPr>
          <w:rFonts w:ascii="Times New Roman" w:hAnsi="Times New Roman" w:cs="Times New Roman"/>
          <w:bCs/>
          <w:sz w:val="28"/>
          <w:szCs w:val="28"/>
        </w:rPr>
        <w:t>е</w:t>
      </w:r>
      <w:r w:rsidRPr="00AB6CCC">
        <w:rPr>
          <w:rFonts w:ascii="Times New Roman" w:hAnsi="Times New Roman" w:cs="Times New Roman"/>
          <w:bCs/>
          <w:sz w:val="28"/>
          <w:szCs w:val="28"/>
        </w:rPr>
        <w:t xml:space="preserve">лем не предусмотрено </w:t>
      </w:r>
      <w:r w:rsidR="00D70F0F">
        <w:rPr>
          <w:rFonts w:ascii="Times New Roman" w:hAnsi="Times New Roman" w:cs="Times New Roman"/>
          <w:bCs/>
          <w:sz w:val="28"/>
          <w:szCs w:val="28"/>
        </w:rPr>
        <w:t>а</w:t>
      </w:r>
      <w:r w:rsidRPr="00AB6CCC">
        <w:rPr>
          <w:rFonts w:ascii="Times New Roman" w:hAnsi="Times New Roman" w:cs="Times New Roman"/>
          <w:bCs/>
          <w:sz w:val="28"/>
          <w:szCs w:val="28"/>
        </w:rPr>
        <w:t xml:space="preserve">дминистративным </w:t>
      </w:r>
      <w:r w:rsidR="002024E0">
        <w:rPr>
          <w:rFonts w:ascii="Times New Roman" w:hAnsi="Times New Roman" w:cs="Times New Roman"/>
          <w:bCs/>
          <w:sz w:val="28"/>
          <w:szCs w:val="28"/>
        </w:rPr>
        <w:t>регламент</w:t>
      </w:r>
      <w:r w:rsidRPr="00AB6CCC">
        <w:rPr>
          <w:rFonts w:ascii="Times New Roman" w:hAnsi="Times New Roman" w:cs="Times New Roman"/>
          <w:bCs/>
          <w:sz w:val="28"/>
          <w:szCs w:val="28"/>
        </w:rPr>
        <w:t xml:space="preserve">ом или представленная заявителем </w:t>
      </w:r>
      <w:r w:rsidR="0062219D">
        <w:rPr>
          <w:rFonts w:ascii="Times New Roman" w:hAnsi="Times New Roman" w:cs="Times New Roman"/>
          <w:bCs/>
          <w:sz w:val="28"/>
          <w:szCs w:val="28"/>
        </w:rPr>
        <w:t>с</w:t>
      </w:r>
      <w:r w:rsidRPr="00AB6CCC">
        <w:rPr>
          <w:rFonts w:ascii="Times New Roman" w:hAnsi="Times New Roman" w:cs="Times New Roman"/>
          <w:bCs/>
          <w:sz w:val="28"/>
          <w:szCs w:val="28"/>
        </w:rPr>
        <w:t>хема подготовлена в форме документа на бумажном носителе.</w:t>
      </w:r>
    </w:p>
    <w:p w:rsidR="004C2024" w:rsidRDefault="004C2024" w:rsidP="004C2024">
      <w:pPr>
        <w:pStyle w:val="ac"/>
        <w:spacing w:after="0" w:line="100" w:lineRule="atLeast"/>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 xml:space="preserve">3.4.5. Максимальный срок выполнения указанных административных </w:t>
      </w:r>
      <w:r w:rsidRPr="0062219D">
        <w:rPr>
          <w:rFonts w:ascii="Times New Roman" w:hAnsi="Times New Roman" w:cs="Times New Roman"/>
          <w:color w:val="auto"/>
          <w:sz w:val="28"/>
          <w:szCs w:val="28"/>
        </w:rPr>
        <w:t xml:space="preserve">действий составляет 7 рабочих дней  в случае раздела земельного участка, </w:t>
      </w:r>
      <w:r w:rsidR="0062219D" w:rsidRPr="0062219D">
        <w:rPr>
          <w:rFonts w:ascii="Times New Roman" w:eastAsiaTheme="minorHAnsi" w:hAnsi="Times New Roman" w:cs="Times New Roman"/>
          <w:sz w:val="28"/>
          <w:szCs w:val="28"/>
          <w:lang w:eastAsia="en-US"/>
        </w:rPr>
        <w:t>находящегося в государственной или муниципальной собственности</w:t>
      </w:r>
      <w:r w:rsidR="0062219D">
        <w:rPr>
          <w:rFonts w:ascii="Times New Roman" w:hAnsi="Times New Roman" w:cs="Times New Roman"/>
          <w:color w:val="auto"/>
          <w:sz w:val="28"/>
          <w:szCs w:val="28"/>
        </w:rPr>
        <w:t xml:space="preserve"> </w:t>
      </w:r>
      <w:r>
        <w:rPr>
          <w:rFonts w:ascii="Times New Roman" w:hAnsi="Times New Roman" w:cs="Times New Roman"/>
          <w:color w:val="auto"/>
          <w:sz w:val="28"/>
          <w:szCs w:val="28"/>
        </w:rPr>
        <w:t>и предоставленного на праве постоянного (бессрочного) пользования, аренды или безвозмездного пользования</w:t>
      </w:r>
      <w:r w:rsidR="00BE70D9">
        <w:rPr>
          <w:rFonts w:ascii="Times New Roman" w:hAnsi="Times New Roman" w:cs="Times New Roman"/>
          <w:color w:val="auto"/>
          <w:sz w:val="28"/>
          <w:szCs w:val="28"/>
        </w:rPr>
        <w:t>,</w:t>
      </w:r>
      <w:r>
        <w:rPr>
          <w:rFonts w:ascii="Times New Roman" w:hAnsi="Times New Roman" w:cs="Times New Roman"/>
          <w:color w:val="auto"/>
          <w:sz w:val="28"/>
          <w:szCs w:val="28"/>
        </w:rPr>
        <w:t xml:space="preserve"> и 30 рабочих дней в случае утверждения схемы расположения земельного участка или земельных участков на кадастровом плане территории в целях подготовки и организации аукциона по продаже земельного участка или аукциона на право заключения договора аренды земельного участка.</w:t>
      </w:r>
    </w:p>
    <w:p w:rsidR="004C2024" w:rsidRDefault="004C2024" w:rsidP="004C2024">
      <w:pPr>
        <w:tabs>
          <w:tab w:val="left" w:pos="709"/>
        </w:tabs>
        <w:autoSpaceDE w:val="0"/>
        <w:autoSpaceDN w:val="0"/>
        <w:adjustRightInd w:val="0"/>
        <w:ind w:firstLine="540"/>
        <w:jc w:val="both"/>
        <w:rPr>
          <w:sz w:val="28"/>
          <w:szCs w:val="28"/>
          <w:lang w:eastAsia="ru-RU"/>
        </w:rPr>
      </w:pPr>
      <w:r>
        <w:rPr>
          <w:sz w:val="28"/>
          <w:szCs w:val="28"/>
          <w:lang w:eastAsia="ru-RU"/>
        </w:rPr>
        <w:t xml:space="preserve">3.4.6. В случае если на дату поступления в </w:t>
      </w:r>
      <w:r w:rsidR="00BE70D9">
        <w:rPr>
          <w:sz w:val="28"/>
          <w:szCs w:val="28"/>
          <w:lang w:eastAsia="ru-RU"/>
        </w:rPr>
        <w:t>а</w:t>
      </w:r>
      <w:r>
        <w:rPr>
          <w:sz w:val="28"/>
          <w:szCs w:val="28"/>
          <w:lang w:eastAsia="ru-RU"/>
        </w:rPr>
        <w:t xml:space="preserve">дминистрацию </w:t>
      </w:r>
      <w:r>
        <w:rPr>
          <w:sz w:val="28"/>
          <w:szCs w:val="28"/>
        </w:rPr>
        <w:t xml:space="preserve">района </w:t>
      </w:r>
      <w:r>
        <w:rPr>
          <w:sz w:val="28"/>
          <w:szCs w:val="28"/>
          <w:lang w:eastAsia="ru-RU"/>
        </w:rPr>
        <w:t xml:space="preserve">заявления об утверждении схемы расположения земельного участка на кадастровом плане территории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w:t>
      </w:r>
      <w:r w:rsidR="00BE70D9">
        <w:rPr>
          <w:sz w:val="28"/>
          <w:szCs w:val="28"/>
          <w:lang w:eastAsia="ru-RU"/>
        </w:rPr>
        <w:t>с</w:t>
      </w:r>
      <w:r>
        <w:rPr>
          <w:sz w:val="28"/>
          <w:szCs w:val="28"/>
          <w:lang w:eastAsia="ru-RU"/>
        </w:rPr>
        <w:t xml:space="preserve">хемами, частично или полностью совпадает, </w:t>
      </w:r>
      <w:r w:rsidR="00BE70D9">
        <w:rPr>
          <w:sz w:val="28"/>
          <w:szCs w:val="28"/>
          <w:lang w:eastAsia="ru-RU"/>
        </w:rPr>
        <w:t>а</w:t>
      </w:r>
      <w:r>
        <w:rPr>
          <w:sz w:val="28"/>
          <w:szCs w:val="28"/>
          <w:lang w:eastAsia="ru-RU"/>
        </w:rPr>
        <w:t xml:space="preserve">дминистрация </w:t>
      </w:r>
      <w:r>
        <w:rPr>
          <w:sz w:val="28"/>
          <w:szCs w:val="28"/>
        </w:rPr>
        <w:t>района</w:t>
      </w:r>
      <w:r>
        <w:rPr>
          <w:sz w:val="28"/>
          <w:szCs w:val="28"/>
          <w:lang w:eastAsia="ru-RU"/>
        </w:rPr>
        <w:t xml:space="preserve"> принимает решение о приостановлении срока рассмотрения поданного заявления об утверждении </w:t>
      </w:r>
      <w:r w:rsidR="006A5242">
        <w:rPr>
          <w:sz w:val="28"/>
          <w:szCs w:val="28"/>
          <w:lang w:eastAsia="ru-RU"/>
        </w:rPr>
        <w:t>с</w:t>
      </w:r>
      <w:r>
        <w:rPr>
          <w:sz w:val="28"/>
          <w:szCs w:val="28"/>
          <w:lang w:eastAsia="ru-RU"/>
        </w:rPr>
        <w:t xml:space="preserve">хемы, оформляемое в виде письма, и направляет его </w:t>
      </w:r>
      <w:r w:rsidR="006A5242">
        <w:rPr>
          <w:sz w:val="28"/>
          <w:szCs w:val="28"/>
          <w:lang w:eastAsia="ru-RU"/>
        </w:rPr>
        <w:t>З</w:t>
      </w:r>
      <w:r>
        <w:rPr>
          <w:sz w:val="28"/>
          <w:szCs w:val="28"/>
          <w:lang w:eastAsia="ru-RU"/>
        </w:rPr>
        <w:t>аявителю.</w:t>
      </w:r>
    </w:p>
    <w:p w:rsidR="004C2024" w:rsidRDefault="004C2024" w:rsidP="004C2024">
      <w:pPr>
        <w:tabs>
          <w:tab w:val="left" w:pos="709"/>
        </w:tabs>
        <w:autoSpaceDE w:val="0"/>
        <w:autoSpaceDN w:val="0"/>
        <w:adjustRightInd w:val="0"/>
        <w:ind w:firstLine="540"/>
        <w:jc w:val="both"/>
        <w:rPr>
          <w:sz w:val="28"/>
          <w:szCs w:val="28"/>
          <w:lang w:eastAsia="ru-RU"/>
        </w:rPr>
      </w:pPr>
      <w:r>
        <w:rPr>
          <w:sz w:val="28"/>
          <w:szCs w:val="28"/>
          <w:lang w:eastAsia="ru-RU"/>
        </w:rPr>
        <w:t xml:space="preserve">3.4.7. Срок рассмотрения поданного позднее заявления об утверждении </w:t>
      </w:r>
      <w:r w:rsidR="006A5242">
        <w:rPr>
          <w:sz w:val="28"/>
          <w:szCs w:val="28"/>
          <w:lang w:eastAsia="ru-RU"/>
        </w:rPr>
        <w:t>с</w:t>
      </w:r>
      <w:r>
        <w:rPr>
          <w:sz w:val="28"/>
          <w:szCs w:val="28"/>
          <w:lang w:eastAsia="ru-RU"/>
        </w:rPr>
        <w:t xml:space="preserve">хемы приостанавливается до принятия решения об утверждении представленной ранее схемы расположения земельного участка или до принятия решения об отказе в утверждении указанной </w:t>
      </w:r>
      <w:r w:rsidR="006A5242">
        <w:rPr>
          <w:sz w:val="28"/>
          <w:szCs w:val="28"/>
          <w:lang w:eastAsia="ru-RU"/>
        </w:rPr>
        <w:t>с</w:t>
      </w:r>
      <w:r>
        <w:rPr>
          <w:sz w:val="28"/>
          <w:szCs w:val="28"/>
          <w:lang w:eastAsia="ru-RU"/>
        </w:rPr>
        <w:t>хемы.</w:t>
      </w:r>
    </w:p>
    <w:p w:rsidR="004C2024" w:rsidRDefault="004C2024" w:rsidP="004C2024">
      <w:pPr>
        <w:tabs>
          <w:tab w:val="left" w:pos="709"/>
        </w:tabs>
        <w:autoSpaceDE w:val="0"/>
        <w:autoSpaceDN w:val="0"/>
        <w:adjustRightInd w:val="0"/>
        <w:ind w:firstLine="540"/>
        <w:jc w:val="both"/>
        <w:rPr>
          <w:sz w:val="28"/>
          <w:szCs w:val="28"/>
          <w:lang w:eastAsia="ru-RU"/>
        </w:rPr>
      </w:pPr>
      <w:r>
        <w:rPr>
          <w:sz w:val="28"/>
          <w:szCs w:val="28"/>
          <w:lang w:eastAsia="ru-RU"/>
        </w:rPr>
        <w:t xml:space="preserve">3.4.8. При наличии в письменной форме согласия лица, обратившегося позднее с заявлением об утверждении </w:t>
      </w:r>
      <w:r w:rsidR="006A5242">
        <w:rPr>
          <w:sz w:val="28"/>
          <w:szCs w:val="28"/>
          <w:lang w:eastAsia="ru-RU"/>
        </w:rPr>
        <w:t>с</w:t>
      </w:r>
      <w:r>
        <w:rPr>
          <w:sz w:val="28"/>
          <w:szCs w:val="28"/>
          <w:lang w:eastAsia="ru-RU"/>
        </w:rPr>
        <w:t xml:space="preserve">хемы, </w:t>
      </w:r>
      <w:r w:rsidR="006A5242">
        <w:rPr>
          <w:sz w:val="28"/>
          <w:szCs w:val="28"/>
          <w:lang w:eastAsia="ru-RU"/>
        </w:rPr>
        <w:t>а</w:t>
      </w:r>
      <w:r>
        <w:rPr>
          <w:sz w:val="28"/>
          <w:szCs w:val="28"/>
          <w:lang w:eastAsia="ru-RU"/>
        </w:rPr>
        <w:t xml:space="preserve">дминистрация </w:t>
      </w:r>
      <w:r>
        <w:rPr>
          <w:sz w:val="28"/>
          <w:szCs w:val="28"/>
        </w:rPr>
        <w:t xml:space="preserve">района </w:t>
      </w:r>
      <w:r>
        <w:rPr>
          <w:sz w:val="28"/>
          <w:szCs w:val="28"/>
          <w:lang w:eastAsia="ru-RU"/>
        </w:rPr>
        <w:t>вправе утвердить иной вариант схемы расположения земельного участка.</w:t>
      </w:r>
    </w:p>
    <w:p w:rsidR="004C2024" w:rsidRDefault="004C2024" w:rsidP="004C2024">
      <w:pPr>
        <w:tabs>
          <w:tab w:val="left" w:pos="709"/>
        </w:tabs>
        <w:ind w:firstLine="540"/>
        <w:jc w:val="both"/>
        <w:rPr>
          <w:sz w:val="28"/>
          <w:szCs w:val="28"/>
          <w:lang w:eastAsia="en-US"/>
        </w:rPr>
      </w:pPr>
      <w:r>
        <w:rPr>
          <w:sz w:val="28"/>
          <w:szCs w:val="28"/>
        </w:rPr>
        <w:t xml:space="preserve">3.4.9. Критерием принятия решения  является  соответствие представленных документов требованиям административного </w:t>
      </w:r>
      <w:r w:rsidR="002024E0">
        <w:rPr>
          <w:sz w:val="28"/>
          <w:szCs w:val="28"/>
        </w:rPr>
        <w:t>регламент</w:t>
      </w:r>
      <w:r>
        <w:rPr>
          <w:sz w:val="28"/>
          <w:szCs w:val="28"/>
        </w:rPr>
        <w:t>а.</w:t>
      </w:r>
    </w:p>
    <w:p w:rsidR="004C2024" w:rsidRDefault="004C2024" w:rsidP="004C2024">
      <w:pPr>
        <w:tabs>
          <w:tab w:val="left" w:pos="709"/>
        </w:tabs>
        <w:autoSpaceDE w:val="0"/>
        <w:autoSpaceDN w:val="0"/>
        <w:adjustRightInd w:val="0"/>
        <w:ind w:firstLine="540"/>
        <w:jc w:val="both"/>
        <w:rPr>
          <w:sz w:val="28"/>
          <w:szCs w:val="28"/>
          <w:lang w:eastAsia="ru-RU"/>
        </w:rPr>
      </w:pPr>
      <w:r>
        <w:rPr>
          <w:sz w:val="28"/>
          <w:szCs w:val="28"/>
        </w:rPr>
        <w:t xml:space="preserve">3.4.10. Результатом административной процедуры  являются </w:t>
      </w:r>
      <w:r w:rsidR="001F48C2">
        <w:rPr>
          <w:sz w:val="28"/>
          <w:szCs w:val="28"/>
        </w:rPr>
        <w:t>выводы</w:t>
      </w:r>
      <w:r>
        <w:rPr>
          <w:sz w:val="28"/>
          <w:szCs w:val="28"/>
        </w:rPr>
        <w:t xml:space="preserve"> об </w:t>
      </w:r>
      <w:r>
        <w:rPr>
          <w:sz w:val="28"/>
          <w:szCs w:val="28"/>
          <w:lang w:eastAsia="ru-RU"/>
        </w:rPr>
        <w:t xml:space="preserve"> отказе в утверждении </w:t>
      </w:r>
      <w:r w:rsidR="006A5242">
        <w:rPr>
          <w:sz w:val="28"/>
          <w:szCs w:val="28"/>
          <w:lang w:eastAsia="ru-RU"/>
        </w:rPr>
        <w:t>с</w:t>
      </w:r>
      <w:r>
        <w:rPr>
          <w:sz w:val="28"/>
          <w:szCs w:val="28"/>
          <w:lang w:eastAsia="ru-RU"/>
        </w:rPr>
        <w:t xml:space="preserve">хемы или подготовка </w:t>
      </w:r>
      <w:r w:rsidR="006A5242">
        <w:rPr>
          <w:sz w:val="28"/>
          <w:szCs w:val="28"/>
          <w:lang w:eastAsia="ru-RU"/>
        </w:rPr>
        <w:t>с</w:t>
      </w:r>
      <w:r>
        <w:rPr>
          <w:sz w:val="28"/>
          <w:szCs w:val="28"/>
          <w:lang w:eastAsia="ru-RU"/>
        </w:rPr>
        <w:t>хемы.</w:t>
      </w:r>
    </w:p>
    <w:p w:rsidR="004C2024" w:rsidRDefault="004C2024" w:rsidP="004C2024">
      <w:pPr>
        <w:pStyle w:val="ac"/>
        <w:spacing w:after="0" w:line="100" w:lineRule="atLeast"/>
        <w:ind w:firstLine="540"/>
        <w:jc w:val="both"/>
        <w:rPr>
          <w:rFonts w:ascii="Times New Roman" w:hAnsi="Times New Roman" w:cs="Times New Roman"/>
          <w:color w:val="auto"/>
          <w:sz w:val="28"/>
          <w:szCs w:val="28"/>
        </w:rPr>
      </w:pPr>
      <w:r>
        <w:rPr>
          <w:rFonts w:ascii="Times New Roman" w:hAnsi="Times New Roman" w:cs="Times New Roman"/>
          <w:color w:val="auto"/>
          <w:sz w:val="28"/>
          <w:szCs w:val="28"/>
        </w:rPr>
        <w:t>3.4.11.  Результат административной процедуры не фиксируется.</w:t>
      </w:r>
    </w:p>
    <w:p w:rsidR="004C2024" w:rsidRDefault="004C2024" w:rsidP="004C2024">
      <w:pPr>
        <w:pStyle w:val="ac"/>
        <w:spacing w:after="0" w:line="100" w:lineRule="atLeast"/>
        <w:ind w:firstLine="709"/>
        <w:jc w:val="center"/>
        <w:rPr>
          <w:rFonts w:ascii="Times New Roman" w:hAnsi="Times New Roman" w:cs="Times New Roman"/>
          <w:color w:val="auto"/>
          <w:sz w:val="28"/>
          <w:szCs w:val="28"/>
        </w:rPr>
      </w:pPr>
    </w:p>
    <w:p w:rsidR="004C2024" w:rsidRPr="001F48C2" w:rsidRDefault="004C2024" w:rsidP="004C2024">
      <w:pPr>
        <w:pStyle w:val="ac"/>
        <w:spacing w:after="0" w:line="100" w:lineRule="atLeast"/>
        <w:ind w:firstLine="709"/>
        <w:jc w:val="center"/>
        <w:rPr>
          <w:rFonts w:ascii="Times New Roman" w:hAnsi="Times New Roman" w:cs="Times New Roman"/>
          <w:color w:val="000000" w:themeColor="text1"/>
          <w:sz w:val="28"/>
          <w:szCs w:val="28"/>
        </w:rPr>
      </w:pPr>
      <w:r w:rsidRPr="001F48C2">
        <w:rPr>
          <w:rFonts w:ascii="Times New Roman" w:hAnsi="Times New Roman" w:cs="Times New Roman"/>
          <w:b/>
          <w:bCs/>
          <w:color w:val="000000" w:themeColor="text1"/>
          <w:sz w:val="28"/>
          <w:szCs w:val="28"/>
        </w:rPr>
        <w:t xml:space="preserve">3.4. Подготовка проекта документа, являющегося результатом предоставления муниципальной услуги, и его подписание </w:t>
      </w:r>
    </w:p>
    <w:p w:rsidR="004C2024" w:rsidRDefault="004C2024" w:rsidP="004C2024">
      <w:pPr>
        <w:pStyle w:val="ac"/>
        <w:spacing w:after="0" w:line="100" w:lineRule="atLeast"/>
        <w:ind w:firstLine="709"/>
        <w:jc w:val="both"/>
        <w:rPr>
          <w:rFonts w:ascii="Times New Roman" w:hAnsi="Times New Roman" w:cs="Times New Roman"/>
          <w:color w:val="auto"/>
          <w:sz w:val="28"/>
          <w:szCs w:val="28"/>
        </w:rPr>
      </w:pPr>
    </w:p>
    <w:p w:rsidR="004C2024" w:rsidRDefault="004C2024" w:rsidP="004C2024">
      <w:pPr>
        <w:pStyle w:val="ac"/>
        <w:spacing w:after="0" w:line="100" w:lineRule="atLeast"/>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3.5.1. Основанием для начала административной процедуры являются выводы специалиста </w:t>
      </w:r>
      <w:r w:rsidR="001F48C2">
        <w:rPr>
          <w:rFonts w:ascii="Times New Roman" w:hAnsi="Times New Roman" w:cs="Times New Roman"/>
          <w:color w:val="auto"/>
          <w:sz w:val="28"/>
          <w:szCs w:val="28"/>
        </w:rPr>
        <w:t xml:space="preserve">администрации района </w:t>
      </w:r>
      <w:r>
        <w:rPr>
          <w:rFonts w:ascii="Times New Roman" w:hAnsi="Times New Roman" w:cs="Times New Roman"/>
          <w:color w:val="auto"/>
          <w:sz w:val="28"/>
          <w:szCs w:val="28"/>
        </w:rPr>
        <w:t>по итогам экспертизы.</w:t>
      </w:r>
    </w:p>
    <w:p w:rsidR="004C2024" w:rsidRDefault="004C2024" w:rsidP="004C2024">
      <w:pPr>
        <w:pStyle w:val="ac"/>
        <w:spacing w:after="0" w:line="100" w:lineRule="atLeast"/>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Специалист  </w:t>
      </w:r>
      <w:r w:rsidR="002727EF">
        <w:rPr>
          <w:rFonts w:ascii="Times New Roman" w:hAnsi="Times New Roman" w:cs="Times New Roman"/>
          <w:color w:val="auto"/>
          <w:sz w:val="28"/>
          <w:szCs w:val="28"/>
        </w:rPr>
        <w:t>а</w:t>
      </w:r>
      <w:r>
        <w:rPr>
          <w:rFonts w:ascii="Times New Roman" w:hAnsi="Times New Roman" w:cs="Times New Roman"/>
          <w:color w:val="auto"/>
          <w:sz w:val="28"/>
          <w:szCs w:val="28"/>
        </w:rPr>
        <w:t xml:space="preserve">дминистрации района обеспечивает подготовку проекта постановления </w:t>
      </w:r>
      <w:r w:rsidR="002727EF">
        <w:rPr>
          <w:rFonts w:ascii="Times New Roman" w:hAnsi="Times New Roman" w:cs="Times New Roman"/>
          <w:color w:val="auto"/>
          <w:sz w:val="28"/>
          <w:szCs w:val="28"/>
        </w:rPr>
        <w:t>а</w:t>
      </w:r>
      <w:r>
        <w:rPr>
          <w:rFonts w:ascii="Times New Roman" w:hAnsi="Times New Roman" w:cs="Times New Roman"/>
          <w:color w:val="auto"/>
          <w:sz w:val="28"/>
          <w:szCs w:val="28"/>
        </w:rPr>
        <w:t xml:space="preserve">дминистрации </w:t>
      </w:r>
      <w:r w:rsidR="002727EF">
        <w:rPr>
          <w:rFonts w:ascii="Times New Roman" w:hAnsi="Times New Roman" w:cs="Times New Roman"/>
          <w:color w:val="auto"/>
          <w:sz w:val="28"/>
          <w:szCs w:val="28"/>
        </w:rPr>
        <w:t xml:space="preserve">района </w:t>
      </w:r>
      <w:r>
        <w:rPr>
          <w:rFonts w:ascii="Times New Roman" w:hAnsi="Times New Roman" w:cs="Times New Roman"/>
          <w:color w:val="auto"/>
          <w:sz w:val="28"/>
          <w:szCs w:val="28"/>
        </w:rPr>
        <w:t xml:space="preserve">об утверждении схемы расположения земельного участка на кадастровом плане территории или решения об отказе в утверждении </w:t>
      </w:r>
      <w:r w:rsidR="001F48C2">
        <w:rPr>
          <w:rFonts w:ascii="Times New Roman" w:hAnsi="Times New Roman" w:cs="Times New Roman"/>
          <w:color w:val="auto"/>
          <w:sz w:val="28"/>
          <w:szCs w:val="28"/>
        </w:rPr>
        <w:t>с</w:t>
      </w:r>
      <w:r>
        <w:rPr>
          <w:rFonts w:ascii="Times New Roman" w:hAnsi="Times New Roman" w:cs="Times New Roman"/>
          <w:color w:val="auto"/>
          <w:sz w:val="28"/>
          <w:szCs w:val="28"/>
        </w:rPr>
        <w:t>хемы, которое должно содержать мотивированные основания</w:t>
      </w:r>
      <w:r w:rsidR="00B117A3">
        <w:rPr>
          <w:rFonts w:ascii="Times New Roman" w:hAnsi="Times New Roman" w:cs="Times New Roman"/>
          <w:color w:val="auto"/>
          <w:sz w:val="28"/>
          <w:szCs w:val="28"/>
        </w:rPr>
        <w:t>.</w:t>
      </w:r>
      <w:r>
        <w:rPr>
          <w:rFonts w:ascii="Times New Roman" w:hAnsi="Times New Roman" w:cs="Times New Roman"/>
          <w:color w:val="auto"/>
          <w:sz w:val="28"/>
          <w:szCs w:val="28"/>
        </w:rPr>
        <w:t xml:space="preserve"> </w:t>
      </w:r>
    </w:p>
    <w:p w:rsidR="004C2024" w:rsidRDefault="00355D90" w:rsidP="004C2024">
      <w:pPr>
        <w:tabs>
          <w:tab w:val="left" w:pos="709"/>
        </w:tabs>
        <w:ind w:firstLine="540"/>
        <w:jc w:val="both"/>
        <w:rPr>
          <w:sz w:val="28"/>
          <w:szCs w:val="28"/>
        </w:rPr>
      </w:pPr>
      <w:r>
        <w:rPr>
          <w:sz w:val="28"/>
          <w:szCs w:val="28"/>
        </w:rPr>
        <w:t xml:space="preserve">  </w:t>
      </w:r>
      <w:r w:rsidR="004C2024">
        <w:rPr>
          <w:sz w:val="28"/>
          <w:szCs w:val="28"/>
        </w:rPr>
        <w:t xml:space="preserve">3.5.2. Критерием принятия решения  является  наличие (отсутствие) права </w:t>
      </w:r>
      <w:r w:rsidR="006C2BED">
        <w:rPr>
          <w:sz w:val="28"/>
          <w:szCs w:val="28"/>
        </w:rPr>
        <w:t>З</w:t>
      </w:r>
      <w:r w:rsidR="004C2024">
        <w:rPr>
          <w:sz w:val="28"/>
          <w:szCs w:val="28"/>
        </w:rPr>
        <w:t>аявителя на предоставление муниципальной услуги.</w:t>
      </w:r>
    </w:p>
    <w:p w:rsidR="004C2024" w:rsidRDefault="004C2024" w:rsidP="004C2024">
      <w:pPr>
        <w:pStyle w:val="ac"/>
        <w:spacing w:after="0" w:line="100" w:lineRule="atLeast"/>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3.5.</w:t>
      </w:r>
      <w:r w:rsidR="009539A2">
        <w:rPr>
          <w:rFonts w:ascii="Times New Roman" w:hAnsi="Times New Roman" w:cs="Times New Roman"/>
          <w:color w:val="auto"/>
          <w:sz w:val="28"/>
          <w:szCs w:val="28"/>
        </w:rPr>
        <w:t>3</w:t>
      </w:r>
      <w:r>
        <w:rPr>
          <w:rFonts w:ascii="Times New Roman" w:hAnsi="Times New Roman" w:cs="Times New Roman"/>
          <w:color w:val="auto"/>
          <w:sz w:val="28"/>
          <w:szCs w:val="28"/>
        </w:rPr>
        <w:t>. Максимальный срок выполнения указанной административной процедуры составляет 2 рабочих дня.</w:t>
      </w:r>
    </w:p>
    <w:p w:rsidR="004C2024" w:rsidRDefault="004C2024" w:rsidP="004C2024">
      <w:pPr>
        <w:pStyle w:val="ac"/>
        <w:spacing w:after="0" w:line="100" w:lineRule="atLeast"/>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lastRenderedPageBreak/>
        <w:t>3.5.</w:t>
      </w:r>
      <w:r w:rsidR="009539A2">
        <w:rPr>
          <w:rFonts w:ascii="Times New Roman" w:hAnsi="Times New Roman" w:cs="Times New Roman"/>
          <w:color w:val="auto"/>
          <w:sz w:val="28"/>
          <w:szCs w:val="28"/>
        </w:rPr>
        <w:t>4</w:t>
      </w:r>
      <w:r>
        <w:rPr>
          <w:rFonts w:ascii="Times New Roman" w:hAnsi="Times New Roman" w:cs="Times New Roman"/>
          <w:color w:val="auto"/>
          <w:sz w:val="28"/>
          <w:szCs w:val="28"/>
        </w:rPr>
        <w:t>. После согласования проекта документов</w:t>
      </w:r>
      <w:r w:rsidR="009539A2">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проект документа  передается на подпись главе района. </w:t>
      </w:r>
    </w:p>
    <w:p w:rsidR="004C2024" w:rsidRDefault="004C2024" w:rsidP="004C2024">
      <w:pPr>
        <w:pStyle w:val="ac"/>
        <w:spacing w:after="0" w:line="100" w:lineRule="atLeast"/>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3.5.</w:t>
      </w:r>
      <w:r w:rsidR="009539A2">
        <w:rPr>
          <w:rFonts w:ascii="Times New Roman" w:hAnsi="Times New Roman" w:cs="Times New Roman"/>
          <w:color w:val="auto"/>
          <w:sz w:val="28"/>
          <w:szCs w:val="28"/>
        </w:rPr>
        <w:t>5</w:t>
      </w:r>
      <w:r>
        <w:rPr>
          <w:rFonts w:ascii="Times New Roman" w:hAnsi="Times New Roman" w:cs="Times New Roman"/>
          <w:color w:val="auto"/>
          <w:sz w:val="28"/>
          <w:szCs w:val="28"/>
        </w:rPr>
        <w:t>.  Результат административной процедуры:</w:t>
      </w:r>
    </w:p>
    <w:p w:rsidR="004C2024" w:rsidRDefault="004C2024" w:rsidP="004C2024">
      <w:pPr>
        <w:pStyle w:val="ac"/>
        <w:spacing w:after="0" w:line="100" w:lineRule="atLeast"/>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 - подписанное постановление </w:t>
      </w:r>
      <w:r w:rsidR="006C2BED">
        <w:rPr>
          <w:rFonts w:ascii="Times New Roman" w:hAnsi="Times New Roman" w:cs="Times New Roman"/>
          <w:color w:val="auto"/>
          <w:sz w:val="28"/>
          <w:szCs w:val="28"/>
        </w:rPr>
        <w:t>а</w:t>
      </w:r>
      <w:r>
        <w:rPr>
          <w:rFonts w:ascii="Times New Roman" w:hAnsi="Times New Roman" w:cs="Times New Roman"/>
          <w:color w:val="auto"/>
          <w:sz w:val="28"/>
          <w:szCs w:val="28"/>
        </w:rPr>
        <w:t>дминистрации района об утверждении схемы расположения земельного участка на кадастровом плане территории;</w:t>
      </w:r>
    </w:p>
    <w:p w:rsidR="004C2024" w:rsidRDefault="004C2024" w:rsidP="004C2024">
      <w:pPr>
        <w:pStyle w:val="ac"/>
        <w:spacing w:after="0" w:line="100" w:lineRule="atLeast"/>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решение об отказ</w:t>
      </w:r>
      <w:r w:rsidR="00160DAD">
        <w:rPr>
          <w:rFonts w:ascii="Times New Roman" w:hAnsi="Times New Roman" w:cs="Times New Roman"/>
          <w:color w:val="auto"/>
          <w:sz w:val="28"/>
          <w:szCs w:val="28"/>
        </w:rPr>
        <w:t>е</w:t>
      </w:r>
      <w:r>
        <w:rPr>
          <w:rFonts w:ascii="Times New Roman" w:hAnsi="Times New Roman" w:cs="Times New Roman"/>
          <w:color w:val="auto"/>
          <w:sz w:val="28"/>
          <w:szCs w:val="28"/>
        </w:rPr>
        <w:t xml:space="preserve"> в предоставлении муниципальной услуги.</w:t>
      </w:r>
    </w:p>
    <w:p w:rsidR="004C2024" w:rsidRDefault="00355D90" w:rsidP="004C2024">
      <w:pPr>
        <w:tabs>
          <w:tab w:val="left" w:pos="709"/>
        </w:tabs>
        <w:autoSpaceDE w:val="0"/>
        <w:autoSpaceDN w:val="0"/>
        <w:adjustRightInd w:val="0"/>
        <w:ind w:firstLine="540"/>
        <w:jc w:val="both"/>
        <w:rPr>
          <w:sz w:val="28"/>
          <w:szCs w:val="28"/>
          <w:lang w:eastAsia="ru-RU"/>
        </w:rPr>
      </w:pPr>
      <w:r>
        <w:rPr>
          <w:sz w:val="28"/>
          <w:szCs w:val="28"/>
          <w:lang w:eastAsia="ru-RU"/>
        </w:rPr>
        <w:t xml:space="preserve">   </w:t>
      </w:r>
      <w:r w:rsidR="004C2024">
        <w:rPr>
          <w:sz w:val="28"/>
          <w:szCs w:val="28"/>
          <w:lang w:eastAsia="ru-RU"/>
        </w:rPr>
        <w:t>3.5.</w:t>
      </w:r>
      <w:r w:rsidR="009539A2">
        <w:rPr>
          <w:sz w:val="28"/>
          <w:szCs w:val="28"/>
          <w:lang w:eastAsia="ru-RU"/>
        </w:rPr>
        <w:t>6</w:t>
      </w:r>
      <w:r w:rsidR="004C2024">
        <w:rPr>
          <w:sz w:val="28"/>
          <w:szCs w:val="28"/>
          <w:lang w:eastAsia="ru-RU"/>
        </w:rPr>
        <w:t xml:space="preserve">. Специалист </w:t>
      </w:r>
      <w:r w:rsidR="00E30631">
        <w:rPr>
          <w:sz w:val="28"/>
          <w:szCs w:val="28"/>
        </w:rPr>
        <w:t>а</w:t>
      </w:r>
      <w:r w:rsidR="004C2024">
        <w:rPr>
          <w:sz w:val="28"/>
          <w:szCs w:val="28"/>
        </w:rPr>
        <w:t>дминистрации района</w:t>
      </w:r>
      <w:r w:rsidR="004C2024">
        <w:rPr>
          <w:sz w:val="28"/>
          <w:szCs w:val="28"/>
          <w:lang w:eastAsia="ru-RU"/>
        </w:rPr>
        <w:t xml:space="preserve"> в срок не более чем пять рабочих дней со дня принятия решения утверждении схемы расположения земельного участка на кадастровом плане территории направляет указанное постановление в федеральный орган исполнительной власти, уполномоченный в области государственного кадастрового учета недвижимого имущества и ведения государственного кадастра недвижимости,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4C2024" w:rsidRDefault="004C2024" w:rsidP="004C2024">
      <w:pPr>
        <w:pStyle w:val="ac"/>
        <w:spacing w:after="0" w:line="100" w:lineRule="atLeast"/>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3.5.</w:t>
      </w:r>
      <w:r w:rsidR="009539A2">
        <w:rPr>
          <w:rFonts w:ascii="Times New Roman" w:hAnsi="Times New Roman" w:cs="Times New Roman"/>
          <w:color w:val="auto"/>
          <w:sz w:val="28"/>
          <w:szCs w:val="28"/>
        </w:rPr>
        <w:t>7</w:t>
      </w:r>
      <w:r>
        <w:rPr>
          <w:rFonts w:ascii="Times New Roman" w:hAnsi="Times New Roman" w:cs="Times New Roman"/>
          <w:color w:val="auto"/>
          <w:sz w:val="28"/>
          <w:szCs w:val="28"/>
        </w:rPr>
        <w:t xml:space="preserve">. Способ фиксации результата административной процедуры - регистрация постановления </w:t>
      </w:r>
      <w:r w:rsidR="00E30631">
        <w:rPr>
          <w:rFonts w:ascii="Times New Roman" w:hAnsi="Times New Roman" w:cs="Times New Roman"/>
          <w:color w:val="auto"/>
          <w:sz w:val="28"/>
          <w:szCs w:val="28"/>
        </w:rPr>
        <w:t>а</w:t>
      </w:r>
      <w:r>
        <w:rPr>
          <w:rFonts w:ascii="Times New Roman" w:hAnsi="Times New Roman" w:cs="Times New Roman"/>
          <w:color w:val="auto"/>
          <w:sz w:val="28"/>
          <w:szCs w:val="28"/>
        </w:rPr>
        <w:t>дминистрации района об утверждении схемы расположения земельного участка на кадастровом плане территории или уведомление об отказе в регистрационном журнале администрации района.</w:t>
      </w:r>
    </w:p>
    <w:p w:rsidR="004C2024" w:rsidRDefault="004C2024" w:rsidP="004C2024">
      <w:pPr>
        <w:pStyle w:val="ac"/>
        <w:spacing w:after="0" w:line="100" w:lineRule="atLeast"/>
        <w:ind w:firstLine="709"/>
        <w:jc w:val="both"/>
        <w:rPr>
          <w:rFonts w:ascii="Times New Roman" w:hAnsi="Times New Roman" w:cs="Times New Roman"/>
          <w:color w:val="auto"/>
          <w:sz w:val="28"/>
          <w:szCs w:val="28"/>
        </w:rPr>
      </w:pPr>
    </w:p>
    <w:p w:rsidR="004C2024" w:rsidRDefault="004C2024" w:rsidP="004C2024">
      <w:pPr>
        <w:pStyle w:val="ac"/>
        <w:spacing w:after="0" w:line="100" w:lineRule="atLeast"/>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3.5. Выдача (направление) заявителю результата предоставления муниципальной услуги</w:t>
      </w:r>
    </w:p>
    <w:p w:rsidR="004C2024" w:rsidRDefault="004C2024" w:rsidP="004C2024">
      <w:pPr>
        <w:pStyle w:val="ac"/>
        <w:spacing w:after="0" w:line="100" w:lineRule="atLeast"/>
        <w:ind w:firstLine="709"/>
        <w:jc w:val="center"/>
        <w:rPr>
          <w:rFonts w:ascii="Times New Roman" w:hAnsi="Times New Roman" w:cs="Times New Roman"/>
          <w:color w:val="auto"/>
          <w:sz w:val="28"/>
          <w:szCs w:val="28"/>
        </w:rPr>
      </w:pPr>
    </w:p>
    <w:p w:rsidR="004C2024" w:rsidRDefault="004C2024" w:rsidP="004C2024">
      <w:pPr>
        <w:pStyle w:val="ac"/>
        <w:spacing w:after="0" w:line="100" w:lineRule="atLeast"/>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3.6.1. Основанием для начала административной процедуры является постановление </w:t>
      </w:r>
      <w:r w:rsidR="00E30631">
        <w:rPr>
          <w:rFonts w:ascii="Times New Roman" w:hAnsi="Times New Roman" w:cs="Times New Roman"/>
          <w:color w:val="auto"/>
          <w:sz w:val="28"/>
          <w:szCs w:val="28"/>
        </w:rPr>
        <w:t>а</w:t>
      </w:r>
      <w:r>
        <w:rPr>
          <w:rFonts w:ascii="Times New Roman" w:hAnsi="Times New Roman" w:cs="Times New Roman"/>
          <w:color w:val="auto"/>
          <w:sz w:val="28"/>
          <w:szCs w:val="28"/>
        </w:rPr>
        <w:t>дминистрации района об утверждении схемы расположения земельного участка на кадастровом плане территории либо решение об отказе в предоставлении муниципальной услуги.</w:t>
      </w:r>
    </w:p>
    <w:p w:rsidR="004C2024" w:rsidRDefault="004C2024" w:rsidP="004C2024">
      <w:pPr>
        <w:pStyle w:val="ac"/>
        <w:spacing w:after="0" w:line="100" w:lineRule="atLeast"/>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3.6.2. Специалист </w:t>
      </w:r>
      <w:r w:rsidR="00E30631">
        <w:rPr>
          <w:rFonts w:ascii="Times New Roman" w:hAnsi="Times New Roman" w:cs="Times New Roman"/>
          <w:color w:val="auto"/>
          <w:sz w:val="28"/>
          <w:szCs w:val="28"/>
        </w:rPr>
        <w:t>а</w:t>
      </w:r>
      <w:r>
        <w:rPr>
          <w:rFonts w:ascii="Times New Roman" w:hAnsi="Times New Roman" w:cs="Times New Roman"/>
          <w:color w:val="auto"/>
          <w:sz w:val="28"/>
          <w:szCs w:val="28"/>
        </w:rPr>
        <w:t xml:space="preserve">дминистрации района по телефону (почтой) или посредствам федеральной государственной информационной системы </w:t>
      </w:r>
      <w:r w:rsidR="007508CE">
        <w:rPr>
          <w:rFonts w:ascii="Times New Roman" w:hAnsi="Times New Roman" w:cs="Times New Roman"/>
          <w:color w:val="auto"/>
          <w:sz w:val="28"/>
          <w:szCs w:val="28"/>
        </w:rPr>
        <w:t>«</w:t>
      </w:r>
      <w:r>
        <w:rPr>
          <w:rFonts w:ascii="Times New Roman" w:hAnsi="Times New Roman" w:cs="Times New Roman"/>
          <w:color w:val="auto"/>
          <w:sz w:val="28"/>
          <w:szCs w:val="28"/>
        </w:rPr>
        <w:t>Единый портал государственных и муниципальных услуг</w:t>
      </w:r>
      <w:r w:rsidR="007508CE">
        <w:rPr>
          <w:rFonts w:ascii="Times New Roman" w:hAnsi="Times New Roman" w:cs="Times New Roman"/>
          <w:color w:val="auto"/>
          <w:sz w:val="28"/>
          <w:szCs w:val="28"/>
        </w:rPr>
        <w:t>»</w:t>
      </w:r>
      <w:r>
        <w:rPr>
          <w:rFonts w:ascii="Times New Roman" w:hAnsi="Times New Roman" w:cs="Times New Roman"/>
          <w:color w:val="auto"/>
          <w:sz w:val="28"/>
          <w:szCs w:val="28"/>
        </w:rPr>
        <w:t xml:space="preserve"> приглашает его в </w:t>
      </w:r>
      <w:r w:rsidR="00E30631">
        <w:rPr>
          <w:rFonts w:ascii="Times New Roman" w:hAnsi="Times New Roman" w:cs="Times New Roman"/>
          <w:color w:val="auto"/>
          <w:sz w:val="28"/>
          <w:szCs w:val="28"/>
        </w:rPr>
        <w:t>а</w:t>
      </w:r>
      <w:r>
        <w:rPr>
          <w:rFonts w:ascii="Times New Roman" w:hAnsi="Times New Roman" w:cs="Times New Roman"/>
          <w:color w:val="auto"/>
          <w:sz w:val="28"/>
          <w:szCs w:val="28"/>
        </w:rPr>
        <w:t xml:space="preserve">дминистрацию района для получения результата предоставления муниципальной услуги. </w:t>
      </w:r>
    </w:p>
    <w:p w:rsidR="004C2024" w:rsidRDefault="004C2024" w:rsidP="004C2024">
      <w:pPr>
        <w:pStyle w:val="ac"/>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3.6.3. При направлении результата предоставления муниципальной услуги почтой, специалист </w:t>
      </w:r>
      <w:r w:rsidR="00CF4619">
        <w:rPr>
          <w:rFonts w:ascii="Times New Roman" w:hAnsi="Times New Roman" w:cs="Times New Roman"/>
          <w:color w:val="auto"/>
          <w:sz w:val="28"/>
          <w:szCs w:val="28"/>
        </w:rPr>
        <w:t>а</w:t>
      </w:r>
      <w:r>
        <w:rPr>
          <w:rFonts w:ascii="Times New Roman" w:hAnsi="Times New Roman" w:cs="Times New Roman"/>
          <w:color w:val="auto"/>
          <w:sz w:val="28"/>
          <w:szCs w:val="28"/>
        </w:rPr>
        <w:t>дминистрации района вносит в журнал регистрации заявлений и решений администрации запись о дате принятия решения о предоставлении (отказе в предоставлении) муниципальной услуги и дате направления.</w:t>
      </w:r>
    </w:p>
    <w:p w:rsidR="004C2024" w:rsidRDefault="004C2024" w:rsidP="004C2024">
      <w:pPr>
        <w:pStyle w:val="ac"/>
        <w:spacing w:after="0" w:line="24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В случае если решение о предоставлении (отказе в предоставлении) муниципальной услуги выдается заявителю на руки, запись о дате получения решения в журнал регистрации заявлений и решений администрации </w:t>
      </w:r>
      <w:r w:rsidR="00CF4619">
        <w:rPr>
          <w:rFonts w:ascii="Times New Roman" w:hAnsi="Times New Roman" w:cs="Times New Roman"/>
          <w:color w:val="auto"/>
          <w:sz w:val="28"/>
          <w:szCs w:val="28"/>
        </w:rPr>
        <w:t xml:space="preserve">района </w:t>
      </w:r>
      <w:r>
        <w:rPr>
          <w:rFonts w:ascii="Times New Roman" w:hAnsi="Times New Roman" w:cs="Times New Roman"/>
          <w:color w:val="auto"/>
          <w:sz w:val="28"/>
          <w:szCs w:val="28"/>
        </w:rPr>
        <w:t>осуществляет специалист администрации</w:t>
      </w:r>
      <w:r w:rsidR="00CF4619">
        <w:rPr>
          <w:rFonts w:ascii="Times New Roman" w:hAnsi="Times New Roman" w:cs="Times New Roman"/>
          <w:color w:val="auto"/>
          <w:sz w:val="28"/>
          <w:szCs w:val="28"/>
        </w:rPr>
        <w:t xml:space="preserve"> района</w:t>
      </w:r>
      <w:r>
        <w:rPr>
          <w:rFonts w:ascii="Times New Roman" w:hAnsi="Times New Roman" w:cs="Times New Roman"/>
          <w:color w:val="auto"/>
          <w:sz w:val="28"/>
          <w:szCs w:val="28"/>
        </w:rPr>
        <w:t>, ответственный за прием и регистрацию документов.</w:t>
      </w:r>
    </w:p>
    <w:p w:rsidR="004C2024" w:rsidRPr="009E2711" w:rsidRDefault="004C2024" w:rsidP="004C2024">
      <w:pPr>
        <w:pStyle w:val="ConsPlusNormal"/>
        <w:tabs>
          <w:tab w:val="left" w:pos="709"/>
        </w:tabs>
        <w:ind w:firstLine="540"/>
        <w:jc w:val="both"/>
        <w:rPr>
          <w:rFonts w:ascii="Times New Roman" w:hAnsi="Times New Roman" w:cs="Times New Roman"/>
          <w:bCs/>
          <w:sz w:val="28"/>
          <w:szCs w:val="28"/>
        </w:rPr>
      </w:pPr>
      <w:r w:rsidRPr="009E2711">
        <w:rPr>
          <w:rFonts w:ascii="Times New Roman" w:hAnsi="Times New Roman" w:cs="Times New Roman"/>
          <w:bCs/>
          <w:sz w:val="28"/>
          <w:szCs w:val="28"/>
        </w:rPr>
        <w:t xml:space="preserve">В случае подачи заявления в виде электронного документа, решение </w:t>
      </w:r>
      <w:r w:rsidR="00CF4619">
        <w:rPr>
          <w:rFonts w:ascii="Times New Roman" w:hAnsi="Times New Roman" w:cs="Times New Roman"/>
          <w:bCs/>
          <w:sz w:val="28"/>
          <w:szCs w:val="28"/>
        </w:rPr>
        <w:t>а</w:t>
      </w:r>
      <w:r w:rsidRPr="009E2711">
        <w:rPr>
          <w:rFonts w:ascii="Times New Roman" w:hAnsi="Times New Roman" w:cs="Times New Roman"/>
          <w:bCs/>
          <w:sz w:val="28"/>
          <w:szCs w:val="28"/>
        </w:rPr>
        <w:t>дм</w:t>
      </w:r>
      <w:r w:rsidRPr="009E2711">
        <w:rPr>
          <w:rFonts w:ascii="Times New Roman" w:hAnsi="Times New Roman" w:cs="Times New Roman"/>
          <w:bCs/>
          <w:sz w:val="28"/>
          <w:szCs w:val="28"/>
        </w:rPr>
        <w:t>и</w:t>
      </w:r>
      <w:r w:rsidRPr="009E2711">
        <w:rPr>
          <w:rFonts w:ascii="Times New Roman" w:hAnsi="Times New Roman" w:cs="Times New Roman"/>
          <w:bCs/>
          <w:sz w:val="28"/>
          <w:szCs w:val="28"/>
        </w:rPr>
        <w:t xml:space="preserve">нистрации </w:t>
      </w:r>
      <w:r w:rsidR="00CF4619">
        <w:rPr>
          <w:rFonts w:ascii="Times New Roman" w:hAnsi="Times New Roman" w:cs="Times New Roman"/>
          <w:bCs/>
          <w:sz w:val="28"/>
          <w:szCs w:val="28"/>
        </w:rPr>
        <w:t xml:space="preserve">района </w:t>
      </w:r>
      <w:r w:rsidRPr="009E2711">
        <w:rPr>
          <w:rFonts w:ascii="Times New Roman" w:hAnsi="Times New Roman" w:cs="Times New Roman"/>
          <w:bCs/>
          <w:sz w:val="28"/>
          <w:szCs w:val="28"/>
        </w:rPr>
        <w:t xml:space="preserve">об отказе в утверждении схемы расположения земельного участка или земельных участков </w:t>
      </w:r>
      <w:r w:rsidR="00CF4619">
        <w:rPr>
          <w:rFonts w:ascii="Times New Roman" w:hAnsi="Times New Roman" w:cs="Times New Roman"/>
          <w:bCs/>
          <w:sz w:val="28"/>
          <w:szCs w:val="28"/>
        </w:rPr>
        <w:t>на кадастровом плане территории</w:t>
      </w:r>
      <w:r w:rsidRPr="009E2711">
        <w:rPr>
          <w:rFonts w:ascii="Times New Roman" w:hAnsi="Times New Roman" w:cs="Times New Roman"/>
          <w:bCs/>
          <w:sz w:val="28"/>
          <w:szCs w:val="28"/>
        </w:rPr>
        <w:t xml:space="preserve"> направляе</w:t>
      </w:r>
      <w:r w:rsidRPr="009E2711">
        <w:rPr>
          <w:rFonts w:ascii="Times New Roman" w:hAnsi="Times New Roman" w:cs="Times New Roman"/>
          <w:bCs/>
          <w:sz w:val="28"/>
          <w:szCs w:val="28"/>
        </w:rPr>
        <w:t>т</w:t>
      </w:r>
      <w:r w:rsidRPr="009E2711">
        <w:rPr>
          <w:rFonts w:ascii="Times New Roman" w:hAnsi="Times New Roman" w:cs="Times New Roman"/>
          <w:bCs/>
          <w:sz w:val="28"/>
          <w:szCs w:val="28"/>
        </w:rPr>
        <w:lastRenderedPageBreak/>
        <w:t xml:space="preserve">ся </w:t>
      </w:r>
      <w:r w:rsidR="00CF4619">
        <w:rPr>
          <w:rFonts w:ascii="Times New Roman" w:hAnsi="Times New Roman" w:cs="Times New Roman"/>
          <w:bCs/>
          <w:sz w:val="28"/>
          <w:szCs w:val="28"/>
        </w:rPr>
        <w:t>З</w:t>
      </w:r>
      <w:r w:rsidRPr="009E2711">
        <w:rPr>
          <w:rFonts w:ascii="Times New Roman" w:hAnsi="Times New Roman" w:cs="Times New Roman"/>
          <w:bCs/>
          <w:sz w:val="28"/>
          <w:szCs w:val="28"/>
        </w:rPr>
        <w:t xml:space="preserve">аявителю в виде электронного документа, а также выдается </w:t>
      </w:r>
      <w:r w:rsidR="00CF4619">
        <w:rPr>
          <w:rFonts w:ascii="Times New Roman" w:hAnsi="Times New Roman" w:cs="Times New Roman"/>
          <w:bCs/>
          <w:sz w:val="28"/>
          <w:szCs w:val="28"/>
        </w:rPr>
        <w:t>З</w:t>
      </w:r>
      <w:r w:rsidRPr="009E2711">
        <w:rPr>
          <w:rFonts w:ascii="Times New Roman" w:hAnsi="Times New Roman" w:cs="Times New Roman"/>
          <w:bCs/>
          <w:sz w:val="28"/>
          <w:szCs w:val="28"/>
        </w:rPr>
        <w:t>аявителю на бумажном носителе.</w:t>
      </w:r>
    </w:p>
    <w:p w:rsidR="004C2024" w:rsidRDefault="004C2024" w:rsidP="004C2024">
      <w:pPr>
        <w:tabs>
          <w:tab w:val="left" w:pos="709"/>
        </w:tabs>
        <w:spacing w:line="100" w:lineRule="atLeast"/>
        <w:ind w:firstLine="708"/>
        <w:jc w:val="both"/>
        <w:rPr>
          <w:kern w:val="2"/>
          <w:sz w:val="28"/>
          <w:szCs w:val="28"/>
        </w:rPr>
      </w:pPr>
      <w:r>
        <w:rPr>
          <w:sz w:val="28"/>
          <w:szCs w:val="28"/>
        </w:rPr>
        <w:t xml:space="preserve">3.6.4. Критерием принятия решения является </w:t>
      </w:r>
      <w:r>
        <w:rPr>
          <w:kern w:val="2"/>
          <w:sz w:val="28"/>
          <w:szCs w:val="28"/>
        </w:rPr>
        <w:t>наличие оформленного результата предоставления муниципальной услуги.</w:t>
      </w:r>
    </w:p>
    <w:p w:rsidR="004C2024" w:rsidRDefault="004C2024" w:rsidP="004C2024">
      <w:pPr>
        <w:pStyle w:val="ac"/>
        <w:spacing w:after="0" w:line="100" w:lineRule="atLeast"/>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3.6.5. Максимальный срок выполнения указанной административной процедуры составляет 3 рабочих дня. </w:t>
      </w:r>
    </w:p>
    <w:p w:rsidR="004C2024" w:rsidRDefault="004C2024" w:rsidP="004C2024">
      <w:pPr>
        <w:pStyle w:val="ac"/>
        <w:spacing w:after="0" w:line="100" w:lineRule="atLeast"/>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3.6.6. Результатом административной процедуры  является выдача (направление) постановления администрации района об утверждении схемы расположения земельного участка на кадастровом плане территории или уведомление об отказе в предоставлении муниципальной услуги. </w:t>
      </w:r>
    </w:p>
    <w:p w:rsidR="004C2024" w:rsidRDefault="004C2024" w:rsidP="004C2024">
      <w:pPr>
        <w:pStyle w:val="ac"/>
        <w:spacing w:after="0" w:line="100" w:lineRule="atLeast"/>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3.6.7. Способ фиксации результата - запись в журнале регистрации заявлений и решений администрации</w:t>
      </w:r>
      <w:r w:rsidR="005566AC">
        <w:rPr>
          <w:rFonts w:ascii="Times New Roman" w:hAnsi="Times New Roman" w:cs="Times New Roman"/>
          <w:color w:val="auto"/>
          <w:sz w:val="28"/>
          <w:szCs w:val="28"/>
        </w:rPr>
        <w:t xml:space="preserve"> района</w:t>
      </w:r>
      <w:r>
        <w:rPr>
          <w:rFonts w:ascii="Times New Roman" w:hAnsi="Times New Roman" w:cs="Times New Roman"/>
          <w:color w:val="auto"/>
          <w:sz w:val="28"/>
          <w:szCs w:val="28"/>
        </w:rPr>
        <w:t>.</w:t>
      </w:r>
    </w:p>
    <w:p w:rsidR="004C2024" w:rsidRDefault="004C2024" w:rsidP="004C2024">
      <w:pPr>
        <w:pStyle w:val="ConsPlusNormal"/>
        <w:tabs>
          <w:tab w:val="left" w:pos="709"/>
        </w:tabs>
        <w:ind w:firstLine="540"/>
        <w:jc w:val="both"/>
        <w:rPr>
          <w:rFonts w:ascii="Times New Roman" w:hAnsi="Times New Roman" w:cs="Times New Roman"/>
          <w:b/>
          <w:bCs/>
          <w:sz w:val="28"/>
          <w:szCs w:val="28"/>
        </w:rPr>
      </w:pPr>
    </w:p>
    <w:bookmarkEnd w:id="8"/>
    <w:p w:rsidR="004C2024" w:rsidRDefault="004C2024" w:rsidP="004C2024">
      <w:pPr>
        <w:widowControl w:val="0"/>
        <w:tabs>
          <w:tab w:val="left" w:pos="709"/>
        </w:tabs>
        <w:autoSpaceDE w:val="0"/>
        <w:autoSpaceDN w:val="0"/>
        <w:adjustRightInd w:val="0"/>
        <w:jc w:val="center"/>
        <w:outlineLvl w:val="0"/>
        <w:rPr>
          <w:b/>
          <w:bCs/>
          <w:kern w:val="2"/>
          <w:sz w:val="28"/>
          <w:szCs w:val="28"/>
        </w:rPr>
      </w:pPr>
      <w:r>
        <w:rPr>
          <w:b/>
          <w:bCs/>
          <w:kern w:val="2"/>
          <w:sz w:val="28"/>
          <w:szCs w:val="28"/>
          <w:lang w:val="en-US"/>
        </w:rPr>
        <w:t>IV</w:t>
      </w:r>
      <w:r>
        <w:rPr>
          <w:b/>
          <w:bCs/>
          <w:kern w:val="2"/>
          <w:sz w:val="28"/>
          <w:szCs w:val="28"/>
        </w:rPr>
        <w:t xml:space="preserve">. Формы контроля за исполнением административного </w:t>
      </w:r>
      <w:r w:rsidR="002024E0">
        <w:rPr>
          <w:b/>
          <w:bCs/>
          <w:kern w:val="2"/>
          <w:sz w:val="28"/>
          <w:szCs w:val="28"/>
        </w:rPr>
        <w:t>административный регламент</w:t>
      </w:r>
      <w:r>
        <w:rPr>
          <w:b/>
          <w:bCs/>
          <w:kern w:val="2"/>
          <w:sz w:val="28"/>
          <w:szCs w:val="28"/>
        </w:rPr>
        <w:t>а</w:t>
      </w:r>
    </w:p>
    <w:p w:rsidR="004C2024" w:rsidRDefault="004C2024" w:rsidP="004C2024">
      <w:pPr>
        <w:widowControl w:val="0"/>
        <w:tabs>
          <w:tab w:val="left" w:pos="709"/>
        </w:tabs>
        <w:jc w:val="both"/>
        <w:rPr>
          <w:kern w:val="2"/>
          <w:sz w:val="28"/>
          <w:szCs w:val="28"/>
        </w:rPr>
      </w:pPr>
    </w:p>
    <w:p w:rsidR="004C2024" w:rsidRDefault="004C2024" w:rsidP="004C2024">
      <w:pPr>
        <w:tabs>
          <w:tab w:val="left" w:pos="709"/>
        </w:tabs>
        <w:spacing w:after="200"/>
        <w:jc w:val="both"/>
        <w:rPr>
          <w:b/>
          <w:bCs/>
          <w:kern w:val="2"/>
          <w:sz w:val="28"/>
          <w:szCs w:val="28"/>
        </w:rPr>
      </w:pPr>
      <w:r>
        <w:rPr>
          <w:b/>
          <w:bCs/>
          <w:kern w:val="2"/>
          <w:sz w:val="28"/>
          <w:szCs w:val="28"/>
        </w:rPr>
        <w:t xml:space="preserve">4.1. Порядок осуществления текущего контроля за соблюдением и исполнением ответственными должностными лицами положений </w:t>
      </w:r>
      <w:r w:rsidR="002024E0">
        <w:rPr>
          <w:b/>
          <w:bCs/>
          <w:kern w:val="2"/>
          <w:sz w:val="28"/>
          <w:szCs w:val="28"/>
        </w:rPr>
        <w:t>административный регламент</w:t>
      </w:r>
      <w:r>
        <w:rPr>
          <w:b/>
          <w:bCs/>
          <w:kern w:val="2"/>
          <w:sz w:val="28"/>
          <w:szCs w:val="28"/>
        </w:rPr>
        <w:t>а и иных нормативных правовых актов, устанавливающих требования к предоставлению муниципальной услуги, а также принятием ими решений</w:t>
      </w:r>
    </w:p>
    <w:p w:rsidR="004C2024" w:rsidRDefault="004C2024" w:rsidP="004C2024">
      <w:pPr>
        <w:tabs>
          <w:tab w:val="left" w:pos="709"/>
        </w:tabs>
        <w:jc w:val="both"/>
        <w:rPr>
          <w:kern w:val="2"/>
          <w:sz w:val="28"/>
          <w:szCs w:val="28"/>
        </w:rPr>
      </w:pPr>
      <w:r>
        <w:rPr>
          <w:kern w:val="2"/>
          <w:sz w:val="28"/>
          <w:szCs w:val="28"/>
        </w:rPr>
        <w:t xml:space="preserve">          4.1.1.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должностными лицами осуществляется главой района.</w:t>
      </w:r>
    </w:p>
    <w:p w:rsidR="004C2024" w:rsidRDefault="004C2024" w:rsidP="004C2024">
      <w:pPr>
        <w:tabs>
          <w:tab w:val="left" w:pos="709"/>
        </w:tabs>
        <w:jc w:val="both"/>
        <w:rPr>
          <w:kern w:val="2"/>
          <w:sz w:val="28"/>
          <w:szCs w:val="28"/>
        </w:rPr>
      </w:pPr>
      <w:r>
        <w:rPr>
          <w:kern w:val="2"/>
          <w:sz w:val="28"/>
          <w:szCs w:val="28"/>
        </w:rPr>
        <w:t xml:space="preserve">          4.1.2. Периодичность осуществления текущего контроля устанавливается распоряжением главы района.</w:t>
      </w:r>
    </w:p>
    <w:p w:rsidR="004C2024" w:rsidRDefault="004C2024" w:rsidP="004C2024">
      <w:pPr>
        <w:tabs>
          <w:tab w:val="left" w:pos="709"/>
        </w:tabs>
        <w:jc w:val="both"/>
        <w:rPr>
          <w:kern w:val="2"/>
          <w:sz w:val="28"/>
          <w:szCs w:val="28"/>
        </w:rPr>
      </w:pPr>
    </w:p>
    <w:p w:rsidR="004C2024" w:rsidRDefault="004C2024" w:rsidP="004C2024">
      <w:pPr>
        <w:tabs>
          <w:tab w:val="left" w:pos="709"/>
        </w:tabs>
        <w:spacing w:after="200"/>
        <w:jc w:val="both"/>
        <w:rPr>
          <w:b/>
          <w:bCs/>
          <w:kern w:val="2"/>
          <w:sz w:val="28"/>
          <w:szCs w:val="28"/>
        </w:rPr>
      </w:pPr>
      <w:r>
        <w:rPr>
          <w:b/>
          <w:bCs/>
          <w:kern w:val="2"/>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C2024" w:rsidRDefault="004C2024" w:rsidP="004C2024">
      <w:pPr>
        <w:tabs>
          <w:tab w:val="left" w:pos="709"/>
        </w:tabs>
        <w:jc w:val="both"/>
        <w:rPr>
          <w:kern w:val="2"/>
          <w:sz w:val="28"/>
          <w:szCs w:val="28"/>
        </w:rPr>
      </w:pPr>
      <w:r>
        <w:rPr>
          <w:kern w:val="2"/>
          <w:sz w:val="28"/>
          <w:szCs w:val="28"/>
        </w:rPr>
        <w:t xml:space="preserve">         4.2.1. Контроль за полнотой и качеством предоставления администрацией района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администрации района, а также должностных лиц.</w:t>
      </w:r>
    </w:p>
    <w:p w:rsidR="004C2024" w:rsidRDefault="004C2024" w:rsidP="004C2024">
      <w:pPr>
        <w:tabs>
          <w:tab w:val="left" w:pos="709"/>
        </w:tabs>
        <w:jc w:val="both"/>
        <w:rPr>
          <w:kern w:val="2"/>
          <w:sz w:val="28"/>
          <w:szCs w:val="28"/>
        </w:rPr>
      </w:pPr>
      <w:r>
        <w:rPr>
          <w:kern w:val="2"/>
          <w:sz w:val="28"/>
          <w:szCs w:val="28"/>
        </w:rPr>
        <w:t xml:space="preserve">         4.2.2. Порядок и периодичность проведения плановых проверок выполнения положений </w:t>
      </w:r>
      <w:r w:rsidR="005566AC">
        <w:rPr>
          <w:kern w:val="2"/>
          <w:sz w:val="28"/>
          <w:szCs w:val="28"/>
        </w:rPr>
        <w:t>а</w:t>
      </w:r>
      <w:r w:rsidR="002024E0">
        <w:rPr>
          <w:kern w:val="2"/>
          <w:sz w:val="28"/>
          <w:szCs w:val="28"/>
        </w:rPr>
        <w:t>дминистративн</w:t>
      </w:r>
      <w:r w:rsidR="005566AC">
        <w:rPr>
          <w:kern w:val="2"/>
          <w:sz w:val="28"/>
          <w:szCs w:val="28"/>
        </w:rPr>
        <w:t>ого</w:t>
      </w:r>
      <w:r w:rsidR="002024E0">
        <w:rPr>
          <w:kern w:val="2"/>
          <w:sz w:val="28"/>
          <w:szCs w:val="28"/>
        </w:rPr>
        <w:t xml:space="preserve"> регламент</w:t>
      </w:r>
      <w:r>
        <w:rPr>
          <w:kern w:val="2"/>
          <w:sz w:val="28"/>
          <w:szCs w:val="28"/>
        </w:rPr>
        <w:t>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района на текущий год.</w:t>
      </w:r>
    </w:p>
    <w:p w:rsidR="004C2024" w:rsidRDefault="004C2024" w:rsidP="004C2024">
      <w:pPr>
        <w:tabs>
          <w:tab w:val="left" w:pos="709"/>
        </w:tabs>
        <w:jc w:val="both"/>
        <w:rPr>
          <w:kern w:val="2"/>
          <w:sz w:val="28"/>
          <w:szCs w:val="28"/>
        </w:rPr>
      </w:pPr>
      <w:r>
        <w:rPr>
          <w:kern w:val="2"/>
          <w:sz w:val="28"/>
          <w:szCs w:val="28"/>
        </w:rPr>
        <w:lastRenderedPageBreak/>
        <w:t xml:space="preserve">         4.2.3. Решение об осуществлении плановых и внеплановых проверок полноты и качества предоставления муниципальной услуги принимается распоряжением глав</w:t>
      </w:r>
      <w:r w:rsidR="005566AC">
        <w:rPr>
          <w:kern w:val="2"/>
          <w:sz w:val="28"/>
          <w:szCs w:val="28"/>
        </w:rPr>
        <w:t>ы</w:t>
      </w:r>
      <w:r>
        <w:rPr>
          <w:kern w:val="2"/>
          <w:sz w:val="28"/>
          <w:szCs w:val="28"/>
        </w:rPr>
        <w:t xml:space="preserve"> района.</w:t>
      </w:r>
    </w:p>
    <w:p w:rsidR="004C2024" w:rsidRDefault="004C2024" w:rsidP="004C2024">
      <w:pPr>
        <w:tabs>
          <w:tab w:val="left" w:pos="709"/>
        </w:tabs>
        <w:jc w:val="both"/>
        <w:rPr>
          <w:kern w:val="2"/>
          <w:sz w:val="28"/>
          <w:szCs w:val="28"/>
        </w:rPr>
      </w:pPr>
      <w:r>
        <w:rPr>
          <w:kern w:val="2"/>
          <w:sz w:val="28"/>
          <w:szCs w:val="28"/>
        </w:rPr>
        <w:t xml:space="preserve">         4.2.4. Плановые проверки проводятся в соответствии с планом работы администрации района, но не чаще 1 раза в 3 года. Внеплановые проверки полноты и качества предоставления муниципальной услуги проводятся на основании жалоб (претензий) заявителей на решения и действия (бездействия) должностных лиц, принятые или осуществленные в ходе предоставления муниципальной услуги.</w:t>
      </w:r>
    </w:p>
    <w:p w:rsidR="004C2024" w:rsidRDefault="004C2024" w:rsidP="004C2024">
      <w:pPr>
        <w:tabs>
          <w:tab w:val="left" w:pos="709"/>
        </w:tabs>
        <w:spacing w:after="200"/>
        <w:jc w:val="both"/>
        <w:rPr>
          <w:kern w:val="2"/>
          <w:sz w:val="28"/>
          <w:szCs w:val="28"/>
        </w:rPr>
      </w:pPr>
      <w:r>
        <w:rPr>
          <w:kern w:val="2"/>
          <w:sz w:val="28"/>
          <w:szCs w:val="28"/>
        </w:rPr>
        <w:t xml:space="preserve">         4.2.5.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4C2024" w:rsidRDefault="004C2024" w:rsidP="004C2024">
      <w:pPr>
        <w:tabs>
          <w:tab w:val="left" w:pos="709"/>
        </w:tabs>
        <w:spacing w:after="200"/>
        <w:jc w:val="both"/>
        <w:rPr>
          <w:b/>
          <w:bCs/>
          <w:kern w:val="2"/>
          <w:sz w:val="28"/>
          <w:szCs w:val="28"/>
        </w:rPr>
      </w:pPr>
      <w:r>
        <w:rPr>
          <w:b/>
          <w:bCs/>
          <w:kern w:val="2"/>
          <w:sz w:val="28"/>
          <w:szCs w:val="28"/>
        </w:rPr>
        <w:t>4.3. Ответственность должностных лиц администрации района за решения и действия (бездействие), принимаемые (осуществляемые) ими в ходе предоставления муниципальной услуги</w:t>
      </w:r>
    </w:p>
    <w:p w:rsidR="004C2024" w:rsidRDefault="004C2024" w:rsidP="004C2024">
      <w:pPr>
        <w:tabs>
          <w:tab w:val="left" w:pos="709"/>
        </w:tabs>
        <w:spacing w:after="200"/>
        <w:ind w:firstLine="708"/>
        <w:jc w:val="both"/>
        <w:rPr>
          <w:kern w:val="2"/>
          <w:sz w:val="28"/>
          <w:szCs w:val="28"/>
        </w:rPr>
      </w:pPr>
      <w:r>
        <w:rPr>
          <w:kern w:val="2"/>
          <w:sz w:val="28"/>
          <w:szCs w:val="28"/>
        </w:rPr>
        <w:t>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Персональная ответственность должностных лиц администрации района за несоблюдение порядка осуществления административных процедур в ходе предоставления муниципальной услуги закрепляется в их должностных инструкциях.</w:t>
      </w:r>
    </w:p>
    <w:p w:rsidR="004C2024" w:rsidRDefault="004C2024" w:rsidP="004C2024">
      <w:pPr>
        <w:tabs>
          <w:tab w:val="left" w:pos="709"/>
        </w:tabs>
        <w:spacing w:after="200"/>
        <w:jc w:val="both"/>
        <w:rPr>
          <w:b/>
          <w:bCs/>
          <w:kern w:val="2"/>
          <w:sz w:val="28"/>
          <w:szCs w:val="28"/>
        </w:rPr>
      </w:pPr>
      <w:r>
        <w:rPr>
          <w:b/>
          <w:bCs/>
          <w:kern w:val="2"/>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C2024" w:rsidRDefault="004C2024" w:rsidP="004C2024">
      <w:pPr>
        <w:tabs>
          <w:tab w:val="left" w:pos="709"/>
        </w:tabs>
        <w:autoSpaceDE w:val="0"/>
        <w:ind w:firstLine="567"/>
        <w:jc w:val="both"/>
        <w:rPr>
          <w:kern w:val="2"/>
          <w:sz w:val="28"/>
          <w:szCs w:val="28"/>
        </w:rPr>
      </w:pPr>
      <w:r>
        <w:rPr>
          <w:kern w:val="2"/>
          <w:sz w:val="28"/>
          <w:szCs w:val="28"/>
        </w:rPr>
        <w:t>Контроль за предоставлением муниципальной услуги со стороны граждан, их объединений и организаций осуществляется:</w:t>
      </w:r>
    </w:p>
    <w:p w:rsidR="004C2024" w:rsidRDefault="004C2024" w:rsidP="004C2024">
      <w:pPr>
        <w:tabs>
          <w:tab w:val="left" w:pos="709"/>
        </w:tabs>
        <w:autoSpaceDE w:val="0"/>
        <w:ind w:firstLine="567"/>
        <w:jc w:val="both"/>
        <w:rPr>
          <w:kern w:val="2"/>
          <w:sz w:val="28"/>
          <w:szCs w:val="28"/>
        </w:rPr>
      </w:pPr>
      <w:r>
        <w:rPr>
          <w:kern w:val="2"/>
          <w:sz w:val="28"/>
          <w:szCs w:val="28"/>
        </w:rPr>
        <w:t>общественными объединениями и организациями;</w:t>
      </w:r>
    </w:p>
    <w:p w:rsidR="004C2024" w:rsidRDefault="004C2024" w:rsidP="004C2024">
      <w:pPr>
        <w:tabs>
          <w:tab w:val="left" w:pos="709"/>
        </w:tabs>
        <w:autoSpaceDE w:val="0"/>
        <w:ind w:firstLine="567"/>
        <w:jc w:val="both"/>
        <w:rPr>
          <w:kern w:val="2"/>
          <w:sz w:val="28"/>
          <w:szCs w:val="28"/>
        </w:rPr>
      </w:pPr>
      <w:r>
        <w:rPr>
          <w:kern w:val="2"/>
          <w:sz w:val="28"/>
          <w:szCs w:val="28"/>
        </w:rPr>
        <w:t>иными органами, в установленном законом порядке.</w:t>
      </w:r>
    </w:p>
    <w:p w:rsidR="004C2024" w:rsidRDefault="004C2024" w:rsidP="004C2024">
      <w:pPr>
        <w:tabs>
          <w:tab w:val="left" w:pos="709"/>
        </w:tabs>
        <w:autoSpaceDE w:val="0"/>
        <w:ind w:firstLine="567"/>
        <w:jc w:val="both"/>
        <w:rPr>
          <w:kern w:val="2"/>
          <w:sz w:val="28"/>
          <w:szCs w:val="28"/>
        </w:rPr>
      </w:pPr>
      <w:r>
        <w:rPr>
          <w:kern w:val="2"/>
          <w:sz w:val="28"/>
          <w:szCs w:val="28"/>
        </w:rPr>
        <w:t>Граждане, их объединения и организации вправе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4C2024" w:rsidRDefault="004C2024" w:rsidP="004C2024">
      <w:pPr>
        <w:tabs>
          <w:tab w:val="left" w:pos="709"/>
        </w:tabs>
        <w:autoSpaceDE w:val="0"/>
        <w:ind w:firstLine="567"/>
        <w:jc w:val="both"/>
        <w:rPr>
          <w:kern w:val="2"/>
          <w:sz w:val="28"/>
          <w:szCs w:val="28"/>
        </w:rPr>
      </w:pPr>
      <w:r>
        <w:rPr>
          <w:kern w:val="2"/>
          <w:sz w:val="28"/>
          <w:szCs w:val="28"/>
        </w:rPr>
        <w:t>Граждане, их объединения и организации также вправе:</w:t>
      </w:r>
    </w:p>
    <w:p w:rsidR="004C2024" w:rsidRDefault="004C2024" w:rsidP="004C2024">
      <w:pPr>
        <w:tabs>
          <w:tab w:val="left" w:pos="709"/>
        </w:tabs>
        <w:autoSpaceDE w:val="0"/>
        <w:ind w:firstLine="567"/>
        <w:jc w:val="both"/>
        <w:rPr>
          <w:kern w:val="2"/>
          <w:sz w:val="28"/>
          <w:szCs w:val="28"/>
        </w:rPr>
      </w:pPr>
      <w:r>
        <w:rPr>
          <w:kern w:val="2"/>
          <w:sz w:val="28"/>
          <w:szCs w:val="28"/>
        </w:rPr>
        <w:t>- направлять замечания и предложения по улучшению доступности и качества предоставления муниципальной услуги;</w:t>
      </w:r>
    </w:p>
    <w:p w:rsidR="004C2024" w:rsidRDefault="004C2024" w:rsidP="004C2024">
      <w:pPr>
        <w:tabs>
          <w:tab w:val="left" w:pos="709"/>
        </w:tabs>
        <w:autoSpaceDE w:val="0"/>
        <w:ind w:firstLine="567"/>
        <w:jc w:val="both"/>
        <w:rPr>
          <w:kern w:val="2"/>
          <w:sz w:val="28"/>
          <w:szCs w:val="28"/>
        </w:rPr>
      </w:pPr>
      <w:r>
        <w:rPr>
          <w:kern w:val="2"/>
          <w:sz w:val="28"/>
          <w:szCs w:val="28"/>
        </w:rPr>
        <w:t xml:space="preserve">- вносить предложения о мерах по устранению нарушений </w:t>
      </w:r>
      <w:r w:rsidR="002024E0">
        <w:rPr>
          <w:kern w:val="2"/>
          <w:sz w:val="28"/>
          <w:szCs w:val="28"/>
        </w:rPr>
        <w:t>Административный регламент</w:t>
      </w:r>
      <w:r>
        <w:rPr>
          <w:kern w:val="2"/>
          <w:sz w:val="28"/>
          <w:szCs w:val="28"/>
        </w:rPr>
        <w:t>а.</w:t>
      </w:r>
    </w:p>
    <w:p w:rsidR="004C2024" w:rsidRDefault="004C2024" w:rsidP="004C2024">
      <w:pPr>
        <w:tabs>
          <w:tab w:val="left" w:pos="709"/>
        </w:tabs>
        <w:autoSpaceDE w:val="0"/>
        <w:ind w:firstLine="567"/>
        <w:jc w:val="both"/>
        <w:rPr>
          <w:kern w:val="2"/>
          <w:sz w:val="28"/>
          <w:szCs w:val="28"/>
        </w:rPr>
      </w:pPr>
      <w:r>
        <w:rPr>
          <w:kern w:val="2"/>
          <w:sz w:val="28"/>
          <w:szCs w:val="28"/>
        </w:rPr>
        <w:t>Контроль за предоставлением муниципальной услуги осуществляется в соответствии с правовыми актами Российской Федерации, Курской области и муниципальными нормативными правовыми актами.</w:t>
      </w:r>
    </w:p>
    <w:p w:rsidR="004C2024" w:rsidRDefault="004C2024" w:rsidP="004C2024">
      <w:pPr>
        <w:widowControl w:val="0"/>
        <w:tabs>
          <w:tab w:val="left" w:pos="709"/>
        </w:tabs>
        <w:autoSpaceDE w:val="0"/>
        <w:autoSpaceDN w:val="0"/>
        <w:adjustRightInd w:val="0"/>
        <w:ind w:firstLine="708"/>
        <w:jc w:val="both"/>
        <w:outlineLvl w:val="1"/>
        <w:rPr>
          <w:b/>
          <w:bCs/>
          <w:kern w:val="2"/>
          <w:sz w:val="28"/>
          <w:szCs w:val="28"/>
        </w:rPr>
      </w:pPr>
    </w:p>
    <w:p w:rsidR="004C2024" w:rsidRDefault="004C2024" w:rsidP="004C2024">
      <w:pPr>
        <w:widowControl w:val="0"/>
        <w:tabs>
          <w:tab w:val="left" w:pos="709"/>
        </w:tabs>
        <w:autoSpaceDE w:val="0"/>
        <w:autoSpaceDN w:val="0"/>
        <w:adjustRightInd w:val="0"/>
        <w:jc w:val="center"/>
        <w:outlineLvl w:val="1"/>
        <w:rPr>
          <w:b/>
          <w:bCs/>
          <w:kern w:val="2"/>
          <w:sz w:val="28"/>
          <w:szCs w:val="28"/>
        </w:rPr>
      </w:pPr>
      <w:r>
        <w:rPr>
          <w:b/>
          <w:bCs/>
          <w:kern w:val="2"/>
          <w:sz w:val="28"/>
          <w:szCs w:val="28"/>
          <w:lang w:val="en-US"/>
        </w:rPr>
        <w:lastRenderedPageBreak/>
        <w:t>V</w:t>
      </w:r>
      <w:r>
        <w:rPr>
          <w:b/>
          <w:bCs/>
          <w:kern w:val="2"/>
          <w:sz w:val="28"/>
          <w:szCs w:val="28"/>
        </w:rPr>
        <w:t>. Досудебный (внесудебный) порядок обжалования решений и действий (бездействия) органа, предоставляющего муниципальную услуг, а также  должностных лиц, муниципальных служащих</w:t>
      </w:r>
    </w:p>
    <w:p w:rsidR="004C2024" w:rsidRDefault="004C2024" w:rsidP="004C2024">
      <w:pPr>
        <w:widowControl w:val="0"/>
        <w:tabs>
          <w:tab w:val="left" w:pos="709"/>
        </w:tabs>
        <w:autoSpaceDE w:val="0"/>
        <w:autoSpaceDN w:val="0"/>
        <w:adjustRightInd w:val="0"/>
        <w:jc w:val="center"/>
        <w:outlineLvl w:val="1"/>
        <w:rPr>
          <w:b/>
          <w:bCs/>
          <w:kern w:val="2"/>
          <w:sz w:val="28"/>
          <w:szCs w:val="28"/>
        </w:rPr>
      </w:pPr>
    </w:p>
    <w:p w:rsidR="004C2024" w:rsidRDefault="004C2024" w:rsidP="004C2024">
      <w:pPr>
        <w:widowControl w:val="0"/>
        <w:tabs>
          <w:tab w:val="left" w:pos="709"/>
        </w:tabs>
        <w:autoSpaceDE w:val="0"/>
        <w:autoSpaceDN w:val="0"/>
        <w:adjustRightInd w:val="0"/>
        <w:ind w:firstLine="709"/>
        <w:jc w:val="both"/>
        <w:outlineLvl w:val="0"/>
        <w:rPr>
          <w:b/>
          <w:bCs/>
          <w:kern w:val="2"/>
          <w:sz w:val="28"/>
          <w:szCs w:val="28"/>
        </w:rPr>
      </w:pPr>
      <w:r>
        <w:rPr>
          <w:b/>
          <w:bCs/>
          <w:kern w:val="2"/>
          <w:sz w:val="28"/>
          <w:szCs w:val="28"/>
        </w:rPr>
        <w:t>5.1. Информация для заявителя о его праве подать жалобу на решение и (или) действие (бездействие) администрации района и (или) их должностных лиц при предоставлении услуги</w:t>
      </w:r>
    </w:p>
    <w:p w:rsidR="004C2024" w:rsidRDefault="004C2024" w:rsidP="004C2024">
      <w:pPr>
        <w:widowControl w:val="0"/>
        <w:tabs>
          <w:tab w:val="left" w:pos="709"/>
        </w:tabs>
        <w:autoSpaceDE w:val="0"/>
        <w:autoSpaceDN w:val="0"/>
        <w:adjustRightInd w:val="0"/>
        <w:ind w:firstLine="709"/>
        <w:jc w:val="both"/>
        <w:outlineLvl w:val="0"/>
        <w:rPr>
          <w:b/>
          <w:bCs/>
          <w:kern w:val="2"/>
          <w:sz w:val="28"/>
          <w:szCs w:val="28"/>
        </w:rPr>
      </w:pPr>
    </w:p>
    <w:p w:rsidR="004C2024" w:rsidRDefault="00DD6EE1" w:rsidP="004C2024">
      <w:pPr>
        <w:widowControl w:val="0"/>
        <w:tabs>
          <w:tab w:val="left" w:pos="709"/>
        </w:tabs>
        <w:autoSpaceDE w:val="0"/>
        <w:autoSpaceDN w:val="0"/>
        <w:adjustRightInd w:val="0"/>
        <w:ind w:firstLine="709"/>
        <w:jc w:val="both"/>
        <w:outlineLvl w:val="0"/>
        <w:rPr>
          <w:kern w:val="2"/>
          <w:sz w:val="28"/>
          <w:szCs w:val="28"/>
        </w:rPr>
      </w:pPr>
      <w:r>
        <w:rPr>
          <w:kern w:val="2"/>
          <w:sz w:val="28"/>
          <w:szCs w:val="28"/>
        </w:rPr>
        <w:t>Заявитель имеет право</w:t>
      </w:r>
      <w:r w:rsidR="004C2024">
        <w:rPr>
          <w:kern w:val="2"/>
          <w:sz w:val="28"/>
          <w:szCs w:val="28"/>
        </w:rPr>
        <w:t xml:space="preserve"> обжаловать решения и действия (бездействие) администрации района и (или) их должностных лиц при предоставлении </w:t>
      </w:r>
      <w:r>
        <w:rPr>
          <w:kern w:val="2"/>
          <w:sz w:val="28"/>
          <w:szCs w:val="28"/>
        </w:rPr>
        <w:t xml:space="preserve">муниципальной </w:t>
      </w:r>
      <w:r w:rsidR="004C2024">
        <w:rPr>
          <w:kern w:val="2"/>
          <w:sz w:val="28"/>
          <w:szCs w:val="28"/>
        </w:rPr>
        <w:t>услуги в соответствии с законодательством Российской Федерации в досудебном (внесудебном) и судебном порядке.</w:t>
      </w:r>
    </w:p>
    <w:p w:rsidR="004C2024" w:rsidRDefault="004C2024" w:rsidP="004C2024">
      <w:pPr>
        <w:widowControl w:val="0"/>
        <w:tabs>
          <w:tab w:val="left" w:pos="709"/>
        </w:tabs>
        <w:autoSpaceDE w:val="0"/>
        <w:autoSpaceDN w:val="0"/>
        <w:adjustRightInd w:val="0"/>
        <w:ind w:firstLine="709"/>
        <w:jc w:val="both"/>
        <w:outlineLvl w:val="0"/>
        <w:rPr>
          <w:kern w:val="2"/>
          <w:sz w:val="28"/>
          <w:szCs w:val="28"/>
        </w:rPr>
      </w:pPr>
    </w:p>
    <w:p w:rsidR="004C2024" w:rsidRDefault="004C2024" w:rsidP="004C2024">
      <w:pPr>
        <w:widowControl w:val="0"/>
        <w:tabs>
          <w:tab w:val="left" w:pos="709"/>
        </w:tabs>
        <w:autoSpaceDE w:val="0"/>
        <w:autoSpaceDN w:val="0"/>
        <w:adjustRightInd w:val="0"/>
        <w:ind w:firstLine="709"/>
        <w:jc w:val="both"/>
        <w:outlineLvl w:val="0"/>
        <w:rPr>
          <w:b/>
          <w:bCs/>
          <w:kern w:val="2"/>
          <w:sz w:val="28"/>
          <w:szCs w:val="28"/>
        </w:rPr>
      </w:pPr>
      <w:r>
        <w:rPr>
          <w:b/>
          <w:bCs/>
          <w:kern w:val="2"/>
          <w:sz w:val="28"/>
          <w:szCs w:val="28"/>
        </w:rPr>
        <w:t>5.2. Предмет жалобы</w:t>
      </w:r>
    </w:p>
    <w:p w:rsidR="004C2024" w:rsidRDefault="004C2024" w:rsidP="004C2024">
      <w:pPr>
        <w:widowControl w:val="0"/>
        <w:tabs>
          <w:tab w:val="left" w:pos="709"/>
        </w:tabs>
        <w:autoSpaceDE w:val="0"/>
        <w:autoSpaceDN w:val="0"/>
        <w:adjustRightInd w:val="0"/>
        <w:ind w:firstLine="709"/>
        <w:jc w:val="both"/>
        <w:outlineLvl w:val="0"/>
        <w:rPr>
          <w:b/>
          <w:bCs/>
          <w:kern w:val="2"/>
          <w:sz w:val="28"/>
          <w:szCs w:val="28"/>
        </w:rPr>
      </w:pPr>
    </w:p>
    <w:p w:rsidR="004C2024" w:rsidRDefault="004C2024" w:rsidP="004C2024">
      <w:pPr>
        <w:widowControl w:val="0"/>
        <w:tabs>
          <w:tab w:val="left" w:pos="709"/>
        </w:tabs>
        <w:autoSpaceDE w:val="0"/>
        <w:autoSpaceDN w:val="0"/>
        <w:adjustRightInd w:val="0"/>
        <w:ind w:firstLine="709"/>
        <w:jc w:val="both"/>
        <w:rPr>
          <w:kern w:val="2"/>
          <w:sz w:val="28"/>
          <w:szCs w:val="28"/>
        </w:rPr>
      </w:pPr>
      <w:r>
        <w:rPr>
          <w:kern w:val="2"/>
          <w:sz w:val="28"/>
          <w:szCs w:val="28"/>
        </w:rPr>
        <w:t xml:space="preserve">Предметом досудебного (внесудебного) обжалования являются решения и действия (бездействие) администрации района и (или) их должностных лиц при предоставлении </w:t>
      </w:r>
      <w:r w:rsidR="003F0F7D">
        <w:rPr>
          <w:kern w:val="2"/>
          <w:sz w:val="28"/>
          <w:szCs w:val="28"/>
        </w:rPr>
        <w:t xml:space="preserve">муниципальной </w:t>
      </w:r>
      <w:r>
        <w:rPr>
          <w:kern w:val="2"/>
          <w:sz w:val="28"/>
          <w:szCs w:val="28"/>
        </w:rPr>
        <w:t xml:space="preserve">услуги на основании настоящего </w:t>
      </w:r>
      <w:r w:rsidR="002024E0">
        <w:rPr>
          <w:kern w:val="2"/>
          <w:sz w:val="28"/>
          <w:szCs w:val="28"/>
        </w:rPr>
        <w:t>административный регламент</w:t>
      </w:r>
      <w:r>
        <w:rPr>
          <w:kern w:val="2"/>
          <w:sz w:val="28"/>
          <w:szCs w:val="28"/>
        </w:rPr>
        <w:t>а.</w:t>
      </w:r>
    </w:p>
    <w:p w:rsidR="004C2024" w:rsidRDefault="004C2024" w:rsidP="004C2024">
      <w:pPr>
        <w:widowControl w:val="0"/>
        <w:tabs>
          <w:tab w:val="left" w:pos="709"/>
        </w:tabs>
        <w:autoSpaceDE w:val="0"/>
        <w:autoSpaceDN w:val="0"/>
        <w:adjustRightInd w:val="0"/>
        <w:ind w:firstLine="708"/>
        <w:jc w:val="both"/>
        <w:outlineLvl w:val="1"/>
        <w:rPr>
          <w:kern w:val="2"/>
          <w:sz w:val="28"/>
          <w:szCs w:val="28"/>
        </w:rPr>
      </w:pPr>
      <w:r>
        <w:rPr>
          <w:kern w:val="2"/>
          <w:sz w:val="28"/>
          <w:szCs w:val="28"/>
        </w:rPr>
        <w:t>Заявитель имеет право обратиться с жалобой, в том числе в следующих случаях:</w:t>
      </w:r>
    </w:p>
    <w:p w:rsidR="004C2024" w:rsidRDefault="004C2024" w:rsidP="004C2024">
      <w:pPr>
        <w:widowControl w:val="0"/>
        <w:tabs>
          <w:tab w:val="left" w:pos="709"/>
        </w:tabs>
        <w:autoSpaceDE w:val="0"/>
        <w:autoSpaceDN w:val="0"/>
        <w:adjustRightInd w:val="0"/>
        <w:ind w:firstLine="708"/>
        <w:jc w:val="both"/>
        <w:outlineLvl w:val="1"/>
        <w:rPr>
          <w:kern w:val="2"/>
          <w:sz w:val="28"/>
          <w:szCs w:val="28"/>
        </w:rPr>
      </w:pPr>
      <w:r>
        <w:rPr>
          <w:kern w:val="2"/>
          <w:sz w:val="28"/>
          <w:szCs w:val="28"/>
        </w:rPr>
        <w:t xml:space="preserve">1) нарушения сроков регистрации заявления заявителя о предоставлении </w:t>
      </w:r>
      <w:r w:rsidR="003F0F7D">
        <w:rPr>
          <w:kern w:val="2"/>
          <w:sz w:val="28"/>
          <w:szCs w:val="28"/>
        </w:rPr>
        <w:t xml:space="preserve">муниципальной </w:t>
      </w:r>
      <w:r>
        <w:rPr>
          <w:kern w:val="2"/>
          <w:sz w:val="28"/>
          <w:szCs w:val="28"/>
        </w:rPr>
        <w:t>услуги;</w:t>
      </w:r>
    </w:p>
    <w:p w:rsidR="004C2024" w:rsidRDefault="004C2024" w:rsidP="004C2024">
      <w:pPr>
        <w:widowControl w:val="0"/>
        <w:tabs>
          <w:tab w:val="left" w:pos="709"/>
        </w:tabs>
        <w:autoSpaceDE w:val="0"/>
        <w:autoSpaceDN w:val="0"/>
        <w:adjustRightInd w:val="0"/>
        <w:ind w:firstLine="708"/>
        <w:jc w:val="both"/>
        <w:outlineLvl w:val="1"/>
        <w:rPr>
          <w:kern w:val="2"/>
          <w:sz w:val="28"/>
          <w:szCs w:val="28"/>
        </w:rPr>
      </w:pPr>
      <w:r>
        <w:rPr>
          <w:kern w:val="2"/>
          <w:sz w:val="28"/>
          <w:szCs w:val="28"/>
        </w:rPr>
        <w:t xml:space="preserve">2) нарушения сроков предоставления </w:t>
      </w:r>
      <w:r w:rsidR="003F0F7D">
        <w:rPr>
          <w:kern w:val="2"/>
          <w:sz w:val="28"/>
          <w:szCs w:val="28"/>
        </w:rPr>
        <w:t xml:space="preserve">муниципальной </w:t>
      </w:r>
      <w:r>
        <w:rPr>
          <w:kern w:val="2"/>
          <w:sz w:val="28"/>
          <w:szCs w:val="28"/>
        </w:rPr>
        <w:t>услуги;</w:t>
      </w:r>
    </w:p>
    <w:p w:rsidR="004C2024" w:rsidRDefault="004C2024" w:rsidP="004C2024">
      <w:pPr>
        <w:widowControl w:val="0"/>
        <w:tabs>
          <w:tab w:val="left" w:pos="709"/>
        </w:tabs>
        <w:autoSpaceDE w:val="0"/>
        <w:autoSpaceDN w:val="0"/>
        <w:adjustRightInd w:val="0"/>
        <w:ind w:firstLine="708"/>
        <w:jc w:val="both"/>
        <w:outlineLvl w:val="1"/>
        <w:rPr>
          <w:kern w:val="2"/>
          <w:sz w:val="28"/>
          <w:szCs w:val="28"/>
        </w:rPr>
      </w:pPr>
      <w:r>
        <w:rPr>
          <w:kern w:val="2"/>
          <w:sz w:val="28"/>
          <w:szCs w:val="28"/>
        </w:rPr>
        <w:t xml:space="preserve">3) требования у заявителя документов, не предусмотренных нормативными правовыми актами Российской Федерации, нормативными правовыми актами Курской области, муниципальными правовыми актами </w:t>
      </w:r>
      <w:r w:rsidR="00C63935">
        <w:rPr>
          <w:kern w:val="2"/>
          <w:sz w:val="28"/>
          <w:szCs w:val="28"/>
        </w:rPr>
        <w:t>Октябрьского</w:t>
      </w:r>
      <w:r>
        <w:rPr>
          <w:kern w:val="2"/>
          <w:sz w:val="28"/>
          <w:szCs w:val="28"/>
        </w:rPr>
        <w:t xml:space="preserve"> района Курской области для предоставления </w:t>
      </w:r>
      <w:r w:rsidR="003F0F7D">
        <w:rPr>
          <w:kern w:val="2"/>
          <w:sz w:val="28"/>
          <w:szCs w:val="28"/>
        </w:rPr>
        <w:t xml:space="preserve">муниципальной </w:t>
      </w:r>
      <w:r>
        <w:rPr>
          <w:kern w:val="2"/>
          <w:sz w:val="28"/>
          <w:szCs w:val="28"/>
        </w:rPr>
        <w:t>услуги;</w:t>
      </w:r>
    </w:p>
    <w:p w:rsidR="004C2024" w:rsidRDefault="004C2024" w:rsidP="004C2024">
      <w:pPr>
        <w:widowControl w:val="0"/>
        <w:tabs>
          <w:tab w:val="left" w:pos="709"/>
        </w:tabs>
        <w:autoSpaceDE w:val="0"/>
        <w:autoSpaceDN w:val="0"/>
        <w:adjustRightInd w:val="0"/>
        <w:ind w:firstLine="708"/>
        <w:jc w:val="both"/>
        <w:outlineLvl w:val="1"/>
        <w:rPr>
          <w:kern w:val="2"/>
          <w:sz w:val="28"/>
          <w:szCs w:val="28"/>
        </w:rPr>
      </w:pPr>
      <w:r>
        <w:rPr>
          <w:kern w:val="2"/>
          <w:sz w:val="28"/>
          <w:szCs w:val="28"/>
        </w:rPr>
        <w:t xml:space="preserve">4) отказа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муниципальными правовыми актами </w:t>
      </w:r>
      <w:r w:rsidR="00C63935">
        <w:rPr>
          <w:kern w:val="2"/>
          <w:sz w:val="28"/>
          <w:szCs w:val="28"/>
        </w:rPr>
        <w:t>Октябрьского</w:t>
      </w:r>
      <w:r>
        <w:rPr>
          <w:kern w:val="2"/>
          <w:sz w:val="28"/>
          <w:szCs w:val="28"/>
        </w:rPr>
        <w:t xml:space="preserve"> района Курской области для предоставления </w:t>
      </w:r>
      <w:r w:rsidR="003F0F7D">
        <w:rPr>
          <w:kern w:val="2"/>
          <w:sz w:val="28"/>
          <w:szCs w:val="28"/>
        </w:rPr>
        <w:t xml:space="preserve">муниципальной </w:t>
      </w:r>
      <w:r>
        <w:rPr>
          <w:kern w:val="2"/>
          <w:sz w:val="28"/>
          <w:szCs w:val="28"/>
        </w:rPr>
        <w:t>услуги, у заявителя;</w:t>
      </w:r>
    </w:p>
    <w:p w:rsidR="004C2024" w:rsidRDefault="004C2024" w:rsidP="004C2024">
      <w:pPr>
        <w:widowControl w:val="0"/>
        <w:tabs>
          <w:tab w:val="left" w:pos="709"/>
        </w:tabs>
        <w:autoSpaceDE w:val="0"/>
        <w:autoSpaceDN w:val="0"/>
        <w:adjustRightInd w:val="0"/>
        <w:ind w:firstLine="708"/>
        <w:jc w:val="both"/>
        <w:outlineLvl w:val="1"/>
        <w:rPr>
          <w:kern w:val="2"/>
          <w:sz w:val="28"/>
          <w:szCs w:val="28"/>
        </w:rPr>
      </w:pPr>
      <w:r>
        <w:rPr>
          <w:kern w:val="2"/>
          <w:sz w:val="28"/>
          <w:szCs w:val="28"/>
        </w:rPr>
        <w:t xml:space="preserve">5) отказа в предоставлении </w:t>
      </w:r>
      <w:r w:rsidR="003F0F7D">
        <w:rPr>
          <w:kern w:val="2"/>
          <w:sz w:val="28"/>
          <w:szCs w:val="28"/>
        </w:rPr>
        <w:t xml:space="preserve">муниципальной </w:t>
      </w:r>
      <w:r>
        <w:rPr>
          <w:kern w:val="2"/>
          <w:sz w:val="28"/>
          <w:szCs w:val="28"/>
        </w:rPr>
        <w:t xml:space="preserve">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Курской области, муниципальными правовыми актами </w:t>
      </w:r>
      <w:r w:rsidR="00C63935">
        <w:rPr>
          <w:kern w:val="2"/>
          <w:sz w:val="28"/>
          <w:szCs w:val="28"/>
        </w:rPr>
        <w:t>Октябрьского</w:t>
      </w:r>
      <w:r>
        <w:rPr>
          <w:kern w:val="2"/>
          <w:sz w:val="28"/>
          <w:szCs w:val="28"/>
        </w:rPr>
        <w:t xml:space="preserve"> района Курской области;</w:t>
      </w:r>
    </w:p>
    <w:p w:rsidR="004C2024" w:rsidRDefault="004C2024" w:rsidP="004C2024">
      <w:pPr>
        <w:widowControl w:val="0"/>
        <w:tabs>
          <w:tab w:val="left" w:pos="709"/>
        </w:tabs>
        <w:autoSpaceDE w:val="0"/>
        <w:autoSpaceDN w:val="0"/>
        <w:adjustRightInd w:val="0"/>
        <w:ind w:firstLine="708"/>
        <w:jc w:val="both"/>
        <w:outlineLvl w:val="1"/>
        <w:rPr>
          <w:kern w:val="2"/>
          <w:sz w:val="28"/>
          <w:szCs w:val="28"/>
        </w:rPr>
      </w:pPr>
      <w:r>
        <w:rPr>
          <w:kern w:val="2"/>
          <w:sz w:val="28"/>
          <w:szCs w:val="28"/>
        </w:rPr>
        <w:t xml:space="preserve">6) затребование у заявителя при предоставлении </w:t>
      </w:r>
      <w:r w:rsidR="003F0F7D">
        <w:rPr>
          <w:kern w:val="2"/>
          <w:sz w:val="28"/>
          <w:szCs w:val="28"/>
        </w:rPr>
        <w:t xml:space="preserve">муниципальной </w:t>
      </w:r>
      <w:r>
        <w:rPr>
          <w:kern w:val="2"/>
          <w:sz w:val="28"/>
          <w:szCs w:val="28"/>
        </w:rPr>
        <w:t xml:space="preserve">услуги платы, не предусмотренной нормативными правовыми актами Российской Федерации, нормативными правовыми актами Курской области, муниципальными правовыми актами </w:t>
      </w:r>
      <w:r w:rsidR="00C63935">
        <w:rPr>
          <w:kern w:val="2"/>
          <w:sz w:val="28"/>
          <w:szCs w:val="28"/>
        </w:rPr>
        <w:t>Октябрьского</w:t>
      </w:r>
      <w:r>
        <w:rPr>
          <w:kern w:val="2"/>
          <w:sz w:val="28"/>
          <w:szCs w:val="28"/>
        </w:rPr>
        <w:t xml:space="preserve"> района Курской области;</w:t>
      </w:r>
    </w:p>
    <w:p w:rsidR="004C2024" w:rsidRDefault="004C2024" w:rsidP="004C2024">
      <w:pPr>
        <w:widowControl w:val="0"/>
        <w:tabs>
          <w:tab w:val="left" w:pos="709"/>
        </w:tabs>
        <w:autoSpaceDE w:val="0"/>
        <w:autoSpaceDN w:val="0"/>
        <w:adjustRightInd w:val="0"/>
        <w:ind w:firstLine="708"/>
        <w:jc w:val="both"/>
        <w:outlineLvl w:val="1"/>
        <w:rPr>
          <w:kern w:val="2"/>
          <w:sz w:val="28"/>
          <w:szCs w:val="28"/>
        </w:rPr>
      </w:pPr>
      <w:r>
        <w:rPr>
          <w:kern w:val="2"/>
          <w:sz w:val="28"/>
          <w:szCs w:val="28"/>
        </w:rPr>
        <w:t xml:space="preserve">7) отказа администрации района, предоставляющего </w:t>
      </w:r>
      <w:r w:rsidR="003F0F7D">
        <w:rPr>
          <w:kern w:val="2"/>
          <w:sz w:val="28"/>
          <w:szCs w:val="28"/>
        </w:rPr>
        <w:t xml:space="preserve">муниципальную </w:t>
      </w:r>
      <w:r>
        <w:rPr>
          <w:kern w:val="2"/>
          <w:sz w:val="28"/>
          <w:szCs w:val="28"/>
        </w:rPr>
        <w:t xml:space="preserve">услугу, его должностных лиц в исправлении допущенных опечаток и ошибок в </w:t>
      </w:r>
      <w:r>
        <w:rPr>
          <w:kern w:val="2"/>
          <w:sz w:val="28"/>
          <w:szCs w:val="28"/>
        </w:rPr>
        <w:lastRenderedPageBreak/>
        <w:t xml:space="preserve">выданных в результате предоставления </w:t>
      </w:r>
      <w:r w:rsidR="003F0F7D">
        <w:rPr>
          <w:kern w:val="2"/>
          <w:sz w:val="28"/>
          <w:szCs w:val="28"/>
        </w:rPr>
        <w:t xml:space="preserve">муниципальной </w:t>
      </w:r>
      <w:r>
        <w:rPr>
          <w:kern w:val="2"/>
          <w:sz w:val="28"/>
          <w:szCs w:val="28"/>
        </w:rPr>
        <w:t>услуги документах либо нарушение установленного срока таких исправлений.</w:t>
      </w:r>
    </w:p>
    <w:p w:rsidR="004C2024" w:rsidRDefault="004C2024" w:rsidP="004C2024">
      <w:pPr>
        <w:widowControl w:val="0"/>
        <w:tabs>
          <w:tab w:val="left" w:pos="709"/>
        </w:tabs>
        <w:autoSpaceDE w:val="0"/>
        <w:autoSpaceDN w:val="0"/>
        <w:adjustRightInd w:val="0"/>
        <w:ind w:firstLine="709"/>
        <w:jc w:val="both"/>
        <w:outlineLvl w:val="2"/>
        <w:rPr>
          <w:b/>
          <w:bCs/>
          <w:kern w:val="2"/>
          <w:sz w:val="28"/>
          <w:szCs w:val="28"/>
        </w:rPr>
      </w:pPr>
    </w:p>
    <w:p w:rsidR="004C2024" w:rsidRDefault="004C2024" w:rsidP="004C2024">
      <w:pPr>
        <w:widowControl w:val="0"/>
        <w:tabs>
          <w:tab w:val="left" w:pos="709"/>
        </w:tabs>
        <w:autoSpaceDE w:val="0"/>
        <w:autoSpaceDN w:val="0"/>
        <w:adjustRightInd w:val="0"/>
        <w:ind w:firstLine="709"/>
        <w:jc w:val="both"/>
        <w:outlineLvl w:val="2"/>
        <w:rPr>
          <w:b/>
          <w:bCs/>
          <w:kern w:val="2"/>
          <w:sz w:val="28"/>
          <w:szCs w:val="28"/>
        </w:rPr>
      </w:pPr>
      <w:r>
        <w:rPr>
          <w:b/>
          <w:bCs/>
          <w:kern w:val="2"/>
          <w:sz w:val="28"/>
          <w:szCs w:val="28"/>
        </w:rPr>
        <w:t>5.3. Органы власти и уполномоченные на рассмотрение жалобы должностные лица, которым может быть направлена жалоба</w:t>
      </w:r>
    </w:p>
    <w:p w:rsidR="004C2024" w:rsidRDefault="004C2024" w:rsidP="004C2024">
      <w:pPr>
        <w:widowControl w:val="0"/>
        <w:tabs>
          <w:tab w:val="left" w:pos="709"/>
        </w:tabs>
        <w:autoSpaceDE w:val="0"/>
        <w:autoSpaceDN w:val="0"/>
        <w:adjustRightInd w:val="0"/>
        <w:ind w:firstLine="709"/>
        <w:jc w:val="both"/>
        <w:outlineLvl w:val="2"/>
        <w:rPr>
          <w:b/>
          <w:bCs/>
          <w:kern w:val="2"/>
          <w:sz w:val="28"/>
          <w:szCs w:val="28"/>
        </w:rPr>
      </w:pPr>
    </w:p>
    <w:p w:rsidR="004C2024" w:rsidRDefault="004C2024" w:rsidP="004C2024">
      <w:pPr>
        <w:widowControl w:val="0"/>
        <w:tabs>
          <w:tab w:val="left" w:pos="709"/>
        </w:tabs>
        <w:autoSpaceDE w:val="0"/>
        <w:autoSpaceDN w:val="0"/>
        <w:adjustRightInd w:val="0"/>
        <w:ind w:firstLine="708"/>
        <w:jc w:val="both"/>
        <w:outlineLvl w:val="1"/>
        <w:rPr>
          <w:kern w:val="2"/>
          <w:sz w:val="28"/>
          <w:szCs w:val="28"/>
        </w:rPr>
      </w:pPr>
      <w:r>
        <w:rPr>
          <w:kern w:val="2"/>
          <w:sz w:val="28"/>
          <w:szCs w:val="28"/>
        </w:rPr>
        <w:t xml:space="preserve">Жалоба подается в письменной форме на бумажном носителе, в электронной форме в администрацию района. </w:t>
      </w:r>
    </w:p>
    <w:p w:rsidR="004C2024" w:rsidRDefault="004C2024" w:rsidP="004C2024">
      <w:pPr>
        <w:widowControl w:val="0"/>
        <w:tabs>
          <w:tab w:val="left" w:pos="709"/>
        </w:tabs>
        <w:autoSpaceDE w:val="0"/>
        <w:autoSpaceDN w:val="0"/>
        <w:adjustRightInd w:val="0"/>
        <w:ind w:firstLine="708"/>
        <w:jc w:val="both"/>
        <w:outlineLvl w:val="1"/>
        <w:rPr>
          <w:kern w:val="2"/>
          <w:sz w:val="28"/>
          <w:szCs w:val="28"/>
        </w:rPr>
      </w:pPr>
      <w:r>
        <w:rPr>
          <w:kern w:val="2"/>
          <w:sz w:val="28"/>
          <w:szCs w:val="28"/>
        </w:rPr>
        <w:t xml:space="preserve">Жалобы на решения, принятые главой района, в соответствии со ст.11.2 Федерального закона от 27.07.2010 № 210-ФЗ </w:t>
      </w:r>
      <w:r w:rsidR="007508CE">
        <w:rPr>
          <w:kern w:val="2"/>
          <w:sz w:val="28"/>
          <w:szCs w:val="28"/>
        </w:rPr>
        <w:t>«</w:t>
      </w:r>
      <w:r>
        <w:rPr>
          <w:kern w:val="2"/>
          <w:sz w:val="28"/>
          <w:szCs w:val="28"/>
        </w:rPr>
        <w:t>Об организации предоставления государственных и муниципальных услуг</w:t>
      </w:r>
      <w:r w:rsidR="007508CE">
        <w:rPr>
          <w:kern w:val="2"/>
          <w:sz w:val="28"/>
          <w:szCs w:val="28"/>
        </w:rPr>
        <w:t>»</w:t>
      </w:r>
      <w:r>
        <w:rPr>
          <w:kern w:val="2"/>
          <w:sz w:val="28"/>
          <w:szCs w:val="28"/>
        </w:rPr>
        <w:t>, рассматриваются непосредственно главой района.</w:t>
      </w:r>
    </w:p>
    <w:p w:rsidR="004C2024" w:rsidRDefault="004C2024" w:rsidP="004C2024">
      <w:pPr>
        <w:widowControl w:val="0"/>
        <w:tabs>
          <w:tab w:val="left" w:pos="709"/>
        </w:tabs>
        <w:autoSpaceDE w:val="0"/>
        <w:autoSpaceDN w:val="0"/>
        <w:adjustRightInd w:val="0"/>
        <w:ind w:firstLine="708"/>
        <w:jc w:val="both"/>
        <w:outlineLvl w:val="1"/>
        <w:rPr>
          <w:kern w:val="2"/>
          <w:sz w:val="28"/>
          <w:szCs w:val="28"/>
        </w:rPr>
      </w:pPr>
    </w:p>
    <w:p w:rsidR="004C2024" w:rsidRDefault="004C2024" w:rsidP="004C2024">
      <w:pPr>
        <w:widowControl w:val="0"/>
        <w:tabs>
          <w:tab w:val="left" w:pos="709"/>
        </w:tabs>
        <w:autoSpaceDE w:val="0"/>
        <w:autoSpaceDN w:val="0"/>
        <w:adjustRightInd w:val="0"/>
        <w:ind w:firstLine="709"/>
        <w:jc w:val="both"/>
        <w:outlineLvl w:val="2"/>
        <w:rPr>
          <w:b/>
          <w:bCs/>
          <w:kern w:val="2"/>
          <w:sz w:val="28"/>
          <w:szCs w:val="28"/>
        </w:rPr>
      </w:pPr>
      <w:r>
        <w:rPr>
          <w:b/>
          <w:bCs/>
          <w:kern w:val="2"/>
          <w:sz w:val="28"/>
          <w:szCs w:val="28"/>
        </w:rPr>
        <w:t>5.4. Порядок подачи и рассмотрения жалобы</w:t>
      </w:r>
    </w:p>
    <w:p w:rsidR="004C2024" w:rsidRDefault="004C2024" w:rsidP="004C2024">
      <w:pPr>
        <w:tabs>
          <w:tab w:val="left" w:pos="709"/>
        </w:tabs>
        <w:spacing w:line="276" w:lineRule="atLeast"/>
        <w:ind w:firstLine="709"/>
        <w:jc w:val="both"/>
        <w:rPr>
          <w:kern w:val="2"/>
          <w:sz w:val="28"/>
          <w:szCs w:val="28"/>
        </w:rPr>
      </w:pPr>
    </w:p>
    <w:p w:rsidR="004C2024" w:rsidRDefault="004C2024" w:rsidP="004C2024">
      <w:pPr>
        <w:tabs>
          <w:tab w:val="left" w:pos="709"/>
        </w:tabs>
        <w:spacing w:line="276" w:lineRule="atLeast"/>
        <w:ind w:firstLine="709"/>
        <w:jc w:val="both"/>
        <w:rPr>
          <w:kern w:val="2"/>
          <w:sz w:val="28"/>
          <w:szCs w:val="28"/>
        </w:rPr>
      </w:pPr>
      <w:r>
        <w:rPr>
          <w:kern w:val="2"/>
          <w:sz w:val="28"/>
          <w:szCs w:val="28"/>
        </w:rPr>
        <w:t>Основанием для начала процедуры досудебного (внесудебного) обжалования, является подача жалобы.</w:t>
      </w:r>
    </w:p>
    <w:p w:rsidR="004C2024" w:rsidRDefault="004C2024" w:rsidP="004C2024">
      <w:pPr>
        <w:tabs>
          <w:tab w:val="left" w:pos="709"/>
        </w:tabs>
        <w:spacing w:line="276" w:lineRule="atLeast"/>
        <w:ind w:firstLine="709"/>
        <w:jc w:val="both"/>
        <w:rPr>
          <w:kern w:val="2"/>
          <w:sz w:val="28"/>
          <w:szCs w:val="28"/>
        </w:rPr>
      </w:pPr>
      <w:r>
        <w:rPr>
          <w:kern w:val="2"/>
          <w:sz w:val="28"/>
          <w:szCs w:val="28"/>
        </w:rPr>
        <w:t xml:space="preserve">Жалоба подается в письменной форме на бумажном носителе или в электронной форме в администрацию. Жалобы на решения, принятые </w:t>
      </w:r>
      <w:r w:rsidR="00E322B5">
        <w:rPr>
          <w:kern w:val="2"/>
          <w:sz w:val="28"/>
          <w:szCs w:val="28"/>
        </w:rPr>
        <w:t>г</w:t>
      </w:r>
      <w:r>
        <w:rPr>
          <w:kern w:val="2"/>
          <w:sz w:val="28"/>
          <w:szCs w:val="28"/>
        </w:rPr>
        <w:t xml:space="preserve">лавой района, подаются в администрацию района и рассматриваются непосредственно </w:t>
      </w:r>
      <w:r w:rsidR="00E322B5">
        <w:rPr>
          <w:kern w:val="2"/>
          <w:sz w:val="28"/>
          <w:szCs w:val="28"/>
        </w:rPr>
        <w:t>г</w:t>
      </w:r>
      <w:r>
        <w:rPr>
          <w:kern w:val="2"/>
          <w:sz w:val="28"/>
          <w:szCs w:val="28"/>
        </w:rPr>
        <w:t>лавой района.</w:t>
      </w:r>
    </w:p>
    <w:p w:rsidR="004C2024" w:rsidRDefault="004C2024" w:rsidP="004C2024">
      <w:pPr>
        <w:tabs>
          <w:tab w:val="left" w:pos="709"/>
        </w:tabs>
        <w:spacing w:line="276" w:lineRule="atLeast"/>
        <w:ind w:firstLine="709"/>
        <w:jc w:val="both"/>
        <w:rPr>
          <w:kern w:val="2"/>
          <w:sz w:val="28"/>
          <w:szCs w:val="28"/>
        </w:rPr>
      </w:pPr>
      <w:r>
        <w:rPr>
          <w:kern w:val="2"/>
          <w:sz w:val="28"/>
          <w:szCs w:val="28"/>
        </w:rPr>
        <w:t>Жалоба может быть направлена:</w:t>
      </w:r>
    </w:p>
    <w:p w:rsidR="004C2024" w:rsidRDefault="004C2024" w:rsidP="004C2024">
      <w:pPr>
        <w:tabs>
          <w:tab w:val="left" w:pos="709"/>
        </w:tabs>
        <w:spacing w:line="276" w:lineRule="atLeast"/>
        <w:ind w:firstLine="709"/>
        <w:jc w:val="both"/>
        <w:rPr>
          <w:kern w:val="2"/>
          <w:sz w:val="28"/>
          <w:szCs w:val="28"/>
        </w:rPr>
      </w:pPr>
      <w:r>
        <w:rPr>
          <w:kern w:val="2"/>
          <w:sz w:val="28"/>
          <w:szCs w:val="28"/>
        </w:rPr>
        <w:t>1) по почте;</w:t>
      </w:r>
    </w:p>
    <w:p w:rsidR="004C2024" w:rsidRDefault="004C2024" w:rsidP="004C2024">
      <w:pPr>
        <w:tabs>
          <w:tab w:val="left" w:pos="709"/>
        </w:tabs>
        <w:spacing w:line="276" w:lineRule="atLeast"/>
        <w:ind w:firstLine="709"/>
        <w:jc w:val="both"/>
        <w:rPr>
          <w:kern w:val="2"/>
          <w:sz w:val="28"/>
          <w:szCs w:val="28"/>
        </w:rPr>
      </w:pPr>
      <w:r>
        <w:rPr>
          <w:kern w:val="2"/>
          <w:sz w:val="28"/>
          <w:szCs w:val="28"/>
        </w:rPr>
        <w:t xml:space="preserve">2) с использованием информационно-телекоммуникационной сети </w:t>
      </w:r>
      <w:r w:rsidR="007508CE">
        <w:rPr>
          <w:kern w:val="2"/>
          <w:sz w:val="28"/>
          <w:szCs w:val="28"/>
        </w:rPr>
        <w:t>«</w:t>
      </w:r>
      <w:r>
        <w:rPr>
          <w:kern w:val="2"/>
          <w:sz w:val="28"/>
          <w:szCs w:val="28"/>
        </w:rPr>
        <w:t>Интернет</w:t>
      </w:r>
      <w:r w:rsidR="007508CE">
        <w:rPr>
          <w:kern w:val="2"/>
          <w:sz w:val="28"/>
          <w:szCs w:val="28"/>
        </w:rPr>
        <w:t>»</w:t>
      </w:r>
    </w:p>
    <w:p w:rsidR="004C2024" w:rsidRPr="007170A5" w:rsidRDefault="004C2024" w:rsidP="007170A5">
      <w:pPr>
        <w:tabs>
          <w:tab w:val="left" w:pos="709"/>
        </w:tabs>
        <w:spacing w:line="276" w:lineRule="atLeast"/>
        <w:ind w:firstLine="709"/>
        <w:jc w:val="both"/>
        <w:rPr>
          <w:color w:val="00000A"/>
          <w:kern w:val="2"/>
          <w:sz w:val="28"/>
          <w:szCs w:val="28"/>
        </w:rPr>
      </w:pPr>
      <w:r>
        <w:rPr>
          <w:kern w:val="2"/>
          <w:sz w:val="28"/>
          <w:szCs w:val="28"/>
        </w:rPr>
        <w:t xml:space="preserve">- на официальный сайт Администрации </w:t>
      </w:r>
      <w:r w:rsidR="00085AC0">
        <w:rPr>
          <w:kern w:val="2"/>
          <w:sz w:val="28"/>
          <w:szCs w:val="28"/>
        </w:rPr>
        <w:t xml:space="preserve">Октябрьского </w:t>
      </w:r>
      <w:r>
        <w:rPr>
          <w:kern w:val="2"/>
          <w:sz w:val="28"/>
          <w:szCs w:val="28"/>
        </w:rPr>
        <w:t xml:space="preserve"> района: </w:t>
      </w:r>
      <w:r w:rsidR="007170A5">
        <w:rPr>
          <w:kern w:val="2"/>
          <w:sz w:val="28"/>
          <w:szCs w:val="28"/>
          <w:u w:val="single"/>
        </w:rPr>
        <w:t xml:space="preserve"> </w:t>
      </w:r>
      <w:hyperlink r:id="rId22" w:history="1">
        <w:r w:rsidR="004F5D76" w:rsidRPr="00311CF3">
          <w:rPr>
            <w:rStyle w:val="a8"/>
            <w:kern w:val="2"/>
            <w:sz w:val="28"/>
            <w:szCs w:val="28"/>
          </w:rPr>
          <w:t>http://администрация</w:t>
        </w:r>
      </w:hyperlink>
      <w:r w:rsidR="004F5D76">
        <w:rPr>
          <w:kern w:val="2"/>
          <w:sz w:val="28"/>
          <w:szCs w:val="28"/>
          <w:u w:val="single"/>
        </w:rPr>
        <w:t>-октябрьского-</w:t>
      </w:r>
      <w:r w:rsidR="004F5D76" w:rsidRPr="00311CF3">
        <w:rPr>
          <w:kern w:val="2"/>
          <w:sz w:val="28"/>
          <w:szCs w:val="28"/>
          <w:u w:val="single"/>
        </w:rPr>
        <w:t>района.рф/</w:t>
      </w:r>
      <w:r w:rsidR="004F5D76">
        <w:rPr>
          <w:kern w:val="2"/>
          <w:sz w:val="28"/>
          <w:szCs w:val="28"/>
          <w:u w:val="single"/>
        </w:rPr>
        <w:t>,</w:t>
      </w:r>
    </w:p>
    <w:p w:rsidR="004C2024" w:rsidRDefault="004C2024" w:rsidP="004C2024">
      <w:pPr>
        <w:tabs>
          <w:tab w:val="left" w:pos="709"/>
        </w:tabs>
        <w:spacing w:line="276" w:lineRule="atLeast"/>
        <w:ind w:firstLine="709"/>
        <w:jc w:val="both"/>
        <w:rPr>
          <w:kern w:val="2"/>
          <w:sz w:val="28"/>
          <w:szCs w:val="28"/>
        </w:rPr>
      </w:pPr>
      <w:r>
        <w:rPr>
          <w:kern w:val="2"/>
          <w:sz w:val="28"/>
          <w:szCs w:val="28"/>
        </w:rPr>
        <w:t xml:space="preserve">- по средством федеральной государственной информационной системы  </w:t>
      </w:r>
      <w:r w:rsidR="007508CE">
        <w:rPr>
          <w:kern w:val="2"/>
          <w:sz w:val="28"/>
          <w:szCs w:val="28"/>
        </w:rPr>
        <w:t>«</w:t>
      </w:r>
      <w:r>
        <w:rPr>
          <w:kern w:val="2"/>
          <w:sz w:val="28"/>
          <w:szCs w:val="28"/>
        </w:rPr>
        <w:t>Единый портал государственных и муниципальных услуг</w:t>
      </w:r>
      <w:r w:rsidR="007508CE">
        <w:rPr>
          <w:kern w:val="2"/>
          <w:sz w:val="28"/>
          <w:szCs w:val="28"/>
        </w:rPr>
        <w:t>»</w:t>
      </w:r>
      <w:r>
        <w:rPr>
          <w:kern w:val="2"/>
          <w:sz w:val="28"/>
          <w:szCs w:val="28"/>
        </w:rPr>
        <w:t xml:space="preserve">  </w:t>
      </w:r>
      <w:r>
        <w:rPr>
          <w:kern w:val="2"/>
          <w:sz w:val="28"/>
          <w:szCs w:val="28"/>
          <w:u w:val="single"/>
        </w:rPr>
        <w:t>http://gosuslugi.ru</w:t>
      </w:r>
      <w:r>
        <w:rPr>
          <w:kern w:val="2"/>
          <w:sz w:val="28"/>
          <w:szCs w:val="28"/>
        </w:rPr>
        <w:t>;</w:t>
      </w:r>
    </w:p>
    <w:p w:rsidR="004C2024" w:rsidRDefault="004C2024" w:rsidP="004C2024">
      <w:pPr>
        <w:tabs>
          <w:tab w:val="left" w:pos="709"/>
        </w:tabs>
        <w:spacing w:line="276" w:lineRule="atLeast"/>
        <w:ind w:firstLine="709"/>
        <w:jc w:val="both"/>
        <w:rPr>
          <w:kern w:val="2"/>
          <w:sz w:val="28"/>
          <w:szCs w:val="28"/>
        </w:rPr>
      </w:pPr>
      <w:r>
        <w:rPr>
          <w:kern w:val="2"/>
          <w:sz w:val="28"/>
          <w:szCs w:val="28"/>
        </w:rPr>
        <w:t xml:space="preserve">- на официальный сайт Администрации Курской области </w:t>
      </w:r>
      <w:r>
        <w:rPr>
          <w:kern w:val="2"/>
          <w:sz w:val="28"/>
          <w:szCs w:val="28"/>
          <w:u w:val="single"/>
        </w:rPr>
        <w:t>http://adm.rkursk.ru</w:t>
      </w:r>
      <w:r>
        <w:rPr>
          <w:kern w:val="2"/>
          <w:sz w:val="28"/>
          <w:szCs w:val="28"/>
        </w:rPr>
        <w:t xml:space="preserve">, </w:t>
      </w:r>
    </w:p>
    <w:p w:rsidR="004C2024" w:rsidRDefault="004C2024" w:rsidP="004C2024">
      <w:pPr>
        <w:tabs>
          <w:tab w:val="left" w:pos="709"/>
        </w:tabs>
        <w:spacing w:line="276" w:lineRule="atLeast"/>
        <w:ind w:firstLine="709"/>
        <w:jc w:val="both"/>
        <w:rPr>
          <w:kern w:val="2"/>
          <w:sz w:val="28"/>
          <w:szCs w:val="28"/>
        </w:rPr>
      </w:pPr>
      <w:r>
        <w:rPr>
          <w:kern w:val="2"/>
          <w:sz w:val="28"/>
          <w:szCs w:val="28"/>
        </w:rPr>
        <w:t>3) принята при личном приеме заявителя.</w:t>
      </w:r>
    </w:p>
    <w:p w:rsidR="004C2024" w:rsidRDefault="004C2024" w:rsidP="004C2024">
      <w:pPr>
        <w:tabs>
          <w:tab w:val="left" w:pos="709"/>
        </w:tabs>
        <w:spacing w:line="276" w:lineRule="atLeast"/>
        <w:ind w:firstLine="709"/>
        <w:jc w:val="both"/>
        <w:rPr>
          <w:kern w:val="2"/>
          <w:sz w:val="28"/>
          <w:szCs w:val="28"/>
        </w:rPr>
      </w:pPr>
      <w:r>
        <w:rPr>
          <w:kern w:val="2"/>
          <w:sz w:val="28"/>
          <w:szCs w:val="28"/>
        </w:rPr>
        <w:t>Жалоба может быть подана заявителем:</w:t>
      </w:r>
    </w:p>
    <w:p w:rsidR="004C2024" w:rsidRDefault="004C2024" w:rsidP="004C2024">
      <w:pPr>
        <w:tabs>
          <w:tab w:val="left" w:pos="709"/>
        </w:tabs>
        <w:spacing w:line="276" w:lineRule="atLeast"/>
        <w:ind w:firstLine="709"/>
        <w:jc w:val="both"/>
        <w:rPr>
          <w:kern w:val="2"/>
          <w:sz w:val="28"/>
          <w:szCs w:val="28"/>
        </w:rPr>
      </w:pPr>
      <w:r>
        <w:rPr>
          <w:kern w:val="2"/>
          <w:sz w:val="28"/>
          <w:szCs w:val="28"/>
        </w:rPr>
        <w:t xml:space="preserve">- через областное бюджетное учреждение </w:t>
      </w:r>
      <w:r w:rsidR="007508CE">
        <w:rPr>
          <w:kern w:val="2"/>
          <w:sz w:val="28"/>
          <w:szCs w:val="28"/>
        </w:rPr>
        <w:t>«</w:t>
      </w:r>
      <w:r>
        <w:rPr>
          <w:kern w:val="2"/>
          <w:sz w:val="28"/>
          <w:szCs w:val="28"/>
        </w:rPr>
        <w:t>Многофункциональный центр предоставления государственных  и муниципальных услуг</w:t>
      </w:r>
      <w:r w:rsidR="007508CE">
        <w:rPr>
          <w:kern w:val="2"/>
          <w:sz w:val="28"/>
          <w:szCs w:val="28"/>
        </w:rPr>
        <w:t>»</w:t>
      </w:r>
      <w:r>
        <w:rPr>
          <w:kern w:val="2"/>
          <w:sz w:val="28"/>
          <w:szCs w:val="28"/>
        </w:rPr>
        <w:t>. При поступлении жалобы многофункциональный центр обеспечивает ее передачу в уполномоченный на ее рассмотрение орган.</w:t>
      </w:r>
    </w:p>
    <w:p w:rsidR="004C2024" w:rsidRDefault="004C2024" w:rsidP="004C2024">
      <w:pPr>
        <w:tabs>
          <w:tab w:val="left" w:pos="709"/>
        </w:tabs>
        <w:spacing w:line="276" w:lineRule="atLeast"/>
        <w:ind w:firstLine="720"/>
        <w:jc w:val="both"/>
        <w:rPr>
          <w:kern w:val="2"/>
          <w:sz w:val="28"/>
          <w:szCs w:val="28"/>
        </w:rPr>
      </w:pPr>
      <w:r>
        <w:rPr>
          <w:kern w:val="2"/>
          <w:sz w:val="28"/>
          <w:szCs w:val="28"/>
        </w:rPr>
        <w:t>Все жалобы фиксируются в журнале учета обращений.</w:t>
      </w:r>
    </w:p>
    <w:p w:rsidR="004C2024" w:rsidRDefault="004C2024" w:rsidP="004C2024">
      <w:pPr>
        <w:tabs>
          <w:tab w:val="left" w:pos="709"/>
        </w:tabs>
        <w:spacing w:line="276" w:lineRule="atLeast"/>
        <w:ind w:firstLine="720"/>
        <w:jc w:val="both"/>
        <w:rPr>
          <w:kern w:val="2"/>
          <w:sz w:val="28"/>
          <w:szCs w:val="28"/>
        </w:rPr>
      </w:pPr>
      <w:r>
        <w:rPr>
          <w:kern w:val="2"/>
          <w:sz w:val="28"/>
          <w:szCs w:val="28"/>
        </w:rPr>
        <w:t xml:space="preserve">Личный прием заявителей по вопросам обжалования решения и (или) действия (бездействия) </w:t>
      </w:r>
      <w:r w:rsidR="008A741E">
        <w:rPr>
          <w:kern w:val="2"/>
          <w:sz w:val="28"/>
          <w:szCs w:val="28"/>
        </w:rPr>
        <w:t>а</w:t>
      </w:r>
      <w:r>
        <w:rPr>
          <w:kern w:val="2"/>
          <w:sz w:val="28"/>
          <w:szCs w:val="28"/>
        </w:rPr>
        <w:t>дминистрации</w:t>
      </w:r>
      <w:r w:rsidR="008A741E">
        <w:rPr>
          <w:kern w:val="2"/>
          <w:sz w:val="28"/>
          <w:szCs w:val="28"/>
        </w:rPr>
        <w:t xml:space="preserve"> района</w:t>
      </w:r>
      <w:r>
        <w:rPr>
          <w:kern w:val="2"/>
          <w:sz w:val="28"/>
          <w:szCs w:val="28"/>
        </w:rPr>
        <w:t xml:space="preserve"> и (или) ее должностных лиц осуществляется главой района в часы приема заявителей.</w:t>
      </w:r>
    </w:p>
    <w:p w:rsidR="004C2024" w:rsidRDefault="004C2024" w:rsidP="004C2024">
      <w:pPr>
        <w:tabs>
          <w:tab w:val="left" w:pos="709"/>
        </w:tabs>
        <w:spacing w:line="276" w:lineRule="atLeast"/>
        <w:ind w:firstLine="720"/>
        <w:jc w:val="both"/>
        <w:rPr>
          <w:kern w:val="2"/>
          <w:sz w:val="28"/>
          <w:szCs w:val="28"/>
        </w:rPr>
      </w:pPr>
      <w:r>
        <w:rPr>
          <w:kern w:val="2"/>
          <w:sz w:val="28"/>
          <w:szCs w:val="28"/>
        </w:rPr>
        <w:t>В ходе личного приема, если изложенные факты и обстоятельства не требуют дополнительной проверки, ответ на жалобу с согласия заявителя может быть дан устно, о чем делается соответствующая запись в карточке личного приема.</w:t>
      </w:r>
    </w:p>
    <w:p w:rsidR="004C2024" w:rsidRDefault="004C2024" w:rsidP="004C2024">
      <w:pPr>
        <w:tabs>
          <w:tab w:val="left" w:pos="709"/>
        </w:tabs>
        <w:spacing w:line="276" w:lineRule="atLeast"/>
        <w:ind w:firstLine="720"/>
        <w:jc w:val="both"/>
        <w:rPr>
          <w:kern w:val="2"/>
          <w:sz w:val="28"/>
          <w:szCs w:val="28"/>
        </w:rPr>
      </w:pPr>
      <w:r>
        <w:rPr>
          <w:kern w:val="2"/>
          <w:sz w:val="28"/>
          <w:szCs w:val="28"/>
        </w:rPr>
        <w:lastRenderedPageBreak/>
        <w:t>В остальных случаях дается письменный ответ по существу поставленных в жалобе вопросов.</w:t>
      </w:r>
    </w:p>
    <w:p w:rsidR="004C2024" w:rsidRDefault="004C2024" w:rsidP="004C2024">
      <w:pPr>
        <w:tabs>
          <w:tab w:val="left" w:pos="709"/>
        </w:tabs>
        <w:spacing w:line="276" w:lineRule="atLeast"/>
        <w:ind w:firstLine="709"/>
        <w:jc w:val="both"/>
        <w:rPr>
          <w:kern w:val="2"/>
          <w:sz w:val="28"/>
          <w:szCs w:val="28"/>
        </w:rPr>
      </w:pPr>
      <w:r>
        <w:rPr>
          <w:kern w:val="2"/>
          <w:sz w:val="28"/>
          <w:szCs w:val="28"/>
        </w:rPr>
        <w:t>Жалоба должна содержать:</w:t>
      </w:r>
    </w:p>
    <w:p w:rsidR="004C2024" w:rsidRDefault="004C2024" w:rsidP="004C2024">
      <w:pPr>
        <w:tabs>
          <w:tab w:val="left" w:pos="709"/>
        </w:tabs>
        <w:spacing w:line="276" w:lineRule="atLeast"/>
        <w:ind w:firstLine="709"/>
        <w:jc w:val="both"/>
        <w:rPr>
          <w:kern w:val="2"/>
          <w:sz w:val="28"/>
          <w:szCs w:val="28"/>
        </w:rPr>
      </w:pPr>
      <w:r>
        <w:rPr>
          <w:kern w:val="2"/>
          <w:sz w:val="28"/>
          <w:szCs w:val="28"/>
        </w:rPr>
        <w:t>-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решения и действия (бездействие) которых обжалуются;</w:t>
      </w:r>
    </w:p>
    <w:p w:rsidR="004C2024" w:rsidRDefault="004C2024" w:rsidP="004C2024">
      <w:pPr>
        <w:tabs>
          <w:tab w:val="left" w:pos="709"/>
        </w:tabs>
        <w:spacing w:line="276" w:lineRule="atLeast"/>
        <w:ind w:firstLine="709"/>
        <w:jc w:val="both"/>
        <w:rPr>
          <w:kern w:val="2"/>
          <w:sz w:val="28"/>
          <w:szCs w:val="28"/>
        </w:rPr>
      </w:pPr>
      <w:r>
        <w:rPr>
          <w:kern w:val="2"/>
          <w:sz w:val="28"/>
          <w:szCs w:val="28"/>
        </w:rPr>
        <w:t>- фамилию, имя, отчество (последнее - при наличии</w:t>
      </w:r>
      <w:r w:rsidR="008A741E">
        <w:rPr>
          <w:kern w:val="2"/>
          <w:sz w:val="28"/>
          <w:szCs w:val="28"/>
        </w:rPr>
        <w:t>), сведения о месте жительства З</w:t>
      </w:r>
      <w:r>
        <w:rPr>
          <w:kern w:val="2"/>
          <w:sz w:val="28"/>
          <w:szCs w:val="28"/>
        </w:rPr>
        <w:t xml:space="preserve">аявителя - физического лица либо наименование, сведения о месте нахождения </w:t>
      </w:r>
      <w:r w:rsidR="008A741E">
        <w:rPr>
          <w:kern w:val="2"/>
          <w:sz w:val="28"/>
          <w:szCs w:val="28"/>
        </w:rPr>
        <w:t>З</w:t>
      </w:r>
      <w:r>
        <w:rPr>
          <w:kern w:val="2"/>
          <w:sz w:val="28"/>
          <w:szCs w:val="28"/>
        </w:rPr>
        <w:t xml:space="preserve">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w:t>
      </w:r>
      <w:r w:rsidR="008A741E">
        <w:rPr>
          <w:kern w:val="2"/>
          <w:sz w:val="28"/>
          <w:szCs w:val="28"/>
        </w:rPr>
        <w:t>З</w:t>
      </w:r>
      <w:r>
        <w:rPr>
          <w:kern w:val="2"/>
          <w:sz w:val="28"/>
          <w:szCs w:val="28"/>
        </w:rPr>
        <w:t>аявителю;</w:t>
      </w:r>
    </w:p>
    <w:p w:rsidR="004C2024" w:rsidRDefault="004C2024" w:rsidP="004C2024">
      <w:pPr>
        <w:tabs>
          <w:tab w:val="left" w:pos="709"/>
        </w:tabs>
        <w:spacing w:line="276" w:lineRule="atLeast"/>
        <w:ind w:firstLine="709"/>
        <w:jc w:val="both"/>
        <w:rPr>
          <w:kern w:val="2"/>
          <w:sz w:val="28"/>
          <w:szCs w:val="28"/>
        </w:rPr>
      </w:pPr>
      <w:r>
        <w:rPr>
          <w:kern w:val="2"/>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4C2024" w:rsidRDefault="004C2024" w:rsidP="004C2024">
      <w:pPr>
        <w:tabs>
          <w:tab w:val="left" w:pos="709"/>
        </w:tabs>
        <w:spacing w:line="276" w:lineRule="atLeast"/>
        <w:ind w:firstLine="709"/>
        <w:jc w:val="both"/>
        <w:rPr>
          <w:kern w:val="2"/>
          <w:sz w:val="28"/>
          <w:szCs w:val="28"/>
        </w:rPr>
      </w:pPr>
      <w:r>
        <w:rPr>
          <w:kern w:val="2"/>
          <w:sz w:val="28"/>
          <w:szCs w:val="28"/>
        </w:rPr>
        <w:t xml:space="preserve">- доводы, на основании которых </w:t>
      </w:r>
      <w:r w:rsidR="008A741E">
        <w:rPr>
          <w:kern w:val="2"/>
          <w:sz w:val="28"/>
          <w:szCs w:val="28"/>
        </w:rPr>
        <w:t>З</w:t>
      </w:r>
      <w:r>
        <w:rPr>
          <w:kern w:val="2"/>
          <w:sz w:val="28"/>
          <w:szCs w:val="28"/>
        </w:rPr>
        <w:t>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4C2024" w:rsidRDefault="004C2024" w:rsidP="004C2024">
      <w:pPr>
        <w:tabs>
          <w:tab w:val="left" w:pos="709"/>
        </w:tabs>
        <w:spacing w:line="276" w:lineRule="atLeast"/>
        <w:ind w:firstLine="709"/>
        <w:jc w:val="both"/>
        <w:rPr>
          <w:kern w:val="2"/>
          <w:sz w:val="28"/>
          <w:szCs w:val="28"/>
        </w:rPr>
      </w:pPr>
      <w:r>
        <w:rPr>
          <w:kern w:val="2"/>
          <w:sz w:val="28"/>
          <w:szCs w:val="28"/>
        </w:rPr>
        <w:t xml:space="preserve">Под жалобой </w:t>
      </w:r>
      <w:r w:rsidR="008A741E">
        <w:rPr>
          <w:kern w:val="2"/>
          <w:sz w:val="28"/>
          <w:szCs w:val="28"/>
        </w:rPr>
        <w:t>З</w:t>
      </w:r>
      <w:r>
        <w:rPr>
          <w:kern w:val="2"/>
          <w:sz w:val="28"/>
          <w:szCs w:val="28"/>
        </w:rPr>
        <w:t>аявитель ставит личную подпись и дату.</w:t>
      </w:r>
    </w:p>
    <w:p w:rsidR="004C2024" w:rsidRDefault="004C2024" w:rsidP="004C2024">
      <w:pPr>
        <w:tabs>
          <w:tab w:val="left" w:pos="709"/>
        </w:tabs>
        <w:spacing w:line="276" w:lineRule="atLeast"/>
        <w:ind w:firstLine="709"/>
        <w:jc w:val="both"/>
        <w:rPr>
          <w:kern w:val="2"/>
          <w:sz w:val="28"/>
          <w:szCs w:val="28"/>
        </w:rPr>
      </w:pPr>
      <w:r>
        <w:rPr>
          <w:kern w:val="2"/>
          <w:sz w:val="28"/>
          <w:szCs w:val="28"/>
        </w:rPr>
        <w:t xml:space="preserve">В случае если жалоба подается через представителя </w:t>
      </w:r>
      <w:r w:rsidR="008A741E">
        <w:rPr>
          <w:kern w:val="2"/>
          <w:sz w:val="28"/>
          <w:szCs w:val="28"/>
        </w:rPr>
        <w:t>З</w:t>
      </w:r>
      <w:r>
        <w:rPr>
          <w:kern w:val="2"/>
          <w:sz w:val="28"/>
          <w:szCs w:val="28"/>
        </w:rPr>
        <w:t xml:space="preserve">аявителя, также представляется документ, подтверждающий полномочия на осуществление действий от имени </w:t>
      </w:r>
      <w:r w:rsidR="008A741E">
        <w:rPr>
          <w:kern w:val="2"/>
          <w:sz w:val="28"/>
          <w:szCs w:val="28"/>
        </w:rPr>
        <w:t>З</w:t>
      </w:r>
      <w:r>
        <w:rPr>
          <w:kern w:val="2"/>
          <w:sz w:val="28"/>
          <w:szCs w:val="28"/>
        </w:rPr>
        <w:t xml:space="preserve">аявителя. В качестве документа, подтверждающего полномочия на осуществление действий от имени </w:t>
      </w:r>
      <w:r w:rsidR="00C67B99">
        <w:rPr>
          <w:kern w:val="2"/>
          <w:sz w:val="28"/>
          <w:szCs w:val="28"/>
        </w:rPr>
        <w:t>З</w:t>
      </w:r>
      <w:r>
        <w:rPr>
          <w:kern w:val="2"/>
          <w:sz w:val="28"/>
          <w:szCs w:val="28"/>
        </w:rPr>
        <w:t>аявителя, может быть представлена:</w:t>
      </w:r>
    </w:p>
    <w:p w:rsidR="004C2024" w:rsidRDefault="004C2024" w:rsidP="004C2024">
      <w:pPr>
        <w:tabs>
          <w:tab w:val="left" w:pos="709"/>
        </w:tabs>
        <w:spacing w:line="276" w:lineRule="atLeast"/>
        <w:ind w:firstLine="709"/>
        <w:jc w:val="both"/>
        <w:rPr>
          <w:kern w:val="2"/>
          <w:sz w:val="28"/>
          <w:szCs w:val="28"/>
        </w:rPr>
      </w:pPr>
      <w:r>
        <w:rPr>
          <w:kern w:val="2"/>
          <w:sz w:val="28"/>
          <w:szCs w:val="28"/>
        </w:rPr>
        <w:t>оформленная в соответствии с законодательством Российской Федерации доверенность (для физических лиц);</w:t>
      </w:r>
    </w:p>
    <w:p w:rsidR="004C2024" w:rsidRDefault="004C2024" w:rsidP="004C2024">
      <w:pPr>
        <w:tabs>
          <w:tab w:val="left" w:pos="709"/>
        </w:tabs>
        <w:spacing w:line="276" w:lineRule="atLeast"/>
        <w:ind w:firstLine="709"/>
        <w:jc w:val="both"/>
        <w:rPr>
          <w:kern w:val="2"/>
          <w:sz w:val="28"/>
          <w:szCs w:val="28"/>
        </w:rPr>
      </w:pPr>
      <w:r>
        <w:rPr>
          <w:kern w:val="2"/>
          <w:sz w:val="28"/>
          <w:szCs w:val="28"/>
        </w:rPr>
        <w:t xml:space="preserve">оформленная в соответствии с законодательством Российской Федерации доверенность, заверенная печатью </w:t>
      </w:r>
      <w:r w:rsidR="00C67B99">
        <w:rPr>
          <w:kern w:val="2"/>
          <w:sz w:val="28"/>
          <w:szCs w:val="28"/>
        </w:rPr>
        <w:t>З</w:t>
      </w:r>
      <w:r>
        <w:rPr>
          <w:kern w:val="2"/>
          <w:sz w:val="28"/>
          <w:szCs w:val="28"/>
        </w:rPr>
        <w:t>аявителя и подписанная руководителем заявителя или уполномоченным этим руководителем лицом (для юридических лиц);</w:t>
      </w:r>
    </w:p>
    <w:p w:rsidR="004C2024" w:rsidRDefault="004C2024" w:rsidP="004C2024">
      <w:pPr>
        <w:tabs>
          <w:tab w:val="left" w:pos="709"/>
        </w:tabs>
        <w:spacing w:line="276" w:lineRule="atLeast"/>
        <w:ind w:firstLine="709"/>
        <w:jc w:val="both"/>
        <w:rPr>
          <w:kern w:val="2"/>
          <w:sz w:val="28"/>
          <w:szCs w:val="28"/>
        </w:rPr>
      </w:pPr>
      <w:r>
        <w:rPr>
          <w:kern w:val="2"/>
          <w:sz w:val="28"/>
          <w:szCs w:val="28"/>
        </w:rPr>
        <w:t xml:space="preserve">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w:t>
      </w:r>
      <w:r w:rsidR="00C67B99">
        <w:rPr>
          <w:kern w:val="2"/>
          <w:sz w:val="28"/>
          <w:szCs w:val="28"/>
        </w:rPr>
        <w:t>З</w:t>
      </w:r>
      <w:r>
        <w:rPr>
          <w:kern w:val="2"/>
          <w:sz w:val="28"/>
          <w:szCs w:val="28"/>
        </w:rPr>
        <w:t>аявителя без доверенности.</w:t>
      </w:r>
    </w:p>
    <w:p w:rsidR="004C2024" w:rsidRDefault="004C2024" w:rsidP="004C2024">
      <w:pPr>
        <w:widowControl w:val="0"/>
        <w:tabs>
          <w:tab w:val="left" w:pos="709"/>
        </w:tabs>
        <w:autoSpaceDE w:val="0"/>
        <w:autoSpaceDN w:val="0"/>
        <w:adjustRightInd w:val="0"/>
        <w:jc w:val="both"/>
        <w:outlineLvl w:val="1"/>
        <w:rPr>
          <w:kern w:val="2"/>
          <w:sz w:val="28"/>
          <w:szCs w:val="28"/>
        </w:rPr>
      </w:pPr>
    </w:p>
    <w:p w:rsidR="004C2024" w:rsidRDefault="004C2024" w:rsidP="004C2024">
      <w:pPr>
        <w:widowControl w:val="0"/>
        <w:tabs>
          <w:tab w:val="left" w:pos="709"/>
        </w:tabs>
        <w:autoSpaceDE w:val="0"/>
        <w:autoSpaceDN w:val="0"/>
        <w:adjustRightInd w:val="0"/>
        <w:ind w:firstLine="709"/>
        <w:jc w:val="both"/>
        <w:outlineLvl w:val="2"/>
        <w:rPr>
          <w:b/>
          <w:bCs/>
          <w:kern w:val="2"/>
          <w:sz w:val="28"/>
          <w:szCs w:val="28"/>
        </w:rPr>
      </w:pPr>
      <w:r>
        <w:rPr>
          <w:b/>
          <w:bCs/>
          <w:kern w:val="2"/>
          <w:sz w:val="28"/>
          <w:szCs w:val="28"/>
        </w:rPr>
        <w:t>5.5. Сроки рассмотрения жалобы</w:t>
      </w:r>
    </w:p>
    <w:p w:rsidR="004C2024" w:rsidRDefault="004C2024" w:rsidP="004C2024">
      <w:pPr>
        <w:widowControl w:val="0"/>
        <w:tabs>
          <w:tab w:val="left" w:pos="709"/>
        </w:tabs>
        <w:autoSpaceDE w:val="0"/>
        <w:autoSpaceDN w:val="0"/>
        <w:adjustRightInd w:val="0"/>
        <w:ind w:firstLine="709"/>
        <w:jc w:val="both"/>
        <w:outlineLvl w:val="2"/>
        <w:rPr>
          <w:b/>
          <w:bCs/>
          <w:kern w:val="2"/>
          <w:sz w:val="28"/>
          <w:szCs w:val="28"/>
        </w:rPr>
      </w:pPr>
    </w:p>
    <w:p w:rsidR="004C2024" w:rsidRDefault="004C2024" w:rsidP="004C2024">
      <w:pPr>
        <w:widowControl w:val="0"/>
        <w:tabs>
          <w:tab w:val="left" w:pos="709"/>
        </w:tabs>
        <w:autoSpaceDE w:val="0"/>
        <w:autoSpaceDN w:val="0"/>
        <w:adjustRightInd w:val="0"/>
        <w:ind w:firstLine="708"/>
        <w:jc w:val="both"/>
        <w:outlineLvl w:val="1"/>
        <w:rPr>
          <w:kern w:val="2"/>
          <w:sz w:val="28"/>
          <w:szCs w:val="28"/>
        </w:rPr>
      </w:pPr>
      <w:r>
        <w:rPr>
          <w:kern w:val="2"/>
          <w:sz w:val="28"/>
          <w:szCs w:val="28"/>
        </w:rPr>
        <w:t xml:space="preserve">Жалоба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администрации района, предоставляющего услугу, должностного лица администрации района , предоставляющего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w:t>
      </w:r>
      <w:r>
        <w:rPr>
          <w:kern w:val="2"/>
          <w:sz w:val="28"/>
          <w:szCs w:val="28"/>
        </w:rPr>
        <w:lastRenderedPageBreak/>
        <w:t xml:space="preserve">дней со дня ее регистрации. </w:t>
      </w:r>
    </w:p>
    <w:p w:rsidR="004C2024" w:rsidRDefault="004C2024" w:rsidP="004C2024">
      <w:pPr>
        <w:widowControl w:val="0"/>
        <w:tabs>
          <w:tab w:val="left" w:pos="709"/>
        </w:tabs>
        <w:autoSpaceDE w:val="0"/>
        <w:autoSpaceDN w:val="0"/>
        <w:adjustRightInd w:val="0"/>
        <w:ind w:firstLine="708"/>
        <w:jc w:val="both"/>
        <w:outlineLvl w:val="1"/>
        <w:rPr>
          <w:kern w:val="2"/>
          <w:sz w:val="28"/>
          <w:szCs w:val="28"/>
        </w:rPr>
      </w:pPr>
      <w:r>
        <w:rPr>
          <w:kern w:val="2"/>
          <w:sz w:val="28"/>
          <w:szCs w:val="28"/>
        </w:rPr>
        <w:t>Правительство Российской Федерации вправе установить случаи, при которых срок рассмотрения жалобы может быть сокращен.</w:t>
      </w:r>
    </w:p>
    <w:p w:rsidR="004C2024" w:rsidRDefault="004C2024" w:rsidP="004C2024">
      <w:pPr>
        <w:widowControl w:val="0"/>
        <w:tabs>
          <w:tab w:val="left" w:pos="709"/>
        </w:tabs>
        <w:autoSpaceDE w:val="0"/>
        <w:autoSpaceDN w:val="0"/>
        <w:adjustRightInd w:val="0"/>
        <w:ind w:firstLine="708"/>
        <w:jc w:val="both"/>
        <w:outlineLvl w:val="1"/>
        <w:rPr>
          <w:kern w:val="2"/>
          <w:sz w:val="28"/>
          <w:szCs w:val="28"/>
        </w:rPr>
      </w:pPr>
    </w:p>
    <w:p w:rsidR="004C2024" w:rsidRDefault="004C2024" w:rsidP="004C2024">
      <w:pPr>
        <w:widowControl w:val="0"/>
        <w:tabs>
          <w:tab w:val="left" w:pos="709"/>
        </w:tabs>
        <w:autoSpaceDE w:val="0"/>
        <w:autoSpaceDN w:val="0"/>
        <w:adjustRightInd w:val="0"/>
        <w:ind w:firstLine="709"/>
        <w:jc w:val="both"/>
        <w:outlineLvl w:val="2"/>
        <w:rPr>
          <w:b/>
          <w:bCs/>
          <w:kern w:val="2"/>
          <w:sz w:val="28"/>
          <w:szCs w:val="28"/>
        </w:rPr>
      </w:pPr>
      <w:r>
        <w:rPr>
          <w:b/>
          <w:bCs/>
          <w:kern w:val="2"/>
          <w:sz w:val="28"/>
          <w:szCs w:val="28"/>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4C2024" w:rsidRDefault="004C2024" w:rsidP="004C2024">
      <w:pPr>
        <w:widowControl w:val="0"/>
        <w:tabs>
          <w:tab w:val="left" w:pos="709"/>
        </w:tabs>
        <w:autoSpaceDE w:val="0"/>
        <w:autoSpaceDN w:val="0"/>
        <w:adjustRightInd w:val="0"/>
        <w:ind w:firstLine="709"/>
        <w:jc w:val="both"/>
        <w:outlineLvl w:val="2"/>
        <w:rPr>
          <w:b/>
          <w:bCs/>
          <w:kern w:val="2"/>
          <w:sz w:val="28"/>
          <w:szCs w:val="28"/>
        </w:rPr>
      </w:pPr>
    </w:p>
    <w:p w:rsidR="004C2024" w:rsidRDefault="004C2024" w:rsidP="004C2024">
      <w:pPr>
        <w:widowControl w:val="0"/>
        <w:tabs>
          <w:tab w:val="left" w:pos="709"/>
        </w:tabs>
        <w:autoSpaceDE w:val="0"/>
        <w:autoSpaceDN w:val="0"/>
        <w:adjustRightInd w:val="0"/>
        <w:ind w:firstLine="709"/>
        <w:jc w:val="both"/>
        <w:outlineLvl w:val="2"/>
        <w:rPr>
          <w:kern w:val="2"/>
          <w:sz w:val="28"/>
          <w:szCs w:val="28"/>
        </w:rPr>
      </w:pPr>
      <w:r>
        <w:rPr>
          <w:kern w:val="2"/>
          <w:sz w:val="28"/>
          <w:szCs w:val="28"/>
        </w:rPr>
        <w:t>Основания для приостановления рассмотрения жалобы отсутствуют.</w:t>
      </w:r>
    </w:p>
    <w:p w:rsidR="004C2024" w:rsidRDefault="004C2024" w:rsidP="004C2024">
      <w:pPr>
        <w:widowControl w:val="0"/>
        <w:tabs>
          <w:tab w:val="left" w:pos="709"/>
        </w:tabs>
        <w:autoSpaceDE w:val="0"/>
        <w:autoSpaceDN w:val="0"/>
        <w:adjustRightInd w:val="0"/>
        <w:ind w:firstLine="709"/>
        <w:jc w:val="both"/>
        <w:rPr>
          <w:b/>
          <w:bCs/>
          <w:kern w:val="2"/>
          <w:sz w:val="28"/>
          <w:szCs w:val="28"/>
        </w:rPr>
      </w:pPr>
    </w:p>
    <w:p w:rsidR="004C2024" w:rsidRDefault="004C2024" w:rsidP="004C2024">
      <w:pPr>
        <w:widowControl w:val="0"/>
        <w:tabs>
          <w:tab w:val="left" w:pos="709"/>
        </w:tabs>
        <w:autoSpaceDE w:val="0"/>
        <w:autoSpaceDN w:val="0"/>
        <w:adjustRightInd w:val="0"/>
        <w:ind w:firstLine="709"/>
        <w:jc w:val="both"/>
        <w:rPr>
          <w:b/>
          <w:bCs/>
          <w:kern w:val="2"/>
          <w:sz w:val="28"/>
          <w:szCs w:val="28"/>
        </w:rPr>
      </w:pPr>
      <w:r>
        <w:rPr>
          <w:b/>
          <w:bCs/>
          <w:kern w:val="2"/>
          <w:sz w:val="28"/>
          <w:szCs w:val="28"/>
        </w:rPr>
        <w:t>5.7. Результат рассмотрения жалобы</w:t>
      </w:r>
    </w:p>
    <w:p w:rsidR="004C2024" w:rsidRDefault="004C2024" w:rsidP="004C2024">
      <w:pPr>
        <w:widowControl w:val="0"/>
        <w:tabs>
          <w:tab w:val="left" w:pos="709"/>
        </w:tabs>
        <w:autoSpaceDE w:val="0"/>
        <w:autoSpaceDN w:val="0"/>
        <w:adjustRightInd w:val="0"/>
        <w:ind w:firstLine="709"/>
        <w:jc w:val="both"/>
        <w:rPr>
          <w:b/>
          <w:bCs/>
          <w:kern w:val="2"/>
          <w:sz w:val="28"/>
          <w:szCs w:val="28"/>
        </w:rPr>
      </w:pPr>
    </w:p>
    <w:p w:rsidR="004C2024" w:rsidRDefault="004C2024" w:rsidP="004C2024">
      <w:pPr>
        <w:widowControl w:val="0"/>
        <w:tabs>
          <w:tab w:val="left" w:pos="709"/>
        </w:tabs>
        <w:autoSpaceDE w:val="0"/>
        <w:autoSpaceDN w:val="0"/>
        <w:adjustRightInd w:val="0"/>
        <w:ind w:firstLine="708"/>
        <w:jc w:val="both"/>
        <w:outlineLvl w:val="1"/>
        <w:rPr>
          <w:kern w:val="2"/>
          <w:sz w:val="28"/>
          <w:szCs w:val="28"/>
        </w:rPr>
      </w:pPr>
      <w:r>
        <w:rPr>
          <w:kern w:val="2"/>
          <w:sz w:val="28"/>
          <w:szCs w:val="28"/>
        </w:rPr>
        <w:t>По результатам рассмотрения жалобы орган, уполномоченный на ее рассмотрение, принимает одно из следующих решений:</w:t>
      </w:r>
    </w:p>
    <w:p w:rsidR="004C2024" w:rsidRDefault="004C2024" w:rsidP="004C2024">
      <w:pPr>
        <w:widowControl w:val="0"/>
        <w:tabs>
          <w:tab w:val="left" w:pos="709"/>
        </w:tabs>
        <w:autoSpaceDE w:val="0"/>
        <w:autoSpaceDN w:val="0"/>
        <w:adjustRightInd w:val="0"/>
        <w:ind w:firstLine="708"/>
        <w:jc w:val="both"/>
        <w:outlineLvl w:val="1"/>
        <w:rPr>
          <w:kern w:val="2"/>
          <w:sz w:val="28"/>
          <w:szCs w:val="28"/>
        </w:rPr>
      </w:pPr>
      <w:r>
        <w:rPr>
          <w:kern w:val="2"/>
          <w:sz w:val="28"/>
          <w:szCs w:val="28"/>
        </w:rPr>
        <w:t>1) удовлетворяет жалобу, в том числе в форме отмены принятого решения, исправления допущенных органом, предоставляющим услугу, опечаток и ошибок в выданных в результате предоставления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Российской Федерации, муниципальными правовыми актами, а также в иных формах;</w:t>
      </w:r>
    </w:p>
    <w:p w:rsidR="004C2024" w:rsidRDefault="004C2024" w:rsidP="004C2024">
      <w:pPr>
        <w:widowControl w:val="0"/>
        <w:tabs>
          <w:tab w:val="left" w:pos="709"/>
        </w:tabs>
        <w:autoSpaceDE w:val="0"/>
        <w:autoSpaceDN w:val="0"/>
        <w:adjustRightInd w:val="0"/>
        <w:ind w:firstLine="708"/>
        <w:jc w:val="both"/>
        <w:outlineLvl w:val="1"/>
        <w:rPr>
          <w:kern w:val="2"/>
          <w:sz w:val="28"/>
          <w:szCs w:val="28"/>
        </w:rPr>
      </w:pPr>
      <w:r>
        <w:rPr>
          <w:kern w:val="2"/>
          <w:sz w:val="28"/>
          <w:szCs w:val="28"/>
        </w:rPr>
        <w:t>2) отказывает в удовлетворении жалобы.</w:t>
      </w:r>
    </w:p>
    <w:p w:rsidR="004C2024" w:rsidRDefault="004C2024" w:rsidP="004C2024">
      <w:pPr>
        <w:tabs>
          <w:tab w:val="left" w:pos="709"/>
        </w:tabs>
        <w:spacing w:after="200" w:line="276" w:lineRule="atLeast"/>
        <w:ind w:firstLine="539"/>
        <w:jc w:val="both"/>
        <w:rPr>
          <w:kern w:val="2"/>
          <w:sz w:val="28"/>
          <w:szCs w:val="28"/>
        </w:rPr>
      </w:pPr>
      <w:r>
        <w:rPr>
          <w:kern w:val="2"/>
          <w:sz w:val="28"/>
          <w:szCs w:val="28"/>
        </w:rPr>
        <w:t>В случае,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календарных дней со дня регистрации жалобы сообщается гражданину, направившему жалобу, если его фамилия и почтовый адрес поддаются прочтению.</w:t>
      </w:r>
    </w:p>
    <w:p w:rsidR="004C2024" w:rsidRDefault="004C2024" w:rsidP="004C2024">
      <w:pPr>
        <w:widowControl w:val="0"/>
        <w:tabs>
          <w:tab w:val="left" w:pos="709"/>
        </w:tabs>
        <w:autoSpaceDE w:val="0"/>
        <w:autoSpaceDN w:val="0"/>
        <w:adjustRightInd w:val="0"/>
        <w:ind w:firstLine="708"/>
        <w:jc w:val="both"/>
        <w:outlineLvl w:val="1"/>
        <w:rPr>
          <w:kern w:val="2"/>
          <w:sz w:val="28"/>
          <w:szCs w:val="28"/>
        </w:rPr>
      </w:pPr>
    </w:p>
    <w:p w:rsidR="004C2024" w:rsidRDefault="004C2024" w:rsidP="004C2024">
      <w:pPr>
        <w:widowControl w:val="0"/>
        <w:tabs>
          <w:tab w:val="left" w:pos="709"/>
        </w:tabs>
        <w:autoSpaceDE w:val="0"/>
        <w:autoSpaceDN w:val="0"/>
        <w:adjustRightInd w:val="0"/>
        <w:ind w:firstLine="709"/>
        <w:jc w:val="center"/>
        <w:outlineLvl w:val="2"/>
        <w:rPr>
          <w:b/>
          <w:bCs/>
          <w:kern w:val="2"/>
          <w:sz w:val="28"/>
          <w:szCs w:val="28"/>
        </w:rPr>
      </w:pPr>
      <w:r>
        <w:rPr>
          <w:b/>
          <w:bCs/>
          <w:kern w:val="2"/>
          <w:sz w:val="28"/>
          <w:szCs w:val="28"/>
        </w:rPr>
        <w:t>5.8. Порядок информирования заявителя о результатах рассмотрения жалобы</w:t>
      </w:r>
    </w:p>
    <w:p w:rsidR="004C2024" w:rsidRDefault="004C2024" w:rsidP="004C2024">
      <w:pPr>
        <w:widowControl w:val="0"/>
        <w:tabs>
          <w:tab w:val="left" w:pos="709"/>
        </w:tabs>
        <w:autoSpaceDE w:val="0"/>
        <w:autoSpaceDN w:val="0"/>
        <w:adjustRightInd w:val="0"/>
        <w:ind w:firstLine="709"/>
        <w:jc w:val="both"/>
        <w:outlineLvl w:val="2"/>
        <w:rPr>
          <w:b/>
          <w:bCs/>
          <w:kern w:val="2"/>
          <w:sz w:val="28"/>
          <w:szCs w:val="28"/>
        </w:rPr>
      </w:pPr>
    </w:p>
    <w:p w:rsidR="004C2024" w:rsidRDefault="004C2024" w:rsidP="004C2024">
      <w:pPr>
        <w:widowControl w:val="0"/>
        <w:tabs>
          <w:tab w:val="left" w:pos="709"/>
        </w:tabs>
        <w:autoSpaceDE w:val="0"/>
        <w:autoSpaceDN w:val="0"/>
        <w:adjustRightInd w:val="0"/>
        <w:ind w:firstLine="708"/>
        <w:jc w:val="both"/>
        <w:outlineLvl w:val="1"/>
        <w:rPr>
          <w:kern w:val="2"/>
          <w:sz w:val="28"/>
          <w:szCs w:val="28"/>
        </w:rPr>
      </w:pPr>
      <w:r>
        <w:rPr>
          <w:kern w:val="2"/>
          <w:sz w:val="28"/>
          <w:szCs w:val="28"/>
        </w:rPr>
        <w:t xml:space="preserve">Не позднее дня, следующего за днем принятия вышеуказанного решения, заявителю в письменной форме и по желанию </w:t>
      </w:r>
      <w:r w:rsidR="00C67B99">
        <w:rPr>
          <w:kern w:val="2"/>
          <w:sz w:val="28"/>
          <w:szCs w:val="28"/>
        </w:rPr>
        <w:t>З</w:t>
      </w:r>
      <w:r>
        <w:rPr>
          <w:kern w:val="2"/>
          <w:sz w:val="28"/>
          <w:szCs w:val="28"/>
        </w:rPr>
        <w:t>аявителя в электронной форме направляется мотивированный ответ о результатах рассмотрения жалобы.</w:t>
      </w:r>
    </w:p>
    <w:p w:rsidR="004C2024" w:rsidRDefault="004C2024" w:rsidP="004C2024">
      <w:pPr>
        <w:widowControl w:val="0"/>
        <w:tabs>
          <w:tab w:val="left" w:pos="709"/>
        </w:tabs>
        <w:autoSpaceDE w:val="0"/>
        <w:autoSpaceDN w:val="0"/>
        <w:adjustRightInd w:val="0"/>
        <w:ind w:firstLine="708"/>
        <w:jc w:val="both"/>
        <w:outlineLvl w:val="1"/>
        <w:rPr>
          <w:kern w:val="2"/>
          <w:sz w:val="28"/>
          <w:szCs w:val="28"/>
        </w:rPr>
      </w:pPr>
      <w:r>
        <w:rPr>
          <w:kern w:val="2"/>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4C2024" w:rsidRDefault="004C2024" w:rsidP="004C2024">
      <w:pPr>
        <w:widowControl w:val="0"/>
        <w:tabs>
          <w:tab w:val="left" w:pos="709"/>
        </w:tabs>
        <w:autoSpaceDE w:val="0"/>
        <w:autoSpaceDN w:val="0"/>
        <w:adjustRightInd w:val="0"/>
        <w:ind w:firstLine="708"/>
        <w:jc w:val="both"/>
        <w:outlineLvl w:val="1"/>
        <w:rPr>
          <w:kern w:val="2"/>
          <w:sz w:val="28"/>
          <w:szCs w:val="28"/>
        </w:rPr>
      </w:pPr>
    </w:p>
    <w:p w:rsidR="004C2024" w:rsidRDefault="004C2024" w:rsidP="004C2024">
      <w:pPr>
        <w:widowControl w:val="0"/>
        <w:tabs>
          <w:tab w:val="left" w:pos="709"/>
        </w:tabs>
        <w:autoSpaceDE w:val="0"/>
        <w:autoSpaceDN w:val="0"/>
        <w:adjustRightInd w:val="0"/>
        <w:ind w:firstLine="709"/>
        <w:jc w:val="both"/>
        <w:outlineLvl w:val="2"/>
        <w:rPr>
          <w:b/>
          <w:bCs/>
          <w:kern w:val="2"/>
          <w:sz w:val="28"/>
          <w:szCs w:val="28"/>
        </w:rPr>
      </w:pPr>
      <w:r>
        <w:rPr>
          <w:b/>
          <w:bCs/>
          <w:kern w:val="2"/>
          <w:sz w:val="28"/>
          <w:szCs w:val="28"/>
        </w:rPr>
        <w:t>5.9. Порядок обжалования решения по жалобе</w:t>
      </w:r>
    </w:p>
    <w:p w:rsidR="004C2024" w:rsidRDefault="004C2024" w:rsidP="004C2024">
      <w:pPr>
        <w:widowControl w:val="0"/>
        <w:tabs>
          <w:tab w:val="left" w:pos="709"/>
        </w:tabs>
        <w:autoSpaceDE w:val="0"/>
        <w:autoSpaceDN w:val="0"/>
        <w:adjustRightInd w:val="0"/>
        <w:ind w:firstLine="709"/>
        <w:jc w:val="both"/>
        <w:outlineLvl w:val="2"/>
        <w:rPr>
          <w:b/>
          <w:bCs/>
          <w:kern w:val="2"/>
          <w:sz w:val="28"/>
          <w:szCs w:val="28"/>
        </w:rPr>
      </w:pPr>
    </w:p>
    <w:p w:rsidR="004C2024" w:rsidRDefault="004C2024" w:rsidP="004C2024">
      <w:pPr>
        <w:widowControl w:val="0"/>
        <w:tabs>
          <w:tab w:val="left" w:pos="709"/>
        </w:tabs>
        <w:autoSpaceDE w:val="0"/>
        <w:autoSpaceDN w:val="0"/>
        <w:adjustRightInd w:val="0"/>
        <w:ind w:firstLine="709"/>
        <w:jc w:val="both"/>
        <w:outlineLvl w:val="2"/>
        <w:rPr>
          <w:kern w:val="2"/>
          <w:sz w:val="28"/>
          <w:szCs w:val="28"/>
        </w:rPr>
      </w:pPr>
      <w:r>
        <w:rPr>
          <w:kern w:val="2"/>
          <w:sz w:val="28"/>
          <w:szCs w:val="28"/>
        </w:rPr>
        <w:t xml:space="preserve">В случае, если обжалуется решение главы района </w:t>
      </w:r>
      <w:r w:rsidR="00C67B99">
        <w:rPr>
          <w:kern w:val="2"/>
          <w:sz w:val="28"/>
          <w:szCs w:val="28"/>
        </w:rPr>
        <w:t>З</w:t>
      </w:r>
      <w:r>
        <w:rPr>
          <w:kern w:val="2"/>
          <w:sz w:val="28"/>
          <w:szCs w:val="28"/>
        </w:rPr>
        <w:t xml:space="preserve">аявитель вправе обжаловать решение в соответствии с законодательством Российской </w:t>
      </w:r>
      <w:r>
        <w:rPr>
          <w:kern w:val="2"/>
          <w:sz w:val="28"/>
          <w:szCs w:val="28"/>
        </w:rPr>
        <w:lastRenderedPageBreak/>
        <w:t>Федерации в досудебном (внесудебном) и судебном порядке.</w:t>
      </w:r>
    </w:p>
    <w:p w:rsidR="004C2024" w:rsidRDefault="004C2024" w:rsidP="004C2024">
      <w:pPr>
        <w:widowControl w:val="0"/>
        <w:tabs>
          <w:tab w:val="left" w:pos="709"/>
        </w:tabs>
        <w:autoSpaceDE w:val="0"/>
        <w:autoSpaceDN w:val="0"/>
        <w:adjustRightInd w:val="0"/>
        <w:ind w:firstLine="709"/>
        <w:jc w:val="both"/>
        <w:outlineLvl w:val="2"/>
        <w:rPr>
          <w:b/>
          <w:bCs/>
          <w:i/>
          <w:iCs/>
          <w:kern w:val="2"/>
          <w:sz w:val="28"/>
          <w:szCs w:val="28"/>
        </w:rPr>
      </w:pPr>
    </w:p>
    <w:p w:rsidR="004C2024" w:rsidRDefault="004C2024" w:rsidP="004C2024">
      <w:pPr>
        <w:widowControl w:val="0"/>
        <w:tabs>
          <w:tab w:val="left" w:pos="709"/>
        </w:tabs>
        <w:autoSpaceDE w:val="0"/>
        <w:autoSpaceDN w:val="0"/>
        <w:adjustRightInd w:val="0"/>
        <w:ind w:firstLine="709"/>
        <w:jc w:val="both"/>
        <w:outlineLvl w:val="2"/>
        <w:rPr>
          <w:b/>
          <w:bCs/>
          <w:kern w:val="2"/>
          <w:sz w:val="28"/>
          <w:szCs w:val="28"/>
        </w:rPr>
      </w:pPr>
      <w:r>
        <w:rPr>
          <w:b/>
          <w:bCs/>
          <w:kern w:val="2"/>
          <w:sz w:val="28"/>
          <w:szCs w:val="28"/>
        </w:rPr>
        <w:t xml:space="preserve">5.10. Право заявителя на получение информации и документов, необходимых для обоснования и рассмотрения жалобы </w:t>
      </w:r>
    </w:p>
    <w:p w:rsidR="004C2024" w:rsidRDefault="004C2024" w:rsidP="004C2024">
      <w:pPr>
        <w:widowControl w:val="0"/>
        <w:tabs>
          <w:tab w:val="left" w:pos="709"/>
        </w:tabs>
        <w:autoSpaceDE w:val="0"/>
        <w:autoSpaceDN w:val="0"/>
        <w:adjustRightInd w:val="0"/>
        <w:ind w:firstLine="709"/>
        <w:jc w:val="both"/>
        <w:outlineLvl w:val="2"/>
        <w:rPr>
          <w:b/>
          <w:bCs/>
          <w:kern w:val="2"/>
          <w:sz w:val="28"/>
          <w:szCs w:val="28"/>
        </w:rPr>
      </w:pPr>
    </w:p>
    <w:p w:rsidR="004C2024" w:rsidRDefault="004C2024" w:rsidP="004C2024">
      <w:pPr>
        <w:widowControl w:val="0"/>
        <w:tabs>
          <w:tab w:val="left" w:pos="709"/>
        </w:tabs>
        <w:autoSpaceDE w:val="0"/>
        <w:autoSpaceDN w:val="0"/>
        <w:adjustRightInd w:val="0"/>
        <w:ind w:firstLine="709"/>
        <w:jc w:val="both"/>
        <w:outlineLvl w:val="2"/>
        <w:rPr>
          <w:kern w:val="2"/>
          <w:sz w:val="28"/>
          <w:szCs w:val="28"/>
        </w:rPr>
      </w:pPr>
      <w:r>
        <w:rPr>
          <w:kern w:val="2"/>
          <w:sz w:val="28"/>
          <w:szCs w:val="28"/>
        </w:rPr>
        <w:t>Заявитель имеет право на получение информации и документов, необходимых для обоснования и рассмотрения жалобы.</w:t>
      </w:r>
    </w:p>
    <w:p w:rsidR="004C2024" w:rsidRDefault="004C2024" w:rsidP="004C2024">
      <w:pPr>
        <w:widowControl w:val="0"/>
        <w:tabs>
          <w:tab w:val="left" w:pos="709"/>
        </w:tabs>
        <w:autoSpaceDE w:val="0"/>
        <w:autoSpaceDN w:val="0"/>
        <w:adjustRightInd w:val="0"/>
        <w:ind w:firstLine="709"/>
        <w:jc w:val="both"/>
        <w:outlineLvl w:val="2"/>
        <w:rPr>
          <w:kern w:val="2"/>
          <w:sz w:val="28"/>
          <w:szCs w:val="28"/>
        </w:rPr>
      </w:pPr>
    </w:p>
    <w:p w:rsidR="004C2024" w:rsidRDefault="004C2024" w:rsidP="004C2024">
      <w:pPr>
        <w:widowControl w:val="0"/>
        <w:tabs>
          <w:tab w:val="left" w:pos="709"/>
        </w:tabs>
        <w:autoSpaceDE w:val="0"/>
        <w:autoSpaceDN w:val="0"/>
        <w:adjustRightInd w:val="0"/>
        <w:ind w:firstLine="709"/>
        <w:jc w:val="both"/>
        <w:outlineLvl w:val="2"/>
        <w:rPr>
          <w:b/>
          <w:bCs/>
          <w:kern w:val="2"/>
          <w:sz w:val="28"/>
          <w:szCs w:val="28"/>
        </w:rPr>
      </w:pPr>
      <w:r>
        <w:rPr>
          <w:b/>
          <w:bCs/>
          <w:kern w:val="2"/>
          <w:sz w:val="28"/>
          <w:szCs w:val="28"/>
        </w:rPr>
        <w:t>5.11. Способы информирования заявителей о порядке подачи и рассмотрения жалобы</w:t>
      </w:r>
    </w:p>
    <w:p w:rsidR="004C2024" w:rsidRDefault="004C2024" w:rsidP="004C2024">
      <w:pPr>
        <w:widowControl w:val="0"/>
        <w:tabs>
          <w:tab w:val="left" w:pos="709"/>
        </w:tabs>
        <w:ind w:firstLine="708"/>
        <w:jc w:val="both"/>
        <w:textAlignment w:val="top"/>
        <w:rPr>
          <w:kern w:val="2"/>
          <w:sz w:val="28"/>
          <w:szCs w:val="28"/>
        </w:rPr>
      </w:pPr>
      <w:r>
        <w:rPr>
          <w:kern w:val="2"/>
          <w:sz w:val="28"/>
          <w:szCs w:val="28"/>
        </w:rPr>
        <w:t xml:space="preserve">Информацию о порядке подачи и рассмотрения жалобы </w:t>
      </w:r>
      <w:r w:rsidR="00C67B99">
        <w:rPr>
          <w:kern w:val="2"/>
          <w:sz w:val="28"/>
          <w:szCs w:val="28"/>
        </w:rPr>
        <w:t>З</w:t>
      </w:r>
      <w:r>
        <w:rPr>
          <w:kern w:val="2"/>
          <w:sz w:val="28"/>
          <w:szCs w:val="28"/>
        </w:rPr>
        <w:t xml:space="preserve">аявители могут получить на информационных стендах администрации района в месте предоставления услуги, в информационно - телекоммуникационной сети </w:t>
      </w:r>
      <w:r w:rsidR="007508CE">
        <w:rPr>
          <w:kern w:val="2"/>
          <w:sz w:val="28"/>
          <w:szCs w:val="28"/>
        </w:rPr>
        <w:t>«</w:t>
      </w:r>
      <w:r>
        <w:rPr>
          <w:kern w:val="2"/>
          <w:sz w:val="28"/>
          <w:szCs w:val="28"/>
        </w:rPr>
        <w:t>Интернет</w:t>
      </w:r>
      <w:r w:rsidR="007508CE">
        <w:rPr>
          <w:kern w:val="2"/>
          <w:sz w:val="28"/>
          <w:szCs w:val="28"/>
        </w:rPr>
        <w:t>»</w:t>
      </w:r>
      <w:r>
        <w:rPr>
          <w:kern w:val="2"/>
          <w:sz w:val="28"/>
          <w:szCs w:val="28"/>
        </w:rPr>
        <w:t xml:space="preserve"> на официальных сайтах администрации района, ОБУ </w:t>
      </w:r>
      <w:r w:rsidR="007508CE">
        <w:rPr>
          <w:kern w:val="2"/>
          <w:sz w:val="28"/>
          <w:szCs w:val="28"/>
        </w:rPr>
        <w:t>«</w:t>
      </w:r>
      <w:r>
        <w:rPr>
          <w:kern w:val="2"/>
          <w:sz w:val="28"/>
          <w:szCs w:val="28"/>
        </w:rPr>
        <w:t>Многофункциональный центр предоставления государственных и муниципальных услуг</w:t>
      </w:r>
      <w:r w:rsidR="007508CE">
        <w:rPr>
          <w:kern w:val="2"/>
          <w:sz w:val="28"/>
          <w:szCs w:val="28"/>
        </w:rPr>
        <w:t>»</w:t>
      </w:r>
      <w:r>
        <w:rPr>
          <w:kern w:val="2"/>
          <w:sz w:val="28"/>
          <w:szCs w:val="28"/>
        </w:rPr>
        <w:t>, на Едином портале и Региональном портале.</w:t>
      </w:r>
    </w:p>
    <w:p w:rsidR="004C2024" w:rsidRDefault="004C2024" w:rsidP="004C2024">
      <w:pPr>
        <w:pStyle w:val="ConsPlusNormal"/>
        <w:tabs>
          <w:tab w:val="left" w:pos="709"/>
        </w:tabs>
        <w:jc w:val="right"/>
        <w:rPr>
          <w:rFonts w:ascii="Times New Roman" w:hAnsi="Times New Roman" w:cs="Times New Roman"/>
          <w:b/>
          <w:bCs/>
          <w:sz w:val="28"/>
          <w:szCs w:val="28"/>
        </w:rPr>
      </w:pPr>
    </w:p>
    <w:p w:rsidR="004C2024" w:rsidRDefault="004C2024" w:rsidP="004C2024">
      <w:pPr>
        <w:tabs>
          <w:tab w:val="left" w:pos="6015"/>
        </w:tabs>
        <w:ind w:firstLine="567"/>
        <w:rPr>
          <w:spacing w:val="-1"/>
          <w:sz w:val="28"/>
          <w:szCs w:val="28"/>
        </w:rPr>
      </w:pPr>
      <w:r>
        <w:rPr>
          <w:spacing w:val="-1"/>
          <w:sz w:val="28"/>
          <w:szCs w:val="28"/>
        </w:rPr>
        <w:t xml:space="preserve">                                                                                                 </w:t>
      </w:r>
    </w:p>
    <w:p w:rsidR="00CA3A03" w:rsidRDefault="00CA3A03" w:rsidP="004F5D76">
      <w:pPr>
        <w:pStyle w:val="ConsPlusNormal"/>
        <w:tabs>
          <w:tab w:val="left" w:pos="709"/>
        </w:tabs>
        <w:rPr>
          <w:rFonts w:ascii="Times New Roman" w:hAnsi="Times New Roman" w:cs="Times New Roman"/>
          <w:spacing w:val="-1"/>
          <w:sz w:val="28"/>
          <w:szCs w:val="28"/>
          <w:lang w:eastAsia="ar-SA"/>
        </w:rPr>
      </w:pPr>
    </w:p>
    <w:p w:rsidR="00EB60AA" w:rsidRDefault="00EB60AA" w:rsidP="004F5D76">
      <w:pPr>
        <w:pStyle w:val="ConsPlusNormal"/>
        <w:tabs>
          <w:tab w:val="left" w:pos="709"/>
        </w:tabs>
        <w:rPr>
          <w:rFonts w:ascii="Times New Roman" w:hAnsi="Times New Roman" w:cs="Times New Roman"/>
          <w:spacing w:val="-1"/>
          <w:sz w:val="28"/>
          <w:szCs w:val="28"/>
          <w:lang w:eastAsia="ar-SA"/>
        </w:rPr>
      </w:pPr>
    </w:p>
    <w:p w:rsidR="00EB60AA" w:rsidRDefault="00EB60AA" w:rsidP="004F5D76">
      <w:pPr>
        <w:pStyle w:val="ConsPlusNormal"/>
        <w:tabs>
          <w:tab w:val="left" w:pos="709"/>
        </w:tabs>
        <w:rPr>
          <w:rFonts w:ascii="Times New Roman" w:hAnsi="Times New Roman" w:cs="Times New Roman"/>
          <w:spacing w:val="-1"/>
          <w:sz w:val="28"/>
          <w:szCs w:val="28"/>
          <w:lang w:eastAsia="ar-SA"/>
        </w:rPr>
      </w:pPr>
    </w:p>
    <w:p w:rsidR="00EB60AA" w:rsidRDefault="00EB60AA" w:rsidP="004F5D76">
      <w:pPr>
        <w:pStyle w:val="ConsPlusNormal"/>
        <w:tabs>
          <w:tab w:val="left" w:pos="709"/>
        </w:tabs>
        <w:rPr>
          <w:rFonts w:ascii="Times New Roman" w:hAnsi="Times New Roman" w:cs="Times New Roman"/>
          <w:spacing w:val="-1"/>
          <w:sz w:val="28"/>
          <w:szCs w:val="28"/>
          <w:lang w:eastAsia="ar-SA"/>
        </w:rPr>
      </w:pPr>
    </w:p>
    <w:p w:rsidR="00EB60AA" w:rsidRDefault="00EB60AA" w:rsidP="004F5D76">
      <w:pPr>
        <w:pStyle w:val="ConsPlusNormal"/>
        <w:tabs>
          <w:tab w:val="left" w:pos="709"/>
        </w:tabs>
        <w:rPr>
          <w:rFonts w:ascii="Times New Roman" w:hAnsi="Times New Roman" w:cs="Times New Roman"/>
          <w:spacing w:val="-1"/>
          <w:sz w:val="28"/>
          <w:szCs w:val="28"/>
          <w:lang w:eastAsia="ar-SA"/>
        </w:rPr>
      </w:pPr>
    </w:p>
    <w:p w:rsidR="00EB60AA" w:rsidRDefault="00EB60AA" w:rsidP="004F5D76">
      <w:pPr>
        <w:pStyle w:val="ConsPlusNormal"/>
        <w:tabs>
          <w:tab w:val="left" w:pos="709"/>
        </w:tabs>
        <w:rPr>
          <w:rFonts w:ascii="Times New Roman" w:hAnsi="Times New Roman" w:cs="Times New Roman"/>
          <w:spacing w:val="-1"/>
          <w:sz w:val="28"/>
          <w:szCs w:val="28"/>
          <w:lang w:eastAsia="ar-SA"/>
        </w:rPr>
      </w:pPr>
    </w:p>
    <w:p w:rsidR="00EB60AA" w:rsidRDefault="00EB60AA" w:rsidP="004F5D76">
      <w:pPr>
        <w:pStyle w:val="ConsPlusNormal"/>
        <w:tabs>
          <w:tab w:val="left" w:pos="709"/>
        </w:tabs>
        <w:rPr>
          <w:rFonts w:ascii="Times New Roman" w:hAnsi="Times New Roman" w:cs="Times New Roman"/>
          <w:spacing w:val="-1"/>
          <w:sz w:val="28"/>
          <w:szCs w:val="28"/>
          <w:lang w:eastAsia="ar-SA"/>
        </w:rPr>
      </w:pPr>
    </w:p>
    <w:p w:rsidR="00EB60AA" w:rsidRDefault="00EB60AA" w:rsidP="004F5D76">
      <w:pPr>
        <w:pStyle w:val="ConsPlusNormal"/>
        <w:tabs>
          <w:tab w:val="left" w:pos="709"/>
        </w:tabs>
        <w:rPr>
          <w:rFonts w:ascii="Times New Roman" w:hAnsi="Times New Roman" w:cs="Times New Roman"/>
          <w:spacing w:val="-1"/>
          <w:sz w:val="28"/>
          <w:szCs w:val="28"/>
          <w:lang w:eastAsia="ar-SA"/>
        </w:rPr>
      </w:pPr>
    </w:p>
    <w:p w:rsidR="00EB60AA" w:rsidRDefault="00EB60AA" w:rsidP="004F5D76">
      <w:pPr>
        <w:pStyle w:val="ConsPlusNormal"/>
        <w:tabs>
          <w:tab w:val="left" w:pos="709"/>
        </w:tabs>
        <w:rPr>
          <w:rFonts w:ascii="Times New Roman" w:hAnsi="Times New Roman" w:cs="Times New Roman"/>
          <w:spacing w:val="-1"/>
          <w:sz w:val="28"/>
          <w:szCs w:val="28"/>
          <w:lang w:eastAsia="ar-SA"/>
        </w:rPr>
      </w:pPr>
    </w:p>
    <w:p w:rsidR="00EB60AA" w:rsidRDefault="00EB60AA" w:rsidP="004F5D76">
      <w:pPr>
        <w:pStyle w:val="ConsPlusNormal"/>
        <w:tabs>
          <w:tab w:val="left" w:pos="709"/>
        </w:tabs>
        <w:rPr>
          <w:rFonts w:ascii="Times New Roman" w:hAnsi="Times New Roman" w:cs="Times New Roman"/>
          <w:spacing w:val="-1"/>
          <w:sz w:val="28"/>
          <w:szCs w:val="28"/>
          <w:lang w:eastAsia="ar-SA"/>
        </w:rPr>
      </w:pPr>
    </w:p>
    <w:p w:rsidR="00EB60AA" w:rsidRDefault="00EB60AA" w:rsidP="004F5D76">
      <w:pPr>
        <w:pStyle w:val="ConsPlusNormal"/>
        <w:tabs>
          <w:tab w:val="left" w:pos="709"/>
        </w:tabs>
        <w:rPr>
          <w:rFonts w:ascii="Times New Roman" w:hAnsi="Times New Roman" w:cs="Times New Roman"/>
          <w:spacing w:val="-1"/>
          <w:sz w:val="28"/>
          <w:szCs w:val="28"/>
          <w:lang w:eastAsia="ar-SA"/>
        </w:rPr>
      </w:pPr>
    </w:p>
    <w:p w:rsidR="00EB60AA" w:rsidRDefault="00EB60AA" w:rsidP="004F5D76">
      <w:pPr>
        <w:pStyle w:val="ConsPlusNormal"/>
        <w:tabs>
          <w:tab w:val="left" w:pos="709"/>
        </w:tabs>
        <w:rPr>
          <w:rFonts w:ascii="Times New Roman" w:hAnsi="Times New Roman" w:cs="Times New Roman"/>
          <w:spacing w:val="-1"/>
          <w:sz w:val="28"/>
          <w:szCs w:val="28"/>
          <w:lang w:eastAsia="ar-SA"/>
        </w:rPr>
      </w:pPr>
    </w:p>
    <w:p w:rsidR="00EB60AA" w:rsidRDefault="00EB60AA" w:rsidP="004F5D76">
      <w:pPr>
        <w:pStyle w:val="ConsPlusNormal"/>
        <w:tabs>
          <w:tab w:val="left" w:pos="709"/>
        </w:tabs>
        <w:rPr>
          <w:rFonts w:ascii="Times New Roman" w:hAnsi="Times New Roman" w:cs="Times New Roman"/>
          <w:spacing w:val="-1"/>
          <w:sz w:val="28"/>
          <w:szCs w:val="28"/>
          <w:lang w:eastAsia="ar-SA"/>
        </w:rPr>
      </w:pPr>
    </w:p>
    <w:p w:rsidR="00EB60AA" w:rsidRDefault="00EB60AA" w:rsidP="004F5D76">
      <w:pPr>
        <w:pStyle w:val="ConsPlusNormal"/>
        <w:tabs>
          <w:tab w:val="left" w:pos="709"/>
        </w:tabs>
        <w:rPr>
          <w:rFonts w:ascii="Times New Roman" w:hAnsi="Times New Roman" w:cs="Times New Roman"/>
          <w:spacing w:val="-1"/>
          <w:sz w:val="28"/>
          <w:szCs w:val="28"/>
          <w:lang w:eastAsia="ar-SA"/>
        </w:rPr>
      </w:pPr>
    </w:p>
    <w:p w:rsidR="00EB60AA" w:rsidRDefault="00EB60AA" w:rsidP="004F5D76">
      <w:pPr>
        <w:pStyle w:val="ConsPlusNormal"/>
        <w:tabs>
          <w:tab w:val="left" w:pos="709"/>
        </w:tabs>
        <w:rPr>
          <w:rFonts w:ascii="Times New Roman" w:hAnsi="Times New Roman" w:cs="Times New Roman"/>
          <w:spacing w:val="-1"/>
          <w:sz w:val="28"/>
          <w:szCs w:val="28"/>
          <w:lang w:eastAsia="ar-SA"/>
        </w:rPr>
      </w:pPr>
    </w:p>
    <w:p w:rsidR="00EB60AA" w:rsidRDefault="00EB60AA" w:rsidP="004F5D76">
      <w:pPr>
        <w:pStyle w:val="ConsPlusNormal"/>
        <w:tabs>
          <w:tab w:val="left" w:pos="709"/>
        </w:tabs>
        <w:rPr>
          <w:rFonts w:ascii="Times New Roman" w:hAnsi="Times New Roman" w:cs="Times New Roman"/>
          <w:spacing w:val="-1"/>
          <w:sz w:val="28"/>
          <w:szCs w:val="28"/>
          <w:lang w:eastAsia="ar-SA"/>
        </w:rPr>
      </w:pPr>
    </w:p>
    <w:p w:rsidR="00EB60AA" w:rsidRDefault="00EB60AA" w:rsidP="004F5D76">
      <w:pPr>
        <w:pStyle w:val="ConsPlusNormal"/>
        <w:tabs>
          <w:tab w:val="left" w:pos="709"/>
        </w:tabs>
        <w:rPr>
          <w:rFonts w:ascii="Times New Roman" w:hAnsi="Times New Roman" w:cs="Times New Roman"/>
          <w:spacing w:val="-1"/>
          <w:sz w:val="28"/>
          <w:szCs w:val="28"/>
          <w:lang w:eastAsia="ar-SA"/>
        </w:rPr>
      </w:pPr>
    </w:p>
    <w:p w:rsidR="00EB60AA" w:rsidRDefault="00EB60AA" w:rsidP="004F5D76">
      <w:pPr>
        <w:pStyle w:val="ConsPlusNormal"/>
        <w:tabs>
          <w:tab w:val="left" w:pos="709"/>
        </w:tabs>
        <w:rPr>
          <w:rFonts w:ascii="Times New Roman" w:hAnsi="Times New Roman" w:cs="Times New Roman"/>
          <w:spacing w:val="-1"/>
          <w:sz w:val="28"/>
          <w:szCs w:val="28"/>
          <w:lang w:eastAsia="ar-SA"/>
        </w:rPr>
      </w:pPr>
    </w:p>
    <w:p w:rsidR="00EB60AA" w:rsidRDefault="00EB60AA" w:rsidP="004F5D76">
      <w:pPr>
        <w:pStyle w:val="ConsPlusNormal"/>
        <w:tabs>
          <w:tab w:val="left" w:pos="709"/>
        </w:tabs>
        <w:rPr>
          <w:rFonts w:ascii="Times New Roman" w:hAnsi="Times New Roman" w:cs="Times New Roman"/>
          <w:spacing w:val="-1"/>
          <w:sz w:val="28"/>
          <w:szCs w:val="28"/>
          <w:lang w:eastAsia="ar-SA"/>
        </w:rPr>
      </w:pPr>
    </w:p>
    <w:p w:rsidR="00EB60AA" w:rsidRDefault="00EB60AA" w:rsidP="004F5D76">
      <w:pPr>
        <w:pStyle w:val="ConsPlusNormal"/>
        <w:tabs>
          <w:tab w:val="left" w:pos="709"/>
        </w:tabs>
        <w:rPr>
          <w:rFonts w:ascii="Times New Roman" w:hAnsi="Times New Roman" w:cs="Times New Roman"/>
          <w:spacing w:val="-1"/>
          <w:sz w:val="28"/>
          <w:szCs w:val="28"/>
          <w:lang w:eastAsia="ar-SA"/>
        </w:rPr>
      </w:pPr>
    </w:p>
    <w:p w:rsidR="00EB60AA" w:rsidRDefault="00EB60AA" w:rsidP="004F5D76">
      <w:pPr>
        <w:pStyle w:val="ConsPlusNormal"/>
        <w:tabs>
          <w:tab w:val="left" w:pos="709"/>
        </w:tabs>
        <w:rPr>
          <w:rFonts w:ascii="Times New Roman" w:hAnsi="Times New Roman" w:cs="Times New Roman"/>
          <w:spacing w:val="-1"/>
          <w:sz w:val="28"/>
          <w:szCs w:val="28"/>
          <w:lang w:eastAsia="ar-SA"/>
        </w:rPr>
      </w:pPr>
    </w:p>
    <w:p w:rsidR="00EB60AA" w:rsidRDefault="00EB60AA" w:rsidP="004F5D76">
      <w:pPr>
        <w:pStyle w:val="ConsPlusNormal"/>
        <w:tabs>
          <w:tab w:val="left" w:pos="709"/>
        </w:tabs>
        <w:rPr>
          <w:rFonts w:ascii="Times New Roman" w:hAnsi="Times New Roman" w:cs="Times New Roman"/>
          <w:spacing w:val="-1"/>
          <w:sz w:val="28"/>
          <w:szCs w:val="28"/>
          <w:lang w:eastAsia="ar-SA"/>
        </w:rPr>
      </w:pPr>
    </w:p>
    <w:p w:rsidR="00EB60AA" w:rsidRDefault="00EB60AA" w:rsidP="004F5D76">
      <w:pPr>
        <w:pStyle w:val="ConsPlusNormal"/>
        <w:tabs>
          <w:tab w:val="left" w:pos="709"/>
        </w:tabs>
        <w:rPr>
          <w:rFonts w:ascii="Times New Roman" w:hAnsi="Times New Roman" w:cs="Times New Roman"/>
          <w:spacing w:val="-1"/>
          <w:sz w:val="28"/>
          <w:szCs w:val="28"/>
          <w:lang w:eastAsia="ar-SA"/>
        </w:rPr>
      </w:pPr>
    </w:p>
    <w:p w:rsidR="00EB60AA" w:rsidRDefault="00EB60AA" w:rsidP="004F5D76">
      <w:pPr>
        <w:pStyle w:val="ConsPlusNormal"/>
        <w:tabs>
          <w:tab w:val="left" w:pos="709"/>
        </w:tabs>
        <w:rPr>
          <w:rFonts w:ascii="Times New Roman" w:hAnsi="Times New Roman" w:cs="Times New Roman"/>
          <w:spacing w:val="-1"/>
          <w:sz w:val="28"/>
          <w:szCs w:val="28"/>
          <w:lang w:eastAsia="ar-SA"/>
        </w:rPr>
      </w:pPr>
    </w:p>
    <w:p w:rsidR="00EB60AA" w:rsidRDefault="00EB60AA" w:rsidP="004F5D76">
      <w:pPr>
        <w:pStyle w:val="ConsPlusNormal"/>
        <w:tabs>
          <w:tab w:val="left" w:pos="709"/>
        </w:tabs>
        <w:rPr>
          <w:rFonts w:ascii="Times New Roman" w:hAnsi="Times New Roman" w:cs="Times New Roman"/>
          <w:spacing w:val="-1"/>
          <w:sz w:val="28"/>
          <w:szCs w:val="28"/>
          <w:lang w:eastAsia="ar-SA"/>
        </w:rPr>
      </w:pPr>
    </w:p>
    <w:p w:rsidR="00EB60AA" w:rsidRDefault="00EB60AA" w:rsidP="004F5D76">
      <w:pPr>
        <w:pStyle w:val="ConsPlusNormal"/>
        <w:tabs>
          <w:tab w:val="left" w:pos="709"/>
        </w:tabs>
        <w:rPr>
          <w:bCs/>
          <w:sz w:val="28"/>
          <w:szCs w:val="28"/>
        </w:rPr>
      </w:pPr>
    </w:p>
    <w:p w:rsidR="00BC419E" w:rsidRDefault="00BC419E" w:rsidP="004C2024">
      <w:pPr>
        <w:pStyle w:val="ConsPlusNormal"/>
        <w:tabs>
          <w:tab w:val="left" w:pos="709"/>
        </w:tabs>
        <w:jc w:val="right"/>
        <w:rPr>
          <w:bCs/>
          <w:sz w:val="28"/>
          <w:szCs w:val="28"/>
        </w:rPr>
      </w:pPr>
    </w:p>
    <w:p w:rsidR="0099214A" w:rsidRDefault="0099214A" w:rsidP="0099214A">
      <w:pPr>
        <w:tabs>
          <w:tab w:val="left" w:pos="6015"/>
        </w:tabs>
        <w:ind w:firstLine="567"/>
        <w:jc w:val="right"/>
        <w:rPr>
          <w:spacing w:val="-1"/>
          <w:sz w:val="28"/>
          <w:szCs w:val="28"/>
        </w:rPr>
      </w:pPr>
      <w:r>
        <w:rPr>
          <w:spacing w:val="-1"/>
          <w:sz w:val="28"/>
          <w:szCs w:val="28"/>
        </w:rPr>
        <w:lastRenderedPageBreak/>
        <w:t>Приложение № 1</w:t>
      </w:r>
    </w:p>
    <w:p w:rsidR="0099214A" w:rsidRDefault="0099214A" w:rsidP="0099214A">
      <w:pPr>
        <w:pStyle w:val="ConsPlusNormal"/>
        <w:tabs>
          <w:tab w:val="left" w:pos="709"/>
        </w:tabs>
        <w:ind w:left="4248"/>
        <w:jc w:val="right"/>
        <w:rPr>
          <w:rFonts w:ascii="Times New Roman" w:hAnsi="Times New Roman" w:cs="Times New Roman"/>
          <w:bCs/>
          <w:sz w:val="28"/>
          <w:szCs w:val="28"/>
        </w:rPr>
      </w:pPr>
      <w:r w:rsidRPr="00CA3A03">
        <w:rPr>
          <w:rFonts w:ascii="Times New Roman" w:hAnsi="Times New Roman" w:cs="Times New Roman"/>
          <w:bCs/>
          <w:sz w:val="28"/>
          <w:szCs w:val="28"/>
        </w:rPr>
        <w:t xml:space="preserve">к </w:t>
      </w:r>
      <w:r>
        <w:rPr>
          <w:rFonts w:ascii="Times New Roman" w:hAnsi="Times New Roman" w:cs="Times New Roman"/>
          <w:bCs/>
          <w:sz w:val="28"/>
          <w:szCs w:val="28"/>
        </w:rPr>
        <w:t>а</w:t>
      </w:r>
      <w:r w:rsidRPr="00CA3A03">
        <w:rPr>
          <w:rFonts w:ascii="Times New Roman" w:hAnsi="Times New Roman" w:cs="Times New Roman"/>
          <w:bCs/>
          <w:sz w:val="28"/>
          <w:szCs w:val="28"/>
        </w:rPr>
        <w:t xml:space="preserve">дминистративному регламенту  </w:t>
      </w:r>
    </w:p>
    <w:p w:rsidR="0099214A" w:rsidRDefault="007508CE" w:rsidP="0099214A">
      <w:pPr>
        <w:pStyle w:val="ConsPlusNormal"/>
        <w:tabs>
          <w:tab w:val="left" w:pos="709"/>
        </w:tabs>
        <w:ind w:left="3969"/>
        <w:jc w:val="right"/>
        <w:rPr>
          <w:rFonts w:ascii="Times New Roman" w:hAnsi="Times New Roman" w:cs="Times New Roman"/>
          <w:bCs/>
          <w:sz w:val="28"/>
          <w:szCs w:val="28"/>
        </w:rPr>
      </w:pPr>
      <w:r>
        <w:rPr>
          <w:rFonts w:ascii="Times New Roman" w:hAnsi="Times New Roman" w:cs="Times New Roman"/>
          <w:bCs/>
          <w:sz w:val="28"/>
          <w:szCs w:val="28"/>
        </w:rPr>
        <w:t>«</w:t>
      </w:r>
      <w:r w:rsidR="0099214A" w:rsidRPr="00CA3A03">
        <w:rPr>
          <w:rFonts w:ascii="Times New Roman" w:hAnsi="Times New Roman" w:cs="Times New Roman"/>
          <w:bCs/>
          <w:sz w:val="28"/>
          <w:szCs w:val="28"/>
        </w:rPr>
        <w:t>Утверждение схемы расположения земельн</w:t>
      </w:r>
      <w:r w:rsidR="0099214A" w:rsidRPr="00CA3A03">
        <w:rPr>
          <w:rFonts w:ascii="Times New Roman" w:hAnsi="Times New Roman" w:cs="Times New Roman"/>
          <w:bCs/>
          <w:sz w:val="28"/>
          <w:szCs w:val="28"/>
        </w:rPr>
        <w:t>о</w:t>
      </w:r>
      <w:r w:rsidR="0099214A" w:rsidRPr="00CA3A03">
        <w:rPr>
          <w:rFonts w:ascii="Times New Roman" w:hAnsi="Times New Roman" w:cs="Times New Roman"/>
          <w:bCs/>
          <w:sz w:val="28"/>
          <w:szCs w:val="28"/>
        </w:rPr>
        <w:t>го участка на кадастровом плане территории</w:t>
      </w:r>
      <w:r>
        <w:rPr>
          <w:rFonts w:ascii="Times New Roman" w:hAnsi="Times New Roman" w:cs="Times New Roman"/>
          <w:bCs/>
          <w:sz w:val="28"/>
          <w:szCs w:val="28"/>
        </w:rPr>
        <w:t>»</w:t>
      </w:r>
    </w:p>
    <w:p w:rsidR="0099214A" w:rsidRDefault="0099214A" w:rsidP="004C2024">
      <w:pPr>
        <w:pStyle w:val="ConsPlusNormal"/>
        <w:tabs>
          <w:tab w:val="left" w:pos="709"/>
        </w:tabs>
        <w:jc w:val="right"/>
        <w:rPr>
          <w:rFonts w:ascii="Times New Roman" w:hAnsi="Times New Roman" w:cs="Times New Roman"/>
          <w:bCs/>
          <w:sz w:val="28"/>
          <w:szCs w:val="28"/>
        </w:rPr>
      </w:pPr>
    </w:p>
    <w:p w:rsidR="001060A2" w:rsidRDefault="001060A2" w:rsidP="001060A2">
      <w:pPr>
        <w:jc w:val="center"/>
        <w:rPr>
          <w:b/>
          <w:sz w:val="28"/>
          <w:szCs w:val="28"/>
        </w:rPr>
      </w:pPr>
      <w:r>
        <w:rPr>
          <w:b/>
          <w:sz w:val="28"/>
          <w:szCs w:val="28"/>
        </w:rPr>
        <w:t xml:space="preserve">Сведения о местонахождении, контактных телефонах, адресах электронной почты </w:t>
      </w:r>
    </w:p>
    <w:p w:rsidR="001060A2" w:rsidRPr="00E442AA" w:rsidRDefault="001060A2" w:rsidP="001060A2">
      <w:pPr>
        <w:ind w:firstLine="900"/>
        <w:jc w:val="both"/>
        <w:rPr>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66"/>
        <w:gridCol w:w="2795"/>
        <w:gridCol w:w="3126"/>
      </w:tblGrid>
      <w:tr w:rsidR="001060A2" w:rsidRPr="00E442AA" w:rsidTr="007508CE">
        <w:tc>
          <w:tcPr>
            <w:tcW w:w="3366" w:type="dxa"/>
            <w:tcBorders>
              <w:top w:val="single" w:sz="4" w:space="0" w:color="000000"/>
              <w:left w:val="single" w:sz="4" w:space="0" w:color="000000"/>
              <w:bottom w:val="single" w:sz="4" w:space="0" w:color="000000"/>
              <w:right w:val="single" w:sz="4" w:space="0" w:color="000000"/>
            </w:tcBorders>
            <w:hideMark/>
          </w:tcPr>
          <w:p w:rsidR="001060A2" w:rsidRPr="00E442AA" w:rsidRDefault="001060A2" w:rsidP="007508CE">
            <w:pPr>
              <w:jc w:val="both"/>
              <w:rPr>
                <w:color w:val="000000"/>
              </w:rPr>
            </w:pPr>
            <w:r w:rsidRPr="00E442AA">
              <w:rPr>
                <w:color w:val="000000"/>
              </w:rPr>
              <w:t xml:space="preserve">Наименование </w:t>
            </w:r>
          </w:p>
        </w:tc>
        <w:tc>
          <w:tcPr>
            <w:tcW w:w="2795" w:type="dxa"/>
            <w:tcBorders>
              <w:top w:val="single" w:sz="4" w:space="0" w:color="000000"/>
              <w:left w:val="single" w:sz="4" w:space="0" w:color="000000"/>
              <w:bottom w:val="single" w:sz="4" w:space="0" w:color="000000"/>
              <w:right w:val="single" w:sz="4" w:space="0" w:color="000000"/>
            </w:tcBorders>
            <w:hideMark/>
          </w:tcPr>
          <w:p w:rsidR="001060A2" w:rsidRPr="00E442AA" w:rsidRDefault="001060A2" w:rsidP="007508CE">
            <w:pPr>
              <w:jc w:val="both"/>
              <w:rPr>
                <w:color w:val="000000"/>
              </w:rPr>
            </w:pPr>
            <w:r w:rsidRPr="00E442AA">
              <w:rPr>
                <w:color w:val="000000"/>
              </w:rPr>
              <w:t>Контакты</w:t>
            </w:r>
          </w:p>
        </w:tc>
        <w:tc>
          <w:tcPr>
            <w:tcW w:w="3126" w:type="dxa"/>
            <w:tcBorders>
              <w:top w:val="single" w:sz="4" w:space="0" w:color="000000"/>
              <w:left w:val="single" w:sz="4" w:space="0" w:color="000000"/>
              <w:bottom w:val="single" w:sz="4" w:space="0" w:color="000000"/>
              <w:right w:val="single" w:sz="4" w:space="0" w:color="000000"/>
            </w:tcBorders>
            <w:hideMark/>
          </w:tcPr>
          <w:p w:rsidR="001060A2" w:rsidRPr="00E442AA" w:rsidRDefault="001060A2" w:rsidP="007508CE">
            <w:pPr>
              <w:rPr>
                <w:color w:val="000000"/>
              </w:rPr>
            </w:pPr>
            <w:r w:rsidRPr="00E442AA">
              <w:rPr>
                <w:color w:val="000000"/>
              </w:rPr>
              <w:t>Место нахождения / Почтовый адрес</w:t>
            </w:r>
          </w:p>
        </w:tc>
      </w:tr>
      <w:tr w:rsidR="001060A2" w:rsidRPr="00E442AA" w:rsidTr="007508CE">
        <w:tc>
          <w:tcPr>
            <w:tcW w:w="3366" w:type="dxa"/>
            <w:tcBorders>
              <w:top w:val="single" w:sz="4" w:space="0" w:color="000000"/>
              <w:left w:val="single" w:sz="4" w:space="0" w:color="000000"/>
              <w:bottom w:val="single" w:sz="4" w:space="0" w:color="000000"/>
              <w:right w:val="single" w:sz="4" w:space="0" w:color="000000"/>
            </w:tcBorders>
          </w:tcPr>
          <w:p w:rsidR="001060A2" w:rsidRPr="00E442AA" w:rsidRDefault="001060A2" w:rsidP="007508CE">
            <w:pPr>
              <w:rPr>
                <w:color w:val="000000"/>
              </w:rPr>
            </w:pPr>
            <w:r w:rsidRPr="00E442AA">
              <w:rPr>
                <w:color w:val="000000"/>
              </w:rPr>
              <w:t>Администрация Октябрьского района Курской области.</w:t>
            </w:r>
          </w:p>
          <w:p w:rsidR="001060A2" w:rsidRPr="00E442AA" w:rsidRDefault="001060A2" w:rsidP="007508CE">
            <w:pPr>
              <w:rPr>
                <w:color w:val="000000"/>
              </w:rPr>
            </w:pPr>
            <w:r w:rsidRPr="00E442AA">
              <w:rPr>
                <w:color w:val="000000"/>
              </w:rPr>
              <w:t>часы приема:</w:t>
            </w:r>
          </w:p>
          <w:p w:rsidR="001060A2" w:rsidRPr="00E442AA" w:rsidRDefault="001060A2" w:rsidP="007508CE">
            <w:pPr>
              <w:rPr>
                <w:color w:val="000000"/>
              </w:rPr>
            </w:pPr>
            <w:r w:rsidRPr="00E442AA">
              <w:rPr>
                <w:color w:val="000000"/>
              </w:rPr>
              <w:t>понедельник  с 8.30 до 13.00</w:t>
            </w:r>
          </w:p>
          <w:p w:rsidR="001060A2" w:rsidRPr="00E442AA" w:rsidRDefault="001060A2" w:rsidP="007508CE">
            <w:pPr>
              <w:rPr>
                <w:color w:val="000000"/>
              </w:rPr>
            </w:pPr>
            <w:r w:rsidRPr="00E442AA">
              <w:rPr>
                <w:color w:val="000000"/>
              </w:rPr>
              <w:t>вторник с 8.30 до 13.00</w:t>
            </w:r>
          </w:p>
          <w:p w:rsidR="001060A2" w:rsidRPr="00E442AA" w:rsidRDefault="001060A2" w:rsidP="007508CE">
            <w:pPr>
              <w:rPr>
                <w:color w:val="000000"/>
              </w:rPr>
            </w:pPr>
            <w:r w:rsidRPr="00E442AA">
              <w:rPr>
                <w:color w:val="000000"/>
              </w:rPr>
              <w:t>среда –не приемный день</w:t>
            </w:r>
            <w:r w:rsidRPr="00E442AA">
              <w:rPr>
                <w:color w:val="000000"/>
              </w:rPr>
              <w:br/>
              <w:t>четверг – с 8.30. до 13.00</w:t>
            </w:r>
          </w:p>
          <w:p w:rsidR="001060A2" w:rsidRPr="00E442AA" w:rsidRDefault="001060A2" w:rsidP="007508CE">
            <w:pPr>
              <w:rPr>
                <w:color w:val="000000"/>
              </w:rPr>
            </w:pPr>
            <w:r w:rsidRPr="00E442AA">
              <w:rPr>
                <w:color w:val="000000"/>
              </w:rPr>
              <w:t>пятница – с 3.30 до 13.00</w:t>
            </w:r>
            <w:r w:rsidRPr="00E442AA">
              <w:rPr>
                <w:color w:val="000000"/>
              </w:rPr>
              <w:br/>
              <w:t>суббота-выходной день</w:t>
            </w:r>
          </w:p>
          <w:p w:rsidR="001060A2" w:rsidRPr="00E442AA" w:rsidRDefault="001060A2" w:rsidP="007508CE">
            <w:pPr>
              <w:rPr>
                <w:color w:val="000000"/>
              </w:rPr>
            </w:pPr>
            <w:r w:rsidRPr="00E442AA">
              <w:rPr>
                <w:color w:val="000000"/>
              </w:rPr>
              <w:t xml:space="preserve">воскресенье выходной день </w:t>
            </w:r>
          </w:p>
        </w:tc>
        <w:tc>
          <w:tcPr>
            <w:tcW w:w="2795" w:type="dxa"/>
            <w:tcBorders>
              <w:top w:val="single" w:sz="4" w:space="0" w:color="000000"/>
              <w:left w:val="single" w:sz="4" w:space="0" w:color="000000"/>
              <w:bottom w:val="single" w:sz="4" w:space="0" w:color="000000"/>
              <w:right w:val="single" w:sz="4" w:space="0" w:color="000000"/>
            </w:tcBorders>
          </w:tcPr>
          <w:p w:rsidR="001060A2" w:rsidRPr="00E442AA" w:rsidRDefault="001060A2" w:rsidP="007508CE">
            <w:pPr>
              <w:jc w:val="both"/>
              <w:rPr>
                <w:color w:val="000000"/>
              </w:rPr>
            </w:pPr>
            <w:r w:rsidRPr="00E442AA">
              <w:rPr>
                <w:color w:val="000000"/>
              </w:rPr>
              <w:t xml:space="preserve"> Телефон:</w:t>
            </w:r>
          </w:p>
          <w:p w:rsidR="001060A2" w:rsidRPr="00E442AA" w:rsidRDefault="001060A2" w:rsidP="007508CE">
            <w:pPr>
              <w:jc w:val="both"/>
              <w:rPr>
                <w:color w:val="000000"/>
              </w:rPr>
            </w:pPr>
            <w:r w:rsidRPr="00E442AA">
              <w:rPr>
                <w:color w:val="000000"/>
              </w:rPr>
              <w:t>8(47142) 2-13-36</w:t>
            </w:r>
          </w:p>
          <w:p w:rsidR="001060A2" w:rsidRDefault="001060A2" w:rsidP="007508CE">
            <w:pPr>
              <w:jc w:val="both"/>
              <w:rPr>
                <w:color w:val="FF0000"/>
                <w:kern w:val="2"/>
                <w:u w:val="single"/>
              </w:rPr>
            </w:pPr>
            <w:r w:rsidRPr="00E442AA">
              <w:rPr>
                <w:color w:val="000000"/>
              </w:rPr>
              <w:t xml:space="preserve">Официальный сайт: </w:t>
            </w:r>
            <w:hyperlink r:id="rId23" w:history="1"/>
            <w:r w:rsidRPr="00E442AA">
              <w:rPr>
                <w:color w:val="000000"/>
              </w:rPr>
              <w:t xml:space="preserve"> </w:t>
            </w:r>
            <w:r>
              <w:rPr>
                <w:color w:val="FF0000"/>
                <w:kern w:val="2"/>
                <w:u w:val="single"/>
              </w:rPr>
              <w:t xml:space="preserve"> </w:t>
            </w:r>
          </w:p>
          <w:p w:rsidR="001060A2" w:rsidRPr="00C701F0" w:rsidRDefault="001060A2" w:rsidP="007508CE">
            <w:pPr>
              <w:jc w:val="both"/>
              <w:rPr>
                <w:color w:val="000000"/>
              </w:rPr>
            </w:pPr>
            <w:r w:rsidRPr="00C701F0">
              <w:rPr>
                <w:color w:val="000000"/>
                <w:kern w:val="2"/>
              </w:rPr>
              <w:t xml:space="preserve"> </w:t>
            </w:r>
            <w:hyperlink r:id="rId24" w:history="1">
              <w:r w:rsidRPr="00C701F0">
                <w:rPr>
                  <w:rStyle w:val="a8"/>
                  <w:color w:val="000000"/>
                  <w:kern w:val="2"/>
                </w:rPr>
                <w:t>http://администрация</w:t>
              </w:r>
            </w:hyperlink>
            <w:r w:rsidRPr="00C701F0">
              <w:rPr>
                <w:color w:val="000000"/>
                <w:kern w:val="2"/>
                <w:u w:val="single"/>
              </w:rPr>
              <w:t>- октябрьского- района.рф/</w:t>
            </w:r>
          </w:p>
          <w:p w:rsidR="001060A2" w:rsidRPr="00E442AA" w:rsidRDefault="001060A2" w:rsidP="007508CE">
            <w:pPr>
              <w:jc w:val="both"/>
              <w:rPr>
                <w:color w:val="000000"/>
              </w:rPr>
            </w:pPr>
            <w:r w:rsidRPr="00E442AA">
              <w:rPr>
                <w:color w:val="000000"/>
              </w:rPr>
              <w:t xml:space="preserve">Электронная почта: </w:t>
            </w:r>
          </w:p>
          <w:p w:rsidR="001060A2" w:rsidRPr="001060A2" w:rsidRDefault="001060A2" w:rsidP="007508CE">
            <w:pPr>
              <w:pBdr>
                <w:bottom w:val="single" w:sz="8" w:space="1" w:color="000000"/>
              </w:pBdr>
              <w:jc w:val="center"/>
              <w:rPr>
                <w:color w:val="000000"/>
                <w:sz w:val="28"/>
                <w:u w:val="single"/>
              </w:rPr>
            </w:pPr>
            <w:r w:rsidRPr="00E442AA">
              <w:rPr>
                <w:color w:val="000000"/>
                <w:lang w:val="en-US"/>
              </w:rPr>
              <w:t>ema</w:t>
            </w:r>
            <w:r w:rsidRPr="000257B7">
              <w:rPr>
                <w:color w:val="000000" w:themeColor="text1"/>
                <w:lang w:val="en-US"/>
              </w:rPr>
              <w:t>il</w:t>
            </w:r>
            <w:r w:rsidRPr="000257B7">
              <w:rPr>
                <w:color w:val="000000" w:themeColor="text1"/>
              </w:rPr>
              <w:t xml:space="preserve">: </w:t>
            </w:r>
            <w:hyperlink r:id="rId25" w:history="1">
              <w:r w:rsidRPr="000257B7">
                <w:rPr>
                  <w:rStyle w:val="a8"/>
                  <w:color w:val="000000" w:themeColor="text1"/>
                  <w:lang w:val="en-US"/>
                </w:rPr>
                <w:t>admokt</w:t>
              </w:r>
              <w:r w:rsidRPr="000257B7">
                <w:rPr>
                  <w:rStyle w:val="a8"/>
                  <w:color w:val="000000" w:themeColor="text1"/>
                </w:rPr>
                <w:t>@</w:t>
              </w:r>
              <w:r w:rsidRPr="000257B7">
                <w:rPr>
                  <w:rStyle w:val="a8"/>
                  <w:color w:val="000000" w:themeColor="text1"/>
                  <w:lang w:val="en-US"/>
                </w:rPr>
                <w:t>list</w:t>
              </w:r>
              <w:r w:rsidRPr="000257B7">
                <w:rPr>
                  <w:rStyle w:val="a8"/>
                  <w:color w:val="000000" w:themeColor="text1"/>
                </w:rPr>
                <w:t>.</w:t>
              </w:r>
              <w:r w:rsidRPr="000257B7">
                <w:rPr>
                  <w:rStyle w:val="a8"/>
                  <w:color w:val="000000" w:themeColor="text1"/>
                  <w:lang w:val="en-US"/>
                </w:rPr>
                <w:t>ru</w:t>
              </w:r>
            </w:hyperlink>
          </w:p>
          <w:p w:rsidR="001060A2" w:rsidRPr="00E442AA" w:rsidRDefault="001060A2" w:rsidP="007508CE">
            <w:pPr>
              <w:jc w:val="both"/>
              <w:rPr>
                <w:color w:val="000000"/>
              </w:rPr>
            </w:pPr>
          </w:p>
        </w:tc>
        <w:tc>
          <w:tcPr>
            <w:tcW w:w="3126" w:type="dxa"/>
            <w:tcBorders>
              <w:top w:val="single" w:sz="4" w:space="0" w:color="000000"/>
              <w:left w:val="single" w:sz="4" w:space="0" w:color="000000"/>
              <w:bottom w:val="single" w:sz="4" w:space="0" w:color="000000"/>
              <w:right w:val="single" w:sz="4" w:space="0" w:color="000000"/>
            </w:tcBorders>
          </w:tcPr>
          <w:p w:rsidR="001060A2" w:rsidRPr="00E442AA" w:rsidRDefault="001060A2" w:rsidP="007508CE">
            <w:pPr>
              <w:rPr>
                <w:color w:val="000000"/>
              </w:rPr>
            </w:pPr>
            <w:r w:rsidRPr="00E442AA">
              <w:rPr>
                <w:color w:val="000000"/>
              </w:rPr>
              <w:t>Курская область, Октябрьский район, п. Прямицыно, ул. Октябрьская, д. 134</w:t>
            </w:r>
          </w:p>
        </w:tc>
      </w:tr>
      <w:tr w:rsidR="001060A2" w:rsidRPr="00E442AA" w:rsidTr="007508CE">
        <w:tc>
          <w:tcPr>
            <w:tcW w:w="3366" w:type="dxa"/>
            <w:tcBorders>
              <w:top w:val="single" w:sz="4" w:space="0" w:color="000000"/>
              <w:left w:val="single" w:sz="4" w:space="0" w:color="000000"/>
              <w:bottom w:val="single" w:sz="4" w:space="0" w:color="000000"/>
              <w:right w:val="single" w:sz="4" w:space="0" w:color="000000"/>
            </w:tcBorders>
            <w:hideMark/>
          </w:tcPr>
          <w:p w:rsidR="001060A2" w:rsidRPr="00E442AA" w:rsidRDefault="001060A2" w:rsidP="007508CE">
            <w:pPr>
              <w:jc w:val="both"/>
              <w:rPr>
                <w:color w:val="000000"/>
              </w:rPr>
            </w:pPr>
            <w:r w:rsidRPr="00E442AA">
              <w:rPr>
                <w:color w:val="000000"/>
              </w:rPr>
              <w:t xml:space="preserve">ОБУ </w:t>
            </w:r>
            <w:r w:rsidR="007508CE">
              <w:rPr>
                <w:color w:val="000000"/>
              </w:rPr>
              <w:t>«</w:t>
            </w:r>
            <w:r w:rsidRPr="00E442AA">
              <w:rPr>
                <w:color w:val="000000"/>
              </w:rPr>
              <w:t>МФЦ</w:t>
            </w:r>
            <w:r w:rsidR="007508CE">
              <w:rPr>
                <w:color w:val="000000"/>
              </w:rPr>
              <w:t>»</w:t>
            </w:r>
            <w:r w:rsidRPr="00E442AA">
              <w:rPr>
                <w:color w:val="000000"/>
              </w:rPr>
              <w:t xml:space="preserve"> </w:t>
            </w:r>
          </w:p>
          <w:p w:rsidR="001060A2" w:rsidRPr="00E442AA" w:rsidRDefault="001060A2" w:rsidP="007508CE">
            <w:pPr>
              <w:jc w:val="both"/>
              <w:rPr>
                <w:color w:val="000000"/>
              </w:rPr>
            </w:pPr>
            <w:r w:rsidRPr="00E442AA">
              <w:rPr>
                <w:color w:val="000000"/>
              </w:rPr>
              <w:t>Часы приема:</w:t>
            </w:r>
          </w:p>
          <w:p w:rsidR="001060A2" w:rsidRPr="00E442AA" w:rsidRDefault="001060A2" w:rsidP="007508CE">
            <w:pPr>
              <w:rPr>
                <w:color w:val="000000"/>
              </w:rPr>
            </w:pPr>
            <w:r w:rsidRPr="00E442AA">
              <w:rPr>
                <w:color w:val="000000"/>
              </w:rPr>
              <w:t>понедельник  с 8.30 до 16.30</w:t>
            </w:r>
          </w:p>
          <w:p w:rsidR="001060A2" w:rsidRPr="00E442AA" w:rsidRDefault="001060A2" w:rsidP="007508CE">
            <w:pPr>
              <w:rPr>
                <w:color w:val="000000"/>
              </w:rPr>
            </w:pPr>
            <w:r w:rsidRPr="00E442AA">
              <w:rPr>
                <w:color w:val="000000"/>
              </w:rPr>
              <w:t>вторник с 8.30 до 16.30</w:t>
            </w:r>
          </w:p>
          <w:p w:rsidR="001060A2" w:rsidRPr="00E442AA" w:rsidRDefault="001060A2" w:rsidP="007508CE">
            <w:pPr>
              <w:rPr>
                <w:color w:val="000000"/>
              </w:rPr>
            </w:pPr>
            <w:r w:rsidRPr="00E442AA">
              <w:rPr>
                <w:color w:val="000000"/>
              </w:rPr>
              <w:t>среда –не приемный день</w:t>
            </w:r>
            <w:r w:rsidRPr="00E442AA">
              <w:rPr>
                <w:color w:val="000000"/>
              </w:rPr>
              <w:br/>
              <w:t>четверг – с 8.30. до 16.30</w:t>
            </w:r>
          </w:p>
          <w:p w:rsidR="001060A2" w:rsidRPr="00E442AA" w:rsidRDefault="001060A2" w:rsidP="007508CE">
            <w:pPr>
              <w:rPr>
                <w:color w:val="000000"/>
              </w:rPr>
            </w:pPr>
            <w:r w:rsidRPr="00E442AA">
              <w:rPr>
                <w:color w:val="000000"/>
              </w:rPr>
              <w:t>пятница – с 3.30 до 16.30</w:t>
            </w:r>
            <w:r w:rsidRPr="00E442AA">
              <w:rPr>
                <w:color w:val="000000"/>
              </w:rPr>
              <w:br/>
              <w:t>суббота-выходной день</w:t>
            </w:r>
          </w:p>
          <w:p w:rsidR="001060A2" w:rsidRPr="00E442AA" w:rsidRDefault="001060A2" w:rsidP="007508CE">
            <w:pPr>
              <w:jc w:val="both"/>
              <w:rPr>
                <w:color w:val="000000"/>
              </w:rPr>
            </w:pPr>
            <w:r w:rsidRPr="00E442AA">
              <w:rPr>
                <w:color w:val="000000"/>
              </w:rPr>
              <w:t>воскресенье выходной день</w:t>
            </w:r>
          </w:p>
        </w:tc>
        <w:tc>
          <w:tcPr>
            <w:tcW w:w="2795" w:type="dxa"/>
            <w:tcBorders>
              <w:top w:val="single" w:sz="4" w:space="0" w:color="000000"/>
              <w:left w:val="single" w:sz="4" w:space="0" w:color="000000"/>
              <w:bottom w:val="single" w:sz="4" w:space="0" w:color="000000"/>
              <w:right w:val="single" w:sz="4" w:space="0" w:color="000000"/>
            </w:tcBorders>
          </w:tcPr>
          <w:p w:rsidR="001060A2" w:rsidRPr="00E442AA" w:rsidRDefault="001060A2" w:rsidP="007508CE">
            <w:pPr>
              <w:jc w:val="both"/>
              <w:rPr>
                <w:color w:val="000000"/>
              </w:rPr>
            </w:pPr>
            <w:r w:rsidRPr="00E442AA">
              <w:rPr>
                <w:color w:val="000000"/>
              </w:rPr>
              <w:t>Телефон:</w:t>
            </w:r>
          </w:p>
          <w:p w:rsidR="001060A2" w:rsidRPr="00E442AA" w:rsidRDefault="001060A2" w:rsidP="007508CE">
            <w:pPr>
              <w:jc w:val="both"/>
              <w:rPr>
                <w:color w:val="000000"/>
              </w:rPr>
            </w:pPr>
            <w:r w:rsidRPr="00E442AA">
              <w:rPr>
                <w:color w:val="000000"/>
              </w:rPr>
              <w:t>8(47142)2-17-35</w:t>
            </w:r>
          </w:p>
          <w:p w:rsidR="001060A2" w:rsidRPr="00E442AA" w:rsidRDefault="001060A2" w:rsidP="007508CE">
            <w:pPr>
              <w:jc w:val="both"/>
              <w:rPr>
                <w:color w:val="000000"/>
              </w:rPr>
            </w:pPr>
            <w:r w:rsidRPr="00E442AA">
              <w:rPr>
                <w:color w:val="000000"/>
              </w:rPr>
              <w:t xml:space="preserve">Сайт: </w:t>
            </w:r>
            <w:r w:rsidRPr="00E442AA">
              <w:rPr>
                <w:color w:val="000000"/>
                <w:lang w:val="en-US"/>
              </w:rPr>
              <w:t>www</w:t>
            </w:r>
            <w:r w:rsidRPr="00E442AA">
              <w:rPr>
                <w:color w:val="000000"/>
              </w:rPr>
              <w:t>.</w:t>
            </w:r>
            <w:r w:rsidRPr="00E442AA">
              <w:rPr>
                <w:color w:val="000000"/>
                <w:lang w:val="en-US"/>
              </w:rPr>
              <w:t>mfc</w:t>
            </w:r>
            <w:r w:rsidRPr="00E442AA">
              <w:rPr>
                <w:color w:val="000000"/>
              </w:rPr>
              <w:t xml:space="preserve">- </w:t>
            </w:r>
            <w:r w:rsidRPr="00E442AA">
              <w:rPr>
                <w:color w:val="000000"/>
                <w:lang w:val="en-US"/>
              </w:rPr>
              <w:t>kursk</w:t>
            </w:r>
            <w:r w:rsidRPr="00E442AA">
              <w:rPr>
                <w:color w:val="000000"/>
              </w:rPr>
              <w:t>.</w:t>
            </w:r>
            <w:r w:rsidRPr="00E442AA">
              <w:rPr>
                <w:color w:val="000000"/>
                <w:lang w:val="en-US"/>
              </w:rPr>
              <w:t>ru</w:t>
            </w:r>
            <w:r w:rsidRPr="00E442AA">
              <w:rPr>
                <w:color w:val="000000"/>
              </w:rPr>
              <w:t>.</w:t>
            </w:r>
          </w:p>
          <w:p w:rsidR="001060A2" w:rsidRPr="00E442AA" w:rsidRDefault="001060A2" w:rsidP="007508CE">
            <w:pPr>
              <w:jc w:val="both"/>
              <w:rPr>
                <w:color w:val="000000"/>
              </w:rPr>
            </w:pPr>
            <w:r w:rsidRPr="00E442AA">
              <w:rPr>
                <w:color w:val="000000"/>
              </w:rPr>
              <w:t>Электронная почта:</w:t>
            </w:r>
          </w:p>
          <w:p w:rsidR="001060A2" w:rsidRPr="00E442AA" w:rsidRDefault="001060A2" w:rsidP="007508CE">
            <w:pPr>
              <w:jc w:val="both"/>
              <w:rPr>
                <w:color w:val="000000"/>
              </w:rPr>
            </w:pPr>
            <w:r w:rsidRPr="00E442AA">
              <w:rPr>
                <w:color w:val="000000"/>
                <w:lang w:val="en-US"/>
              </w:rPr>
              <w:t>Mfc</w:t>
            </w:r>
            <w:r w:rsidRPr="001060A2">
              <w:rPr>
                <w:color w:val="000000"/>
              </w:rPr>
              <w:t>@</w:t>
            </w:r>
            <w:r w:rsidRPr="00E442AA">
              <w:rPr>
                <w:color w:val="000000"/>
                <w:lang w:val="en-US"/>
              </w:rPr>
              <w:t>rkursk</w:t>
            </w:r>
            <w:r w:rsidRPr="00E442AA">
              <w:rPr>
                <w:color w:val="000000"/>
              </w:rPr>
              <w:t>.</w:t>
            </w:r>
            <w:r w:rsidRPr="001060A2">
              <w:rPr>
                <w:color w:val="000000"/>
              </w:rPr>
              <w:t xml:space="preserve"> </w:t>
            </w:r>
            <w:r w:rsidRPr="00E442AA">
              <w:rPr>
                <w:color w:val="000000"/>
                <w:lang w:val="en-US"/>
              </w:rPr>
              <w:t>ru</w:t>
            </w:r>
            <w:r w:rsidRPr="001060A2">
              <w:rPr>
                <w:color w:val="000000"/>
              </w:rPr>
              <w:t>.</w:t>
            </w:r>
          </w:p>
        </w:tc>
        <w:tc>
          <w:tcPr>
            <w:tcW w:w="3126" w:type="dxa"/>
            <w:tcBorders>
              <w:top w:val="single" w:sz="4" w:space="0" w:color="000000"/>
              <w:left w:val="single" w:sz="4" w:space="0" w:color="000000"/>
              <w:bottom w:val="single" w:sz="4" w:space="0" w:color="000000"/>
              <w:right w:val="single" w:sz="4" w:space="0" w:color="000000"/>
            </w:tcBorders>
          </w:tcPr>
          <w:p w:rsidR="001060A2" w:rsidRPr="00E442AA" w:rsidRDefault="001060A2" w:rsidP="007508CE">
            <w:pPr>
              <w:pStyle w:val="af0"/>
              <w:spacing w:before="0" w:beforeAutospacing="0"/>
              <w:rPr>
                <w:color w:val="000000"/>
              </w:rPr>
            </w:pPr>
            <w:r w:rsidRPr="00E442AA">
              <w:rPr>
                <w:color w:val="000000"/>
              </w:rPr>
              <w:t>Курская область, Октябр</w:t>
            </w:r>
            <w:r w:rsidRPr="00E442AA">
              <w:rPr>
                <w:color w:val="000000"/>
              </w:rPr>
              <w:t>ь</w:t>
            </w:r>
            <w:r w:rsidRPr="00E442AA">
              <w:rPr>
                <w:color w:val="000000"/>
              </w:rPr>
              <w:t>ский район, п. Прямицыно, ул. Октябрьская, д. 134</w:t>
            </w:r>
          </w:p>
        </w:tc>
      </w:tr>
    </w:tbl>
    <w:p w:rsidR="0099214A" w:rsidRDefault="0099214A" w:rsidP="004C2024">
      <w:pPr>
        <w:pStyle w:val="ConsPlusNormal"/>
        <w:tabs>
          <w:tab w:val="left" w:pos="709"/>
        </w:tabs>
        <w:jc w:val="right"/>
        <w:rPr>
          <w:rFonts w:ascii="Times New Roman" w:hAnsi="Times New Roman" w:cs="Times New Roman"/>
          <w:bCs/>
          <w:sz w:val="28"/>
          <w:szCs w:val="28"/>
        </w:rPr>
      </w:pPr>
    </w:p>
    <w:p w:rsidR="001060A2" w:rsidRDefault="001060A2" w:rsidP="004C2024">
      <w:pPr>
        <w:pStyle w:val="ConsPlusNormal"/>
        <w:tabs>
          <w:tab w:val="left" w:pos="709"/>
        </w:tabs>
        <w:jc w:val="right"/>
        <w:rPr>
          <w:rFonts w:ascii="Times New Roman" w:hAnsi="Times New Roman" w:cs="Times New Roman"/>
          <w:bCs/>
          <w:sz w:val="28"/>
          <w:szCs w:val="28"/>
        </w:rPr>
      </w:pPr>
    </w:p>
    <w:p w:rsidR="001060A2" w:rsidRDefault="001060A2" w:rsidP="004C2024">
      <w:pPr>
        <w:pStyle w:val="ConsPlusNormal"/>
        <w:tabs>
          <w:tab w:val="left" w:pos="709"/>
        </w:tabs>
        <w:jc w:val="right"/>
        <w:rPr>
          <w:rFonts w:ascii="Times New Roman" w:hAnsi="Times New Roman" w:cs="Times New Roman"/>
          <w:bCs/>
          <w:sz w:val="28"/>
          <w:szCs w:val="28"/>
        </w:rPr>
      </w:pPr>
    </w:p>
    <w:p w:rsidR="001060A2" w:rsidRDefault="001060A2" w:rsidP="004C2024">
      <w:pPr>
        <w:pStyle w:val="ConsPlusNormal"/>
        <w:tabs>
          <w:tab w:val="left" w:pos="709"/>
        </w:tabs>
        <w:jc w:val="right"/>
        <w:rPr>
          <w:rFonts w:ascii="Times New Roman" w:hAnsi="Times New Roman" w:cs="Times New Roman"/>
          <w:bCs/>
          <w:sz w:val="28"/>
          <w:szCs w:val="28"/>
        </w:rPr>
      </w:pPr>
    </w:p>
    <w:p w:rsidR="001060A2" w:rsidRDefault="001060A2" w:rsidP="004C2024">
      <w:pPr>
        <w:pStyle w:val="ConsPlusNormal"/>
        <w:tabs>
          <w:tab w:val="left" w:pos="709"/>
        </w:tabs>
        <w:jc w:val="right"/>
        <w:rPr>
          <w:rFonts w:ascii="Times New Roman" w:hAnsi="Times New Roman" w:cs="Times New Roman"/>
          <w:bCs/>
          <w:sz w:val="28"/>
          <w:szCs w:val="28"/>
        </w:rPr>
      </w:pPr>
    </w:p>
    <w:p w:rsidR="001060A2" w:rsidRDefault="001060A2" w:rsidP="004C2024">
      <w:pPr>
        <w:pStyle w:val="ConsPlusNormal"/>
        <w:tabs>
          <w:tab w:val="left" w:pos="709"/>
        </w:tabs>
        <w:jc w:val="right"/>
        <w:rPr>
          <w:rFonts w:ascii="Times New Roman" w:hAnsi="Times New Roman" w:cs="Times New Roman"/>
          <w:bCs/>
          <w:sz w:val="28"/>
          <w:szCs w:val="28"/>
        </w:rPr>
      </w:pPr>
    </w:p>
    <w:p w:rsidR="001060A2" w:rsidRDefault="001060A2" w:rsidP="004C2024">
      <w:pPr>
        <w:pStyle w:val="ConsPlusNormal"/>
        <w:tabs>
          <w:tab w:val="left" w:pos="709"/>
        </w:tabs>
        <w:jc w:val="right"/>
        <w:rPr>
          <w:rFonts w:ascii="Times New Roman" w:hAnsi="Times New Roman" w:cs="Times New Roman"/>
          <w:bCs/>
          <w:sz w:val="28"/>
          <w:szCs w:val="28"/>
        </w:rPr>
      </w:pPr>
    </w:p>
    <w:p w:rsidR="001060A2" w:rsidRDefault="001060A2" w:rsidP="004C2024">
      <w:pPr>
        <w:pStyle w:val="ConsPlusNormal"/>
        <w:tabs>
          <w:tab w:val="left" w:pos="709"/>
        </w:tabs>
        <w:jc w:val="right"/>
        <w:rPr>
          <w:rFonts w:ascii="Times New Roman" w:hAnsi="Times New Roman" w:cs="Times New Roman"/>
          <w:bCs/>
          <w:sz w:val="28"/>
          <w:szCs w:val="28"/>
        </w:rPr>
      </w:pPr>
    </w:p>
    <w:p w:rsidR="001060A2" w:rsidRDefault="001060A2" w:rsidP="004C2024">
      <w:pPr>
        <w:pStyle w:val="ConsPlusNormal"/>
        <w:tabs>
          <w:tab w:val="left" w:pos="709"/>
        </w:tabs>
        <w:jc w:val="right"/>
        <w:rPr>
          <w:rFonts w:ascii="Times New Roman" w:hAnsi="Times New Roman" w:cs="Times New Roman"/>
          <w:bCs/>
          <w:sz w:val="28"/>
          <w:szCs w:val="28"/>
        </w:rPr>
      </w:pPr>
    </w:p>
    <w:p w:rsidR="001060A2" w:rsidRDefault="001060A2" w:rsidP="004C2024">
      <w:pPr>
        <w:pStyle w:val="ConsPlusNormal"/>
        <w:tabs>
          <w:tab w:val="left" w:pos="709"/>
        </w:tabs>
        <w:jc w:val="right"/>
        <w:rPr>
          <w:rFonts w:ascii="Times New Roman" w:hAnsi="Times New Roman" w:cs="Times New Roman"/>
          <w:bCs/>
          <w:sz w:val="28"/>
          <w:szCs w:val="28"/>
        </w:rPr>
      </w:pPr>
    </w:p>
    <w:p w:rsidR="001060A2" w:rsidRDefault="001060A2" w:rsidP="004C2024">
      <w:pPr>
        <w:pStyle w:val="ConsPlusNormal"/>
        <w:tabs>
          <w:tab w:val="left" w:pos="709"/>
        </w:tabs>
        <w:jc w:val="right"/>
        <w:rPr>
          <w:rFonts w:ascii="Times New Roman" w:hAnsi="Times New Roman" w:cs="Times New Roman"/>
          <w:bCs/>
          <w:sz w:val="28"/>
          <w:szCs w:val="28"/>
        </w:rPr>
      </w:pPr>
    </w:p>
    <w:p w:rsidR="001060A2" w:rsidRDefault="001060A2" w:rsidP="004C2024">
      <w:pPr>
        <w:pStyle w:val="ConsPlusNormal"/>
        <w:tabs>
          <w:tab w:val="left" w:pos="709"/>
        </w:tabs>
        <w:jc w:val="right"/>
        <w:rPr>
          <w:rFonts w:ascii="Times New Roman" w:hAnsi="Times New Roman" w:cs="Times New Roman"/>
          <w:bCs/>
          <w:sz w:val="28"/>
          <w:szCs w:val="28"/>
        </w:rPr>
      </w:pPr>
    </w:p>
    <w:p w:rsidR="001060A2" w:rsidRDefault="001060A2" w:rsidP="004C2024">
      <w:pPr>
        <w:pStyle w:val="ConsPlusNormal"/>
        <w:tabs>
          <w:tab w:val="left" w:pos="709"/>
        </w:tabs>
        <w:jc w:val="right"/>
        <w:rPr>
          <w:rFonts w:ascii="Times New Roman" w:hAnsi="Times New Roman" w:cs="Times New Roman"/>
          <w:bCs/>
          <w:sz w:val="28"/>
          <w:szCs w:val="28"/>
        </w:rPr>
      </w:pPr>
    </w:p>
    <w:p w:rsidR="001060A2" w:rsidRDefault="001060A2" w:rsidP="004C2024">
      <w:pPr>
        <w:pStyle w:val="ConsPlusNormal"/>
        <w:tabs>
          <w:tab w:val="left" w:pos="709"/>
        </w:tabs>
        <w:jc w:val="right"/>
        <w:rPr>
          <w:rFonts w:ascii="Times New Roman" w:hAnsi="Times New Roman" w:cs="Times New Roman"/>
          <w:bCs/>
          <w:sz w:val="28"/>
          <w:szCs w:val="28"/>
        </w:rPr>
      </w:pPr>
    </w:p>
    <w:p w:rsidR="001060A2" w:rsidRDefault="001060A2" w:rsidP="004C2024">
      <w:pPr>
        <w:pStyle w:val="ConsPlusNormal"/>
        <w:tabs>
          <w:tab w:val="left" w:pos="709"/>
        </w:tabs>
        <w:jc w:val="right"/>
        <w:rPr>
          <w:rFonts w:ascii="Times New Roman" w:hAnsi="Times New Roman" w:cs="Times New Roman"/>
          <w:bCs/>
          <w:sz w:val="28"/>
          <w:szCs w:val="28"/>
        </w:rPr>
      </w:pPr>
    </w:p>
    <w:p w:rsidR="001060A2" w:rsidRDefault="001060A2" w:rsidP="004C2024">
      <w:pPr>
        <w:pStyle w:val="ConsPlusNormal"/>
        <w:tabs>
          <w:tab w:val="left" w:pos="709"/>
        </w:tabs>
        <w:jc w:val="right"/>
        <w:rPr>
          <w:rFonts w:ascii="Times New Roman" w:hAnsi="Times New Roman" w:cs="Times New Roman"/>
          <w:bCs/>
          <w:sz w:val="28"/>
          <w:szCs w:val="28"/>
        </w:rPr>
      </w:pPr>
    </w:p>
    <w:p w:rsidR="001060A2" w:rsidRDefault="001060A2" w:rsidP="004C2024">
      <w:pPr>
        <w:pStyle w:val="ConsPlusNormal"/>
        <w:tabs>
          <w:tab w:val="left" w:pos="709"/>
        </w:tabs>
        <w:jc w:val="right"/>
        <w:rPr>
          <w:rFonts w:ascii="Times New Roman" w:hAnsi="Times New Roman" w:cs="Times New Roman"/>
          <w:bCs/>
          <w:sz w:val="28"/>
          <w:szCs w:val="28"/>
        </w:rPr>
      </w:pPr>
    </w:p>
    <w:p w:rsidR="001060A2" w:rsidRDefault="001060A2" w:rsidP="004C2024">
      <w:pPr>
        <w:pStyle w:val="ConsPlusNormal"/>
        <w:tabs>
          <w:tab w:val="left" w:pos="709"/>
        </w:tabs>
        <w:jc w:val="right"/>
        <w:rPr>
          <w:rFonts w:ascii="Times New Roman" w:hAnsi="Times New Roman" w:cs="Times New Roman"/>
          <w:bCs/>
          <w:sz w:val="28"/>
          <w:szCs w:val="28"/>
        </w:rPr>
      </w:pPr>
    </w:p>
    <w:p w:rsidR="001C3283" w:rsidRDefault="001C3283" w:rsidP="004C2024">
      <w:pPr>
        <w:pStyle w:val="ConsPlusNormal"/>
        <w:tabs>
          <w:tab w:val="left" w:pos="709"/>
        </w:tabs>
        <w:jc w:val="right"/>
        <w:rPr>
          <w:rFonts w:ascii="Times New Roman" w:hAnsi="Times New Roman" w:cs="Times New Roman"/>
          <w:bCs/>
          <w:sz w:val="28"/>
          <w:szCs w:val="28"/>
        </w:rPr>
      </w:pPr>
    </w:p>
    <w:p w:rsidR="004C2024" w:rsidRPr="00CA3A03" w:rsidRDefault="004C2024" w:rsidP="004C2024">
      <w:pPr>
        <w:pStyle w:val="ConsPlusNormal"/>
        <w:tabs>
          <w:tab w:val="left" w:pos="709"/>
        </w:tabs>
        <w:jc w:val="right"/>
        <w:rPr>
          <w:rFonts w:ascii="Times New Roman" w:hAnsi="Times New Roman" w:cs="Times New Roman"/>
          <w:bCs/>
          <w:sz w:val="28"/>
          <w:szCs w:val="28"/>
        </w:rPr>
      </w:pPr>
      <w:r w:rsidRPr="00CA3A03">
        <w:rPr>
          <w:rFonts w:ascii="Times New Roman" w:hAnsi="Times New Roman" w:cs="Times New Roman"/>
          <w:bCs/>
          <w:sz w:val="28"/>
          <w:szCs w:val="28"/>
        </w:rPr>
        <w:lastRenderedPageBreak/>
        <w:t xml:space="preserve">Приложение № </w:t>
      </w:r>
      <w:r w:rsidR="0099214A">
        <w:rPr>
          <w:rFonts w:ascii="Times New Roman" w:hAnsi="Times New Roman" w:cs="Times New Roman"/>
          <w:bCs/>
          <w:sz w:val="28"/>
          <w:szCs w:val="28"/>
        </w:rPr>
        <w:t>2</w:t>
      </w:r>
    </w:p>
    <w:p w:rsidR="00A13A70" w:rsidRDefault="00A13A70" w:rsidP="00A13A70">
      <w:pPr>
        <w:pStyle w:val="ConsPlusNormal"/>
        <w:tabs>
          <w:tab w:val="left" w:pos="709"/>
        </w:tabs>
        <w:ind w:left="4248"/>
        <w:jc w:val="right"/>
        <w:rPr>
          <w:rFonts w:ascii="Times New Roman" w:hAnsi="Times New Roman" w:cs="Times New Roman"/>
          <w:bCs/>
          <w:sz w:val="28"/>
          <w:szCs w:val="28"/>
        </w:rPr>
      </w:pPr>
      <w:r w:rsidRPr="00CA3A03">
        <w:rPr>
          <w:rFonts w:ascii="Times New Roman" w:hAnsi="Times New Roman" w:cs="Times New Roman"/>
          <w:bCs/>
          <w:sz w:val="28"/>
          <w:szCs w:val="28"/>
        </w:rPr>
        <w:t xml:space="preserve">к </w:t>
      </w:r>
      <w:r>
        <w:rPr>
          <w:rFonts w:ascii="Times New Roman" w:hAnsi="Times New Roman" w:cs="Times New Roman"/>
          <w:bCs/>
          <w:sz w:val="28"/>
          <w:szCs w:val="28"/>
        </w:rPr>
        <w:t>а</w:t>
      </w:r>
      <w:r w:rsidRPr="00CA3A03">
        <w:rPr>
          <w:rFonts w:ascii="Times New Roman" w:hAnsi="Times New Roman" w:cs="Times New Roman"/>
          <w:bCs/>
          <w:sz w:val="28"/>
          <w:szCs w:val="28"/>
        </w:rPr>
        <w:t xml:space="preserve">дминистративному регламенту  </w:t>
      </w:r>
    </w:p>
    <w:p w:rsidR="00A13A70" w:rsidRDefault="007508CE" w:rsidP="00A13A70">
      <w:pPr>
        <w:pStyle w:val="ConsPlusNormal"/>
        <w:tabs>
          <w:tab w:val="left" w:pos="709"/>
        </w:tabs>
        <w:ind w:left="3969"/>
        <w:jc w:val="right"/>
        <w:rPr>
          <w:rFonts w:ascii="Times New Roman" w:hAnsi="Times New Roman" w:cs="Times New Roman"/>
          <w:bCs/>
          <w:sz w:val="28"/>
          <w:szCs w:val="28"/>
        </w:rPr>
      </w:pPr>
      <w:r>
        <w:rPr>
          <w:rFonts w:ascii="Times New Roman" w:hAnsi="Times New Roman" w:cs="Times New Roman"/>
          <w:bCs/>
          <w:sz w:val="28"/>
          <w:szCs w:val="28"/>
        </w:rPr>
        <w:t>«</w:t>
      </w:r>
      <w:r w:rsidR="00A13A70" w:rsidRPr="00CA3A03">
        <w:rPr>
          <w:rFonts w:ascii="Times New Roman" w:hAnsi="Times New Roman" w:cs="Times New Roman"/>
          <w:bCs/>
          <w:sz w:val="28"/>
          <w:szCs w:val="28"/>
        </w:rPr>
        <w:t>Утверждение схемы расположения земельн</w:t>
      </w:r>
      <w:r w:rsidR="00A13A70" w:rsidRPr="00CA3A03">
        <w:rPr>
          <w:rFonts w:ascii="Times New Roman" w:hAnsi="Times New Roman" w:cs="Times New Roman"/>
          <w:bCs/>
          <w:sz w:val="28"/>
          <w:szCs w:val="28"/>
        </w:rPr>
        <w:t>о</w:t>
      </w:r>
      <w:r w:rsidR="00A13A70" w:rsidRPr="00CA3A03">
        <w:rPr>
          <w:rFonts w:ascii="Times New Roman" w:hAnsi="Times New Roman" w:cs="Times New Roman"/>
          <w:bCs/>
          <w:sz w:val="28"/>
          <w:szCs w:val="28"/>
        </w:rPr>
        <w:t>го участка на кадастровом плане территории</w:t>
      </w:r>
      <w:r>
        <w:rPr>
          <w:rFonts w:ascii="Times New Roman" w:hAnsi="Times New Roman" w:cs="Times New Roman"/>
          <w:bCs/>
          <w:sz w:val="28"/>
          <w:szCs w:val="28"/>
        </w:rPr>
        <w:t>»</w:t>
      </w:r>
    </w:p>
    <w:p w:rsidR="00C123B9" w:rsidRDefault="00C123B9" w:rsidP="00A13A70">
      <w:pPr>
        <w:pStyle w:val="ConsPlusNormal"/>
        <w:tabs>
          <w:tab w:val="left" w:pos="709"/>
        </w:tabs>
        <w:ind w:left="3969"/>
        <w:jc w:val="right"/>
        <w:rPr>
          <w:rFonts w:ascii="Times New Roman" w:hAnsi="Times New Roman" w:cs="Times New Roman"/>
          <w:bCs/>
          <w:sz w:val="28"/>
          <w:szCs w:val="28"/>
        </w:rPr>
      </w:pPr>
    </w:p>
    <w:p w:rsidR="00C123B9" w:rsidRPr="00C123B9" w:rsidRDefault="00BD26D1" w:rsidP="00C123B9">
      <w:pPr>
        <w:pStyle w:val="ConsPlusNormal"/>
        <w:tabs>
          <w:tab w:val="left" w:pos="709"/>
        </w:tabs>
        <w:jc w:val="center"/>
        <w:rPr>
          <w:rFonts w:ascii="Times New Roman" w:hAnsi="Times New Roman" w:cs="Times New Roman"/>
          <w:bCs/>
          <w:color w:val="000000" w:themeColor="text1"/>
          <w:sz w:val="28"/>
          <w:szCs w:val="28"/>
        </w:rPr>
      </w:pPr>
      <w:r w:rsidRPr="00C123B9">
        <w:rPr>
          <w:rFonts w:ascii="Times New Roman" w:hAnsi="Times New Roman" w:cs="Times New Roman"/>
          <w:bCs/>
          <w:color w:val="000000" w:themeColor="text1"/>
          <w:sz w:val="28"/>
          <w:szCs w:val="28"/>
        </w:rPr>
        <w:t>Заявление об утверждении схемы расположения земельного участка</w:t>
      </w:r>
    </w:p>
    <w:p w:rsidR="009A3F1B" w:rsidRPr="00C123B9" w:rsidRDefault="00BD26D1" w:rsidP="00C123B9">
      <w:pPr>
        <w:pStyle w:val="ConsPlusNormal"/>
        <w:tabs>
          <w:tab w:val="left" w:pos="709"/>
        </w:tabs>
        <w:jc w:val="center"/>
        <w:rPr>
          <w:rFonts w:ascii="Times New Roman" w:hAnsi="Times New Roman" w:cs="Times New Roman"/>
          <w:bCs/>
          <w:color w:val="000000" w:themeColor="text1"/>
          <w:sz w:val="28"/>
          <w:szCs w:val="28"/>
        </w:rPr>
      </w:pPr>
      <w:r w:rsidRPr="00C123B9">
        <w:rPr>
          <w:rFonts w:ascii="Times New Roman" w:hAnsi="Times New Roman" w:cs="Times New Roman"/>
          <w:bCs/>
          <w:color w:val="000000" w:themeColor="text1"/>
          <w:sz w:val="28"/>
          <w:szCs w:val="28"/>
        </w:rPr>
        <w:t>или земельных участков на кадастровом плане территории</w:t>
      </w:r>
    </w:p>
    <w:p w:rsidR="004C2024" w:rsidRPr="00CA3A03" w:rsidRDefault="004C2024" w:rsidP="004C2024">
      <w:pPr>
        <w:pStyle w:val="ConsPlusNormal"/>
        <w:tabs>
          <w:tab w:val="left" w:pos="709"/>
        </w:tabs>
        <w:jc w:val="center"/>
        <w:rPr>
          <w:rFonts w:ascii="Times New Roman" w:hAnsi="Times New Roman" w:cs="Times New Roman"/>
          <w:b/>
          <w:bCs/>
          <w:sz w:val="28"/>
          <w:szCs w:val="28"/>
        </w:r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10"/>
        <w:gridCol w:w="397"/>
        <w:gridCol w:w="1998"/>
        <w:gridCol w:w="621"/>
        <w:gridCol w:w="235"/>
        <w:gridCol w:w="510"/>
        <w:gridCol w:w="709"/>
        <w:gridCol w:w="283"/>
        <w:gridCol w:w="398"/>
        <w:gridCol w:w="267"/>
        <w:gridCol w:w="568"/>
        <w:gridCol w:w="270"/>
        <w:gridCol w:w="805"/>
        <w:gridCol w:w="974"/>
        <w:gridCol w:w="1077"/>
      </w:tblGrid>
      <w:tr w:rsidR="004C2024" w:rsidRPr="00CA3A03" w:rsidTr="004C2024">
        <w:tc>
          <w:tcPr>
            <w:tcW w:w="5928" w:type="dxa"/>
            <w:gridSpan w:val="10"/>
            <w:tcBorders>
              <w:top w:val="single" w:sz="4" w:space="0" w:color="auto"/>
              <w:left w:val="single" w:sz="4" w:space="0" w:color="auto"/>
              <w:bottom w:val="single" w:sz="4" w:space="0" w:color="auto"/>
              <w:right w:val="single" w:sz="4" w:space="0" w:color="auto"/>
            </w:tcBorders>
          </w:tcPr>
          <w:p w:rsidR="004C2024" w:rsidRPr="00CA3A03" w:rsidRDefault="004C2024">
            <w:pPr>
              <w:pStyle w:val="ConsPlusNormal"/>
              <w:rPr>
                <w:rFonts w:ascii="Times New Roman" w:hAnsi="Times New Roman" w:cs="Times New Roman"/>
                <w:bCs/>
                <w:sz w:val="28"/>
                <w:szCs w:val="28"/>
              </w:rPr>
            </w:pPr>
          </w:p>
        </w:tc>
        <w:tc>
          <w:tcPr>
            <w:tcW w:w="1643" w:type="dxa"/>
            <w:gridSpan w:val="3"/>
            <w:tcBorders>
              <w:top w:val="single" w:sz="4" w:space="0" w:color="auto"/>
              <w:left w:val="single" w:sz="4" w:space="0" w:color="auto"/>
              <w:bottom w:val="single" w:sz="4" w:space="0" w:color="auto"/>
              <w:right w:val="single" w:sz="4" w:space="0" w:color="auto"/>
            </w:tcBorders>
            <w:hideMark/>
          </w:tcPr>
          <w:p w:rsidR="004C2024" w:rsidRPr="00CA3A03" w:rsidRDefault="004C2024">
            <w:pPr>
              <w:pStyle w:val="ConsPlusNormal"/>
              <w:rPr>
                <w:rFonts w:ascii="Times New Roman" w:hAnsi="Times New Roman" w:cs="Times New Roman"/>
                <w:bCs/>
                <w:sz w:val="28"/>
                <w:szCs w:val="28"/>
              </w:rPr>
            </w:pPr>
            <w:r w:rsidRPr="00CA3A03">
              <w:rPr>
                <w:rFonts w:ascii="Times New Roman" w:hAnsi="Times New Roman" w:cs="Times New Roman"/>
                <w:bCs/>
                <w:sz w:val="28"/>
                <w:szCs w:val="28"/>
              </w:rPr>
              <w:t>Лист № __</w:t>
            </w:r>
          </w:p>
        </w:tc>
        <w:tc>
          <w:tcPr>
            <w:tcW w:w="2051" w:type="dxa"/>
            <w:gridSpan w:val="2"/>
            <w:tcBorders>
              <w:top w:val="single" w:sz="4" w:space="0" w:color="auto"/>
              <w:left w:val="single" w:sz="4" w:space="0" w:color="auto"/>
              <w:bottom w:val="single" w:sz="4" w:space="0" w:color="auto"/>
              <w:right w:val="single" w:sz="4" w:space="0" w:color="auto"/>
            </w:tcBorders>
            <w:hideMark/>
          </w:tcPr>
          <w:p w:rsidR="004C2024" w:rsidRPr="00CA3A03" w:rsidRDefault="004C2024">
            <w:pPr>
              <w:pStyle w:val="ConsPlusNormal"/>
              <w:rPr>
                <w:rFonts w:ascii="Times New Roman" w:hAnsi="Times New Roman" w:cs="Times New Roman"/>
                <w:bCs/>
                <w:sz w:val="28"/>
                <w:szCs w:val="28"/>
              </w:rPr>
            </w:pPr>
            <w:r w:rsidRPr="00CA3A03">
              <w:rPr>
                <w:rFonts w:ascii="Times New Roman" w:hAnsi="Times New Roman" w:cs="Times New Roman"/>
                <w:bCs/>
                <w:sz w:val="28"/>
                <w:szCs w:val="28"/>
              </w:rPr>
              <w:t>Всего листов __</w:t>
            </w:r>
          </w:p>
        </w:tc>
      </w:tr>
      <w:tr w:rsidR="004C2024" w:rsidRPr="00CA3A03" w:rsidTr="004C2024">
        <w:tc>
          <w:tcPr>
            <w:tcW w:w="3761" w:type="dxa"/>
            <w:gridSpan w:val="5"/>
            <w:tcBorders>
              <w:top w:val="single" w:sz="4" w:space="0" w:color="auto"/>
              <w:left w:val="single" w:sz="4" w:space="0" w:color="auto"/>
              <w:bottom w:val="single" w:sz="4" w:space="0" w:color="auto"/>
              <w:right w:val="single" w:sz="4" w:space="0" w:color="auto"/>
            </w:tcBorders>
            <w:hideMark/>
          </w:tcPr>
          <w:p w:rsidR="004C2024" w:rsidRPr="00CA3A03" w:rsidRDefault="004C2024">
            <w:pPr>
              <w:pStyle w:val="ConsPlusNormal"/>
              <w:jc w:val="center"/>
              <w:rPr>
                <w:rFonts w:ascii="Times New Roman" w:hAnsi="Times New Roman" w:cs="Times New Roman"/>
                <w:bCs/>
                <w:sz w:val="28"/>
                <w:szCs w:val="28"/>
              </w:rPr>
            </w:pPr>
            <w:bookmarkStart w:id="9" w:name="P2883"/>
            <w:bookmarkEnd w:id="9"/>
            <w:r w:rsidRPr="00CA3A03">
              <w:rPr>
                <w:rFonts w:ascii="Times New Roman" w:hAnsi="Times New Roman" w:cs="Times New Roman"/>
                <w:bCs/>
                <w:sz w:val="28"/>
                <w:szCs w:val="28"/>
              </w:rPr>
              <w:t>1. Заявление</w:t>
            </w:r>
          </w:p>
          <w:p w:rsidR="004C2024" w:rsidRDefault="004C2024" w:rsidP="00CA3A03">
            <w:pPr>
              <w:pStyle w:val="ConsPlusNormal"/>
              <w:jc w:val="center"/>
              <w:rPr>
                <w:rFonts w:ascii="Times New Roman" w:hAnsi="Times New Roman" w:cs="Times New Roman"/>
                <w:bCs/>
                <w:sz w:val="28"/>
                <w:szCs w:val="28"/>
              </w:rPr>
            </w:pPr>
            <w:r w:rsidRPr="00CA3A03">
              <w:rPr>
                <w:rFonts w:ascii="Times New Roman" w:hAnsi="Times New Roman" w:cs="Times New Roman"/>
                <w:bCs/>
                <w:sz w:val="28"/>
                <w:szCs w:val="28"/>
              </w:rPr>
              <w:t xml:space="preserve">Главе </w:t>
            </w:r>
            <w:r w:rsidR="00CA3A03">
              <w:rPr>
                <w:rFonts w:ascii="Times New Roman" w:hAnsi="Times New Roman" w:cs="Times New Roman"/>
                <w:bCs/>
                <w:sz w:val="28"/>
                <w:szCs w:val="28"/>
              </w:rPr>
              <w:t>Октябрьского района Курской области</w:t>
            </w:r>
            <w:r w:rsidRPr="00CA3A03">
              <w:rPr>
                <w:rFonts w:ascii="Times New Roman" w:hAnsi="Times New Roman" w:cs="Times New Roman"/>
                <w:bCs/>
                <w:sz w:val="28"/>
                <w:szCs w:val="28"/>
              </w:rPr>
              <w:t xml:space="preserve"> </w:t>
            </w:r>
          </w:p>
          <w:p w:rsidR="006F6D4F" w:rsidRPr="00CA3A03" w:rsidRDefault="006F6D4F" w:rsidP="00CA3A03">
            <w:pPr>
              <w:pStyle w:val="ConsPlusNormal"/>
              <w:jc w:val="center"/>
              <w:rPr>
                <w:rFonts w:ascii="Times New Roman" w:hAnsi="Times New Roman" w:cs="Times New Roman"/>
                <w:bCs/>
                <w:sz w:val="28"/>
                <w:szCs w:val="28"/>
              </w:rPr>
            </w:pPr>
            <w:r>
              <w:rPr>
                <w:rFonts w:ascii="Times New Roman" w:hAnsi="Times New Roman" w:cs="Times New Roman"/>
                <w:bCs/>
                <w:sz w:val="28"/>
                <w:szCs w:val="28"/>
              </w:rPr>
              <w:t>А.В. Цуканову</w:t>
            </w:r>
          </w:p>
        </w:tc>
        <w:tc>
          <w:tcPr>
            <w:tcW w:w="510" w:type="dxa"/>
            <w:tcBorders>
              <w:top w:val="single" w:sz="4" w:space="0" w:color="auto"/>
              <w:left w:val="single" w:sz="4" w:space="0" w:color="auto"/>
              <w:bottom w:val="single" w:sz="4" w:space="0" w:color="auto"/>
              <w:right w:val="single" w:sz="4" w:space="0" w:color="auto"/>
            </w:tcBorders>
            <w:hideMark/>
          </w:tcPr>
          <w:p w:rsidR="004C2024" w:rsidRPr="00CA3A03" w:rsidRDefault="004C2024">
            <w:pPr>
              <w:pStyle w:val="ConsPlusNormal"/>
              <w:rPr>
                <w:rFonts w:ascii="Times New Roman" w:hAnsi="Times New Roman" w:cs="Times New Roman"/>
                <w:bCs/>
                <w:sz w:val="28"/>
                <w:szCs w:val="28"/>
              </w:rPr>
            </w:pPr>
            <w:r w:rsidRPr="00CA3A03">
              <w:rPr>
                <w:rFonts w:ascii="Times New Roman" w:hAnsi="Times New Roman" w:cs="Times New Roman"/>
                <w:bCs/>
                <w:sz w:val="28"/>
                <w:szCs w:val="28"/>
              </w:rPr>
              <w:t>2.</w:t>
            </w:r>
          </w:p>
        </w:tc>
        <w:tc>
          <w:tcPr>
            <w:tcW w:w="5351" w:type="dxa"/>
            <w:gridSpan w:val="9"/>
            <w:tcBorders>
              <w:top w:val="single" w:sz="4" w:space="0" w:color="auto"/>
              <w:left w:val="single" w:sz="4" w:space="0" w:color="auto"/>
              <w:bottom w:val="single" w:sz="4" w:space="0" w:color="auto"/>
              <w:right w:val="single" w:sz="4" w:space="0" w:color="auto"/>
            </w:tcBorders>
            <w:hideMark/>
          </w:tcPr>
          <w:p w:rsidR="004C2024" w:rsidRPr="00CA3A03" w:rsidRDefault="004C2024">
            <w:pPr>
              <w:pStyle w:val="ConsPlusNormal"/>
              <w:rPr>
                <w:rFonts w:ascii="Times New Roman" w:hAnsi="Times New Roman" w:cs="Times New Roman"/>
                <w:bCs/>
                <w:sz w:val="28"/>
                <w:szCs w:val="28"/>
              </w:rPr>
            </w:pPr>
            <w:r w:rsidRPr="00CA3A03">
              <w:rPr>
                <w:rFonts w:ascii="Times New Roman" w:hAnsi="Times New Roman" w:cs="Times New Roman"/>
                <w:bCs/>
                <w:sz w:val="28"/>
                <w:szCs w:val="28"/>
              </w:rPr>
              <w:t>2.1. Регистрационный N _______</w:t>
            </w:r>
          </w:p>
          <w:p w:rsidR="004C2024" w:rsidRPr="00CA3A03" w:rsidRDefault="004C2024">
            <w:pPr>
              <w:pStyle w:val="ConsPlusNormal"/>
              <w:rPr>
                <w:rFonts w:ascii="Times New Roman" w:hAnsi="Times New Roman" w:cs="Times New Roman"/>
                <w:bCs/>
                <w:sz w:val="28"/>
                <w:szCs w:val="28"/>
              </w:rPr>
            </w:pPr>
            <w:r w:rsidRPr="00CA3A03">
              <w:rPr>
                <w:rFonts w:ascii="Times New Roman" w:hAnsi="Times New Roman" w:cs="Times New Roman"/>
                <w:bCs/>
                <w:sz w:val="28"/>
                <w:szCs w:val="28"/>
              </w:rPr>
              <w:t>2.2. количество листов заявления _____________</w:t>
            </w:r>
          </w:p>
          <w:p w:rsidR="004C2024" w:rsidRPr="00CA3A03" w:rsidRDefault="004C2024">
            <w:pPr>
              <w:pStyle w:val="ConsPlusNormal"/>
              <w:rPr>
                <w:rFonts w:ascii="Times New Roman" w:hAnsi="Times New Roman" w:cs="Times New Roman"/>
                <w:bCs/>
                <w:sz w:val="28"/>
                <w:szCs w:val="28"/>
              </w:rPr>
            </w:pPr>
            <w:r w:rsidRPr="00CA3A03">
              <w:rPr>
                <w:rFonts w:ascii="Times New Roman" w:hAnsi="Times New Roman" w:cs="Times New Roman"/>
                <w:bCs/>
                <w:sz w:val="28"/>
                <w:szCs w:val="28"/>
              </w:rPr>
              <w:t>2.3. количество прилагаемых документов ______</w:t>
            </w:r>
          </w:p>
          <w:p w:rsidR="004C2024" w:rsidRPr="00CA3A03" w:rsidRDefault="004C2024">
            <w:pPr>
              <w:pStyle w:val="ConsPlusNormal"/>
              <w:rPr>
                <w:rFonts w:ascii="Times New Roman" w:hAnsi="Times New Roman" w:cs="Times New Roman"/>
                <w:bCs/>
                <w:sz w:val="28"/>
                <w:szCs w:val="28"/>
              </w:rPr>
            </w:pPr>
            <w:r w:rsidRPr="00CA3A03">
              <w:rPr>
                <w:rFonts w:ascii="Times New Roman" w:hAnsi="Times New Roman" w:cs="Times New Roman"/>
                <w:bCs/>
                <w:sz w:val="28"/>
                <w:szCs w:val="28"/>
              </w:rPr>
              <w:t>в том числе оригиналов ___, копий ___, количество листов в оригиналах ___, коп</w:t>
            </w:r>
            <w:r w:rsidRPr="00CA3A03">
              <w:rPr>
                <w:rFonts w:ascii="Times New Roman" w:hAnsi="Times New Roman" w:cs="Times New Roman"/>
                <w:bCs/>
                <w:sz w:val="28"/>
                <w:szCs w:val="28"/>
              </w:rPr>
              <w:t>и</w:t>
            </w:r>
            <w:r w:rsidRPr="00CA3A03">
              <w:rPr>
                <w:rFonts w:ascii="Times New Roman" w:hAnsi="Times New Roman" w:cs="Times New Roman"/>
                <w:bCs/>
                <w:sz w:val="28"/>
                <w:szCs w:val="28"/>
              </w:rPr>
              <w:t>ях ___</w:t>
            </w:r>
          </w:p>
          <w:p w:rsidR="004C2024" w:rsidRPr="00CA3A03" w:rsidRDefault="004C2024">
            <w:pPr>
              <w:pStyle w:val="ConsPlusNormal"/>
              <w:rPr>
                <w:rFonts w:ascii="Times New Roman" w:hAnsi="Times New Roman" w:cs="Times New Roman"/>
                <w:bCs/>
                <w:sz w:val="28"/>
                <w:szCs w:val="28"/>
              </w:rPr>
            </w:pPr>
            <w:r w:rsidRPr="00CA3A03">
              <w:rPr>
                <w:rFonts w:ascii="Times New Roman" w:hAnsi="Times New Roman" w:cs="Times New Roman"/>
                <w:bCs/>
                <w:sz w:val="28"/>
                <w:szCs w:val="28"/>
              </w:rPr>
              <w:t>2.4. подпись _______________________________</w:t>
            </w:r>
          </w:p>
          <w:p w:rsidR="004C2024" w:rsidRPr="00CA3A03" w:rsidRDefault="004C2024">
            <w:pPr>
              <w:pStyle w:val="ConsPlusNormal"/>
              <w:rPr>
                <w:rFonts w:ascii="Times New Roman" w:hAnsi="Times New Roman" w:cs="Times New Roman"/>
                <w:bCs/>
                <w:sz w:val="28"/>
                <w:szCs w:val="28"/>
              </w:rPr>
            </w:pPr>
            <w:r w:rsidRPr="00CA3A03">
              <w:rPr>
                <w:rFonts w:ascii="Times New Roman" w:hAnsi="Times New Roman" w:cs="Times New Roman"/>
                <w:bCs/>
                <w:sz w:val="28"/>
                <w:szCs w:val="28"/>
              </w:rPr>
              <w:t xml:space="preserve">2.5. дата </w:t>
            </w:r>
            <w:r w:rsidR="007508CE">
              <w:rPr>
                <w:rFonts w:ascii="Times New Roman" w:hAnsi="Times New Roman" w:cs="Times New Roman"/>
                <w:bCs/>
                <w:sz w:val="28"/>
                <w:szCs w:val="28"/>
              </w:rPr>
              <w:t>«</w:t>
            </w:r>
            <w:r w:rsidRPr="00CA3A03">
              <w:rPr>
                <w:rFonts w:ascii="Times New Roman" w:hAnsi="Times New Roman" w:cs="Times New Roman"/>
                <w:bCs/>
                <w:sz w:val="28"/>
                <w:szCs w:val="28"/>
              </w:rPr>
              <w:t>__</w:t>
            </w:r>
            <w:r w:rsidR="007508CE">
              <w:rPr>
                <w:rFonts w:ascii="Times New Roman" w:hAnsi="Times New Roman" w:cs="Times New Roman"/>
                <w:bCs/>
                <w:sz w:val="28"/>
                <w:szCs w:val="28"/>
              </w:rPr>
              <w:t>»</w:t>
            </w:r>
            <w:r w:rsidRPr="00CA3A03">
              <w:rPr>
                <w:rFonts w:ascii="Times New Roman" w:hAnsi="Times New Roman" w:cs="Times New Roman"/>
                <w:bCs/>
                <w:sz w:val="28"/>
                <w:szCs w:val="28"/>
              </w:rPr>
              <w:t xml:space="preserve"> ____ ____ г., время __ ч., __ мин.</w:t>
            </w:r>
          </w:p>
        </w:tc>
      </w:tr>
      <w:tr w:rsidR="004C2024" w:rsidRPr="00CA3A03" w:rsidTr="004C2024">
        <w:tc>
          <w:tcPr>
            <w:tcW w:w="510" w:type="dxa"/>
            <w:vMerge w:val="restart"/>
            <w:tcBorders>
              <w:top w:val="single" w:sz="4" w:space="0" w:color="auto"/>
              <w:left w:val="single" w:sz="4" w:space="0" w:color="auto"/>
              <w:bottom w:val="single" w:sz="4" w:space="0" w:color="auto"/>
              <w:right w:val="single" w:sz="4" w:space="0" w:color="auto"/>
            </w:tcBorders>
            <w:hideMark/>
          </w:tcPr>
          <w:p w:rsidR="004C2024" w:rsidRPr="00CA3A03" w:rsidRDefault="004C2024">
            <w:pPr>
              <w:pStyle w:val="ConsPlusNormal"/>
              <w:jc w:val="center"/>
              <w:rPr>
                <w:rFonts w:ascii="Times New Roman" w:hAnsi="Times New Roman" w:cs="Times New Roman"/>
                <w:bCs/>
                <w:sz w:val="28"/>
                <w:szCs w:val="28"/>
              </w:rPr>
            </w:pPr>
            <w:r w:rsidRPr="00CA3A03">
              <w:rPr>
                <w:rFonts w:ascii="Times New Roman" w:hAnsi="Times New Roman" w:cs="Times New Roman"/>
                <w:bCs/>
                <w:sz w:val="28"/>
                <w:szCs w:val="28"/>
              </w:rPr>
              <w:t>3.</w:t>
            </w:r>
          </w:p>
        </w:tc>
        <w:tc>
          <w:tcPr>
            <w:tcW w:w="9112" w:type="dxa"/>
            <w:gridSpan w:val="14"/>
            <w:tcBorders>
              <w:top w:val="single" w:sz="4" w:space="0" w:color="auto"/>
              <w:left w:val="single" w:sz="4" w:space="0" w:color="auto"/>
              <w:bottom w:val="single" w:sz="4" w:space="0" w:color="auto"/>
              <w:right w:val="single" w:sz="4" w:space="0" w:color="auto"/>
            </w:tcBorders>
            <w:hideMark/>
          </w:tcPr>
          <w:p w:rsidR="004C2024" w:rsidRPr="00CA3A03" w:rsidRDefault="004C2024">
            <w:pPr>
              <w:pStyle w:val="ConsPlusNormal"/>
              <w:rPr>
                <w:rFonts w:ascii="Times New Roman" w:hAnsi="Times New Roman" w:cs="Times New Roman"/>
                <w:bCs/>
                <w:sz w:val="28"/>
                <w:szCs w:val="28"/>
              </w:rPr>
            </w:pPr>
            <w:r w:rsidRPr="00CA3A03">
              <w:rPr>
                <w:rFonts w:ascii="Times New Roman" w:hAnsi="Times New Roman" w:cs="Times New Roman"/>
                <w:bCs/>
                <w:sz w:val="28"/>
                <w:szCs w:val="28"/>
              </w:rPr>
              <w:t>Прошу утвердить схему расположения земельного участка или земельных участков на кадастровом плане территории</w:t>
            </w:r>
          </w:p>
        </w:tc>
      </w:tr>
      <w:tr w:rsidR="004C2024" w:rsidRPr="00CA3A03" w:rsidTr="004C2024">
        <w:tc>
          <w:tcPr>
            <w:tcW w:w="300" w:type="dxa"/>
            <w:vMerge/>
            <w:tcBorders>
              <w:top w:val="single" w:sz="4" w:space="0" w:color="auto"/>
              <w:left w:val="single" w:sz="4" w:space="0" w:color="auto"/>
              <w:bottom w:val="single" w:sz="4" w:space="0" w:color="auto"/>
              <w:right w:val="single" w:sz="4" w:space="0" w:color="auto"/>
            </w:tcBorders>
            <w:vAlign w:val="center"/>
            <w:hideMark/>
          </w:tcPr>
          <w:p w:rsidR="004C2024" w:rsidRPr="00CA3A03" w:rsidRDefault="004C2024">
            <w:pPr>
              <w:rPr>
                <w:bCs/>
                <w:sz w:val="28"/>
                <w:szCs w:val="28"/>
                <w:lang w:eastAsia="ru-RU"/>
              </w:rPr>
            </w:pPr>
          </w:p>
        </w:tc>
        <w:tc>
          <w:tcPr>
            <w:tcW w:w="3761" w:type="dxa"/>
            <w:gridSpan w:val="5"/>
            <w:tcBorders>
              <w:top w:val="single" w:sz="4" w:space="0" w:color="auto"/>
              <w:left w:val="single" w:sz="4" w:space="0" w:color="auto"/>
              <w:bottom w:val="single" w:sz="4" w:space="0" w:color="auto"/>
              <w:right w:val="single" w:sz="4" w:space="0" w:color="auto"/>
            </w:tcBorders>
            <w:hideMark/>
          </w:tcPr>
          <w:p w:rsidR="004C2024" w:rsidRPr="00CA3A03" w:rsidRDefault="004C2024">
            <w:pPr>
              <w:pStyle w:val="ConsPlusNormal"/>
              <w:rPr>
                <w:rFonts w:ascii="Times New Roman" w:hAnsi="Times New Roman" w:cs="Times New Roman"/>
                <w:bCs/>
                <w:sz w:val="28"/>
                <w:szCs w:val="28"/>
              </w:rPr>
            </w:pPr>
            <w:r w:rsidRPr="00CA3A03">
              <w:rPr>
                <w:rFonts w:ascii="Times New Roman" w:hAnsi="Times New Roman" w:cs="Times New Roman"/>
                <w:bCs/>
                <w:sz w:val="28"/>
                <w:szCs w:val="28"/>
              </w:rPr>
              <w:t>Кадастровый номер:</w:t>
            </w:r>
          </w:p>
        </w:tc>
        <w:tc>
          <w:tcPr>
            <w:tcW w:w="5351" w:type="dxa"/>
            <w:gridSpan w:val="9"/>
            <w:tcBorders>
              <w:top w:val="single" w:sz="4" w:space="0" w:color="auto"/>
              <w:left w:val="single" w:sz="4" w:space="0" w:color="auto"/>
              <w:bottom w:val="single" w:sz="4" w:space="0" w:color="auto"/>
              <w:right w:val="single" w:sz="4" w:space="0" w:color="auto"/>
            </w:tcBorders>
          </w:tcPr>
          <w:p w:rsidR="004C2024" w:rsidRPr="00CA3A03" w:rsidRDefault="004C2024">
            <w:pPr>
              <w:pStyle w:val="ConsPlusNormal"/>
              <w:rPr>
                <w:rFonts w:ascii="Times New Roman" w:hAnsi="Times New Roman" w:cs="Times New Roman"/>
                <w:bCs/>
                <w:sz w:val="28"/>
                <w:szCs w:val="28"/>
              </w:rPr>
            </w:pPr>
          </w:p>
        </w:tc>
      </w:tr>
      <w:tr w:rsidR="004C2024" w:rsidRPr="00CA3A03" w:rsidTr="004C2024">
        <w:tc>
          <w:tcPr>
            <w:tcW w:w="300" w:type="dxa"/>
            <w:vMerge/>
            <w:tcBorders>
              <w:top w:val="single" w:sz="4" w:space="0" w:color="auto"/>
              <w:left w:val="single" w:sz="4" w:space="0" w:color="auto"/>
              <w:bottom w:val="single" w:sz="4" w:space="0" w:color="auto"/>
              <w:right w:val="single" w:sz="4" w:space="0" w:color="auto"/>
            </w:tcBorders>
            <w:vAlign w:val="center"/>
            <w:hideMark/>
          </w:tcPr>
          <w:p w:rsidR="004C2024" w:rsidRPr="00CA3A03" w:rsidRDefault="004C2024">
            <w:pPr>
              <w:rPr>
                <w:bCs/>
                <w:sz w:val="28"/>
                <w:szCs w:val="28"/>
                <w:lang w:eastAsia="ru-RU"/>
              </w:rPr>
            </w:pPr>
          </w:p>
        </w:tc>
        <w:tc>
          <w:tcPr>
            <w:tcW w:w="3761" w:type="dxa"/>
            <w:gridSpan w:val="5"/>
            <w:vMerge w:val="restart"/>
            <w:tcBorders>
              <w:top w:val="single" w:sz="4" w:space="0" w:color="auto"/>
              <w:left w:val="single" w:sz="4" w:space="0" w:color="auto"/>
              <w:bottom w:val="single" w:sz="4" w:space="0" w:color="auto"/>
              <w:right w:val="single" w:sz="4" w:space="0" w:color="auto"/>
            </w:tcBorders>
            <w:hideMark/>
          </w:tcPr>
          <w:p w:rsidR="004C2024" w:rsidRPr="00CA3A03" w:rsidRDefault="004C2024">
            <w:pPr>
              <w:pStyle w:val="ConsPlusNormal"/>
              <w:rPr>
                <w:rFonts w:ascii="Times New Roman" w:hAnsi="Times New Roman" w:cs="Times New Roman"/>
                <w:bCs/>
                <w:sz w:val="28"/>
                <w:szCs w:val="28"/>
              </w:rPr>
            </w:pPr>
            <w:r w:rsidRPr="00CA3A03">
              <w:rPr>
                <w:rFonts w:ascii="Times New Roman" w:hAnsi="Times New Roman" w:cs="Times New Roman"/>
                <w:bCs/>
                <w:sz w:val="28"/>
                <w:szCs w:val="28"/>
              </w:rPr>
              <w:t>Адрес (местоположение):</w:t>
            </w:r>
          </w:p>
        </w:tc>
        <w:tc>
          <w:tcPr>
            <w:tcW w:w="5351" w:type="dxa"/>
            <w:gridSpan w:val="9"/>
            <w:tcBorders>
              <w:top w:val="single" w:sz="4" w:space="0" w:color="auto"/>
              <w:left w:val="single" w:sz="4" w:space="0" w:color="auto"/>
              <w:bottom w:val="single" w:sz="4" w:space="0" w:color="auto"/>
              <w:right w:val="single" w:sz="4" w:space="0" w:color="auto"/>
            </w:tcBorders>
          </w:tcPr>
          <w:p w:rsidR="004C2024" w:rsidRPr="00CA3A03" w:rsidRDefault="004C2024">
            <w:pPr>
              <w:pStyle w:val="ConsPlusNormal"/>
              <w:rPr>
                <w:rFonts w:ascii="Times New Roman" w:hAnsi="Times New Roman" w:cs="Times New Roman"/>
                <w:bCs/>
                <w:sz w:val="28"/>
                <w:szCs w:val="28"/>
              </w:rPr>
            </w:pPr>
          </w:p>
        </w:tc>
      </w:tr>
      <w:tr w:rsidR="004C2024" w:rsidRPr="00CA3A03" w:rsidTr="004C2024">
        <w:tc>
          <w:tcPr>
            <w:tcW w:w="300" w:type="dxa"/>
            <w:vMerge/>
            <w:tcBorders>
              <w:top w:val="single" w:sz="4" w:space="0" w:color="auto"/>
              <w:left w:val="single" w:sz="4" w:space="0" w:color="auto"/>
              <w:bottom w:val="single" w:sz="4" w:space="0" w:color="auto"/>
              <w:right w:val="single" w:sz="4" w:space="0" w:color="auto"/>
            </w:tcBorders>
            <w:vAlign w:val="center"/>
            <w:hideMark/>
          </w:tcPr>
          <w:p w:rsidR="004C2024" w:rsidRPr="00CA3A03" w:rsidRDefault="004C2024">
            <w:pPr>
              <w:rPr>
                <w:bCs/>
                <w:sz w:val="28"/>
                <w:szCs w:val="28"/>
                <w:lang w:eastAsia="ru-RU"/>
              </w:rPr>
            </w:pPr>
          </w:p>
        </w:tc>
        <w:tc>
          <w:tcPr>
            <w:tcW w:w="3845" w:type="dxa"/>
            <w:gridSpan w:val="5"/>
            <w:vMerge/>
            <w:tcBorders>
              <w:top w:val="single" w:sz="4" w:space="0" w:color="auto"/>
              <w:left w:val="single" w:sz="4" w:space="0" w:color="auto"/>
              <w:bottom w:val="single" w:sz="4" w:space="0" w:color="auto"/>
              <w:right w:val="single" w:sz="4" w:space="0" w:color="auto"/>
            </w:tcBorders>
            <w:vAlign w:val="center"/>
            <w:hideMark/>
          </w:tcPr>
          <w:p w:rsidR="004C2024" w:rsidRPr="00CA3A03" w:rsidRDefault="004C2024">
            <w:pPr>
              <w:rPr>
                <w:bCs/>
                <w:sz w:val="28"/>
                <w:szCs w:val="28"/>
                <w:lang w:eastAsia="ru-RU"/>
              </w:rPr>
            </w:pPr>
          </w:p>
        </w:tc>
        <w:tc>
          <w:tcPr>
            <w:tcW w:w="5351" w:type="dxa"/>
            <w:gridSpan w:val="9"/>
            <w:tcBorders>
              <w:top w:val="single" w:sz="4" w:space="0" w:color="auto"/>
              <w:left w:val="single" w:sz="4" w:space="0" w:color="auto"/>
              <w:bottom w:val="single" w:sz="4" w:space="0" w:color="auto"/>
              <w:right w:val="single" w:sz="4" w:space="0" w:color="auto"/>
            </w:tcBorders>
          </w:tcPr>
          <w:p w:rsidR="004C2024" w:rsidRPr="00CA3A03" w:rsidRDefault="004C2024">
            <w:pPr>
              <w:pStyle w:val="ConsPlusNormal"/>
              <w:rPr>
                <w:rFonts w:ascii="Times New Roman" w:hAnsi="Times New Roman" w:cs="Times New Roman"/>
                <w:bCs/>
                <w:sz w:val="28"/>
                <w:szCs w:val="28"/>
              </w:rPr>
            </w:pPr>
          </w:p>
        </w:tc>
      </w:tr>
      <w:tr w:rsidR="004C2024" w:rsidRPr="00CA3A03" w:rsidTr="004C2024">
        <w:tc>
          <w:tcPr>
            <w:tcW w:w="300" w:type="dxa"/>
            <w:vMerge/>
            <w:tcBorders>
              <w:top w:val="single" w:sz="4" w:space="0" w:color="auto"/>
              <w:left w:val="single" w:sz="4" w:space="0" w:color="auto"/>
              <w:bottom w:val="single" w:sz="4" w:space="0" w:color="auto"/>
              <w:right w:val="single" w:sz="4" w:space="0" w:color="auto"/>
            </w:tcBorders>
            <w:vAlign w:val="center"/>
            <w:hideMark/>
          </w:tcPr>
          <w:p w:rsidR="004C2024" w:rsidRPr="00CA3A03" w:rsidRDefault="004C2024">
            <w:pPr>
              <w:rPr>
                <w:bCs/>
                <w:sz w:val="28"/>
                <w:szCs w:val="28"/>
                <w:lang w:eastAsia="ru-RU"/>
              </w:rPr>
            </w:pPr>
          </w:p>
        </w:tc>
        <w:tc>
          <w:tcPr>
            <w:tcW w:w="3761" w:type="dxa"/>
            <w:gridSpan w:val="5"/>
            <w:tcBorders>
              <w:top w:val="single" w:sz="4" w:space="0" w:color="auto"/>
              <w:left w:val="single" w:sz="4" w:space="0" w:color="auto"/>
              <w:bottom w:val="single" w:sz="4" w:space="0" w:color="auto"/>
              <w:right w:val="single" w:sz="4" w:space="0" w:color="auto"/>
            </w:tcBorders>
            <w:hideMark/>
          </w:tcPr>
          <w:p w:rsidR="004C2024" w:rsidRPr="00CA3A03" w:rsidRDefault="004C2024">
            <w:pPr>
              <w:pStyle w:val="ConsPlusNormal"/>
              <w:rPr>
                <w:rFonts w:ascii="Times New Roman" w:hAnsi="Times New Roman" w:cs="Times New Roman"/>
                <w:bCs/>
                <w:sz w:val="28"/>
                <w:szCs w:val="28"/>
              </w:rPr>
            </w:pPr>
            <w:r w:rsidRPr="00CA3A03">
              <w:rPr>
                <w:rFonts w:ascii="Times New Roman" w:hAnsi="Times New Roman" w:cs="Times New Roman"/>
                <w:bCs/>
                <w:sz w:val="28"/>
                <w:szCs w:val="28"/>
              </w:rPr>
              <w:t>Площадь:</w:t>
            </w:r>
          </w:p>
        </w:tc>
        <w:tc>
          <w:tcPr>
            <w:tcW w:w="5351" w:type="dxa"/>
            <w:gridSpan w:val="9"/>
            <w:tcBorders>
              <w:top w:val="single" w:sz="4" w:space="0" w:color="auto"/>
              <w:left w:val="single" w:sz="4" w:space="0" w:color="auto"/>
              <w:bottom w:val="single" w:sz="4" w:space="0" w:color="auto"/>
              <w:right w:val="single" w:sz="4" w:space="0" w:color="auto"/>
            </w:tcBorders>
          </w:tcPr>
          <w:p w:rsidR="004C2024" w:rsidRPr="00CA3A03" w:rsidRDefault="004C2024">
            <w:pPr>
              <w:pStyle w:val="ConsPlusNormal"/>
              <w:rPr>
                <w:rFonts w:ascii="Times New Roman" w:hAnsi="Times New Roman" w:cs="Times New Roman"/>
                <w:bCs/>
                <w:sz w:val="28"/>
                <w:szCs w:val="28"/>
              </w:rPr>
            </w:pPr>
          </w:p>
        </w:tc>
      </w:tr>
      <w:tr w:rsidR="004C2024" w:rsidRPr="00CA3A03" w:rsidTr="004C2024">
        <w:tc>
          <w:tcPr>
            <w:tcW w:w="300" w:type="dxa"/>
            <w:vMerge/>
            <w:tcBorders>
              <w:top w:val="single" w:sz="4" w:space="0" w:color="auto"/>
              <w:left w:val="single" w:sz="4" w:space="0" w:color="auto"/>
              <w:bottom w:val="single" w:sz="4" w:space="0" w:color="auto"/>
              <w:right w:val="single" w:sz="4" w:space="0" w:color="auto"/>
            </w:tcBorders>
            <w:vAlign w:val="center"/>
            <w:hideMark/>
          </w:tcPr>
          <w:p w:rsidR="004C2024" w:rsidRPr="00CA3A03" w:rsidRDefault="004C2024">
            <w:pPr>
              <w:rPr>
                <w:bCs/>
                <w:sz w:val="28"/>
                <w:szCs w:val="28"/>
                <w:lang w:eastAsia="ru-RU"/>
              </w:rPr>
            </w:pPr>
          </w:p>
        </w:tc>
        <w:tc>
          <w:tcPr>
            <w:tcW w:w="3761" w:type="dxa"/>
            <w:gridSpan w:val="5"/>
            <w:vMerge w:val="restart"/>
            <w:tcBorders>
              <w:top w:val="single" w:sz="4" w:space="0" w:color="auto"/>
              <w:left w:val="single" w:sz="4" w:space="0" w:color="auto"/>
              <w:bottom w:val="single" w:sz="4" w:space="0" w:color="auto"/>
              <w:right w:val="single" w:sz="4" w:space="0" w:color="auto"/>
            </w:tcBorders>
            <w:hideMark/>
          </w:tcPr>
          <w:p w:rsidR="004C2024" w:rsidRPr="00CA3A03" w:rsidRDefault="004C2024">
            <w:pPr>
              <w:pStyle w:val="ConsPlusNormal"/>
              <w:rPr>
                <w:rFonts w:ascii="Times New Roman" w:hAnsi="Times New Roman" w:cs="Times New Roman"/>
                <w:bCs/>
                <w:sz w:val="28"/>
                <w:szCs w:val="28"/>
              </w:rPr>
            </w:pPr>
            <w:r w:rsidRPr="00CA3A03">
              <w:rPr>
                <w:rFonts w:ascii="Times New Roman" w:hAnsi="Times New Roman" w:cs="Times New Roman"/>
                <w:bCs/>
                <w:sz w:val="28"/>
                <w:szCs w:val="28"/>
              </w:rPr>
              <w:t>Цель использования земел</w:t>
            </w:r>
            <w:r w:rsidRPr="00CA3A03">
              <w:rPr>
                <w:rFonts w:ascii="Times New Roman" w:hAnsi="Times New Roman" w:cs="Times New Roman"/>
                <w:bCs/>
                <w:sz w:val="28"/>
                <w:szCs w:val="28"/>
              </w:rPr>
              <w:t>ь</w:t>
            </w:r>
            <w:r w:rsidRPr="00CA3A03">
              <w:rPr>
                <w:rFonts w:ascii="Times New Roman" w:hAnsi="Times New Roman" w:cs="Times New Roman"/>
                <w:bCs/>
                <w:sz w:val="28"/>
                <w:szCs w:val="28"/>
              </w:rPr>
              <w:t xml:space="preserve">ного участка </w:t>
            </w:r>
            <w:hyperlink r:id="rId26" w:anchor="P3052" w:history="1">
              <w:r w:rsidRPr="00CA3A03">
                <w:rPr>
                  <w:rStyle w:val="a8"/>
                  <w:rFonts w:ascii="Times New Roman" w:hAnsi="Times New Roman" w:cs="Times New Roman"/>
                  <w:bCs/>
                  <w:sz w:val="28"/>
                  <w:szCs w:val="28"/>
                </w:rPr>
                <w:t>&lt;1&gt;</w:t>
              </w:r>
            </w:hyperlink>
            <w:r w:rsidRPr="00CA3A03">
              <w:rPr>
                <w:rFonts w:ascii="Times New Roman" w:hAnsi="Times New Roman" w:cs="Times New Roman"/>
                <w:bCs/>
                <w:sz w:val="28"/>
                <w:szCs w:val="28"/>
              </w:rPr>
              <w:t>:</w:t>
            </w:r>
          </w:p>
        </w:tc>
        <w:tc>
          <w:tcPr>
            <w:tcW w:w="5351" w:type="dxa"/>
            <w:gridSpan w:val="9"/>
            <w:tcBorders>
              <w:top w:val="single" w:sz="4" w:space="0" w:color="auto"/>
              <w:left w:val="single" w:sz="4" w:space="0" w:color="auto"/>
              <w:bottom w:val="single" w:sz="4" w:space="0" w:color="auto"/>
              <w:right w:val="single" w:sz="4" w:space="0" w:color="auto"/>
            </w:tcBorders>
          </w:tcPr>
          <w:p w:rsidR="004C2024" w:rsidRPr="00CA3A03" w:rsidRDefault="004C2024">
            <w:pPr>
              <w:pStyle w:val="ConsPlusNormal"/>
              <w:rPr>
                <w:rFonts w:ascii="Times New Roman" w:hAnsi="Times New Roman" w:cs="Times New Roman"/>
                <w:bCs/>
                <w:sz w:val="28"/>
                <w:szCs w:val="28"/>
              </w:rPr>
            </w:pPr>
          </w:p>
        </w:tc>
      </w:tr>
      <w:tr w:rsidR="004C2024" w:rsidRPr="00CA3A03" w:rsidTr="004C2024">
        <w:tc>
          <w:tcPr>
            <w:tcW w:w="300" w:type="dxa"/>
            <w:vMerge/>
            <w:tcBorders>
              <w:top w:val="single" w:sz="4" w:space="0" w:color="auto"/>
              <w:left w:val="single" w:sz="4" w:space="0" w:color="auto"/>
              <w:bottom w:val="single" w:sz="4" w:space="0" w:color="auto"/>
              <w:right w:val="single" w:sz="4" w:space="0" w:color="auto"/>
            </w:tcBorders>
            <w:vAlign w:val="center"/>
            <w:hideMark/>
          </w:tcPr>
          <w:p w:rsidR="004C2024" w:rsidRPr="00CA3A03" w:rsidRDefault="004C2024">
            <w:pPr>
              <w:rPr>
                <w:bCs/>
                <w:sz w:val="28"/>
                <w:szCs w:val="28"/>
                <w:lang w:eastAsia="ru-RU"/>
              </w:rPr>
            </w:pPr>
          </w:p>
        </w:tc>
        <w:tc>
          <w:tcPr>
            <w:tcW w:w="3845" w:type="dxa"/>
            <w:gridSpan w:val="5"/>
            <w:vMerge/>
            <w:tcBorders>
              <w:top w:val="single" w:sz="4" w:space="0" w:color="auto"/>
              <w:left w:val="single" w:sz="4" w:space="0" w:color="auto"/>
              <w:bottom w:val="single" w:sz="4" w:space="0" w:color="auto"/>
              <w:right w:val="single" w:sz="4" w:space="0" w:color="auto"/>
            </w:tcBorders>
            <w:vAlign w:val="center"/>
            <w:hideMark/>
          </w:tcPr>
          <w:p w:rsidR="004C2024" w:rsidRPr="00CA3A03" w:rsidRDefault="004C2024">
            <w:pPr>
              <w:rPr>
                <w:bCs/>
                <w:sz w:val="28"/>
                <w:szCs w:val="28"/>
                <w:lang w:eastAsia="ru-RU"/>
              </w:rPr>
            </w:pPr>
          </w:p>
        </w:tc>
        <w:tc>
          <w:tcPr>
            <w:tcW w:w="5351" w:type="dxa"/>
            <w:gridSpan w:val="9"/>
            <w:tcBorders>
              <w:top w:val="single" w:sz="4" w:space="0" w:color="auto"/>
              <w:left w:val="single" w:sz="4" w:space="0" w:color="auto"/>
              <w:bottom w:val="single" w:sz="4" w:space="0" w:color="auto"/>
              <w:right w:val="single" w:sz="4" w:space="0" w:color="auto"/>
            </w:tcBorders>
          </w:tcPr>
          <w:p w:rsidR="004C2024" w:rsidRPr="00CA3A03" w:rsidRDefault="004C2024">
            <w:pPr>
              <w:pStyle w:val="ConsPlusNormal"/>
              <w:rPr>
                <w:rFonts w:ascii="Times New Roman" w:hAnsi="Times New Roman" w:cs="Times New Roman"/>
                <w:bCs/>
                <w:sz w:val="28"/>
                <w:szCs w:val="28"/>
              </w:rPr>
            </w:pPr>
          </w:p>
        </w:tc>
      </w:tr>
      <w:tr w:rsidR="004C2024" w:rsidRPr="00CA3A03" w:rsidTr="004C2024">
        <w:tc>
          <w:tcPr>
            <w:tcW w:w="510" w:type="dxa"/>
            <w:vMerge w:val="restart"/>
            <w:tcBorders>
              <w:top w:val="single" w:sz="4" w:space="0" w:color="auto"/>
              <w:left w:val="single" w:sz="4" w:space="0" w:color="auto"/>
              <w:bottom w:val="single" w:sz="4" w:space="0" w:color="auto"/>
              <w:right w:val="single" w:sz="4" w:space="0" w:color="auto"/>
            </w:tcBorders>
            <w:hideMark/>
          </w:tcPr>
          <w:p w:rsidR="004C2024" w:rsidRPr="00CA3A03" w:rsidRDefault="004C2024">
            <w:pPr>
              <w:pStyle w:val="ConsPlusNormal"/>
              <w:rPr>
                <w:rFonts w:ascii="Times New Roman" w:hAnsi="Times New Roman" w:cs="Times New Roman"/>
                <w:bCs/>
                <w:sz w:val="28"/>
                <w:szCs w:val="28"/>
              </w:rPr>
            </w:pPr>
            <w:r w:rsidRPr="00CA3A03">
              <w:rPr>
                <w:rFonts w:ascii="Times New Roman" w:hAnsi="Times New Roman" w:cs="Times New Roman"/>
                <w:bCs/>
                <w:sz w:val="28"/>
                <w:szCs w:val="28"/>
              </w:rPr>
              <w:t>4.</w:t>
            </w:r>
          </w:p>
        </w:tc>
        <w:tc>
          <w:tcPr>
            <w:tcW w:w="9112" w:type="dxa"/>
            <w:gridSpan w:val="14"/>
            <w:tcBorders>
              <w:top w:val="single" w:sz="4" w:space="0" w:color="auto"/>
              <w:left w:val="single" w:sz="4" w:space="0" w:color="auto"/>
              <w:bottom w:val="single" w:sz="4" w:space="0" w:color="auto"/>
              <w:right w:val="single" w:sz="4" w:space="0" w:color="auto"/>
            </w:tcBorders>
            <w:hideMark/>
          </w:tcPr>
          <w:p w:rsidR="004C2024" w:rsidRPr="00CA3A03" w:rsidRDefault="004C2024">
            <w:pPr>
              <w:pStyle w:val="ConsPlusNormal"/>
              <w:rPr>
                <w:rFonts w:ascii="Times New Roman" w:hAnsi="Times New Roman" w:cs="Times New Roman"/>
                <w:bCs/>
                <w:sz w:val="28"/>
                <w:szCs w:val="28"/>
              </w:rPr>
            </w:pPr>
            <w:r w:rsidRPr="00CA3A03">
              <w:rPr>
                <w:rFonts w:ascii="Times New Roman" w:hAnsi="Times New Roman" w:cs="Times New Roman"/>
                <w:bCs/>
                <w:sz w:val="28"/>
                <w:szCs w:val="28"/>
              </w:rPr>
              <w:t>Способ представления заявления и иных необходимых документов:</w:t>
            </w:r>
          </w:p>
        </w:tc>
      </w:tr>
      <w:tr w:rsidR="004C2024" w:rsidRPr="00CA3A03" w:rsidTr="004C2024">
        <w:tc>
          <w:tcPr>
            <w:tcW w:w="300" w:type="dxa"/>
            <w:vMerge/>
            <w:tcBorders>
              <w:top w:val="single" w:sz="4" w:space="0" w:color="auto"/>
              <w:left w:val="single" w:sz="4" w:space="0" w:color="auto"/>
              <w:bottom w:val="single" w:sz="4" w:space="0" w:color="auto"/>
              <w:right w:val="single" w:sz="4" w:space="0" w:color="auto"/>
            </w:tcBorders>
            <w:vAlign w:val="center"/>
            <w:hideMark/>
          </w:tcPr>
          <w:p w:rsidR="004C2024" w:rsidRPr="00CA3A03" w:rsidRDefault="004C2024">
            <w:pPr>
              <w:rPr>
                <w:bCs/>
                <w:sz w:val="28"/>
                <w:szCs w:val="28"/>
                <w:lang w:eastAsia="ru-RU"/>
              </w:rPr>
            </w:pPr>
          </w:p>
        </w:tc>
        <w:tc>
          <w:tcPr>
            <w:tcW w:w="397" w:type="dxa"/>
            <w:tcBorders>
              <w:top w:val="single" w:sz="4" w:space="0" w:color="auto"/>
              <w:left w:val="single" w:sz="4" w:space="0" w:color="auto"/>
              <w:bottom w:val="single" w:sz="4" w:space="0" w:color="auto"/>
              <w:right w:val="single" w:sz="4" w:space="0" w:color="auto"/>
            </w:tcBorders>
          </w:tcPr>
          <w:p w:rsidR="004C2024" w:rsidRPr="00CA3A03" w:rsidRDefault="004C2024">
            <w:pPr>
              <w:pStyle w:val="ConsPlusNormal"/>
              <w:rPr>
                <w:rFonts w:ascii="Times New Roman" w:hAnsi="Times New Roman" w:cs="Times New Roman"/>
                <w:bCs/>
                <w:sz w:val="28"/>
                <w:szCs w:val="28"/>
              </w:rPr>
            </w:pPr>
          </w:p>
        </w:tc>
        <w:tc>
          <w:tcPr>
            <w:tcW w:w="1998" w:type="dxa"/>
            <w:tcBorders>
              <w:top w:val="single" w:sz="4" w:space="0" w:color="auto"/>
              <w:left w:val="single" w:sz="4" w:space="0" w:color="auto"/>
              <w:bottom w:val="single" w:sz="4" w:space="0" w:color="auto"/>
              <w:right w:val="single" w:sz="4" w:space="0" w:color="auto"/>
            </w:tcBorders>
            <w:hideMark/>
          </w:tcPr>
          <w:p w:rsidR="004C2024" w:rsidRPr="00CA3A03" w:rsidRDefault="004C2024">
            <w:pPr>
              <w:pStyle w:val="ConsPlusNormal"/>
              <w:rPr>
                <w:rFonts w:ascii="Times New Roman" w:hAnsi="Times New Roman" w:cs="Times New Roman"/>
                <w:bCs/>
                <w:sz w:val="28"/>
                <w:szCs w:val="28"/>
              </w:rPr>
            </w:pPr>
            <w:r w:rsidRPr="00CA3A03">
              <w:rPr>
                <w:rFonts w:ascii="Times New Roman" w:hAnsi="Times New Roman" w:cs="Times New Roman"/>
                <w:bCs/>
                <w:sz w:val="28"/>
                <w:szCs w:val="28"/>
              </w:rPr>
              <w:t>Лично</w:t>
            </w:r>
          </w:p>
        </w:tc>
        <w:tc>
          <w:tcPr>
            <w:tcW w:w="621" w:type="dxa"/>
            <w:tcBorders>
              <w:top w:val="single" w:sz="4" w:space="0" w:color="auto"/>
              <w:left w:val="single" w:sz="4" w:space="0" w:color="auto"/>
              <w:bottom w:val="single" w:sz="4" w:space="0" w:color="auto"/>
              <w:right w:val="single" w:sz="4" w:space="0" w:color="auto"/>
            </w:tcBorders>
          </w:tcPr>
          <w:p w:rsidR="004C2024" w:rsidRPr="00CA3A03" w:rsidRDefault="004C2024">
            <w:pPr>
              <w:pStyle w:val="ConsPlusNormal"/>
              <w:rPr>
                <w:rFonts w:ascii="Times New Roman" w:hAnsi="Times New Roman" w:cs="Times New Roman"/>
                <w:bCs/>
                <w:sz w:val="28"/>
                <w:szCs w:val="28"/>
              </w:rPr>
            </w:pPr>
          </w:p>
        </w:tc>
        <w:tc>
          <w:tcPr>
            <w:tcW w:w="2135" w:type="dxa"/>
            <w:gridSpan w:val="5"/>
            <w:tcBorders>
              <w:top w:val="single" w:sz="4" w:space="0" w:color="auto"/>
              <w:left w:val="single" w:sz="4" w:space="0" w:color="auto"/>
              <w:bottom w:val="single" w:sz="4" w:space="0" w:color="auto"/>
              <w:right w:val="single" w:sz="4" w:space="0" w:color="auto"/>
            </w:tcBorders>
            <w:hideMark/>
          </w:tcPr>
          <w:p w:rsidR="004C2024" w:rsidRPr="00CA3A03" w:rsidRDefault="004C2024">
            <w:pPr>
              <w:pStyle w:val="ConsPlusNormal"/>
              <w:rPr>
                <w:rFonts w:ascii="Times New Roman" w:hAnsi="Times New Roman" w:cs="Times New Roman"/>
                <w:bCs/>
                <w:sz w:val="28"/>
                <w:szCs w:val="28"/>
              </w:rPr>
            </w:pPr>
            <w:r w:rsidRPr="00CA3A03">
              <w:rPr>
                <w:rFonts w:ascii="Times New Roman" w:hAnsi="Times New Roman" w:cs="Times New Roman"/>
                <w:bCs/>
                <w:sz w:val="28"/>
                <w:szCs w:val="28"/>
              </w:rPr>
              <w:t>Почтовым о</w:t>
            </w:r>
            <w:r w:rsidRPr="00CA3A03">
              <w:rPr>
                <w:rFonts w:ascii="Times New Roman" w:hAnsi="Times New Roman" w:cs="Times New Roman"/>
                <w:bCs/>
                <w:sz w:val="28"/>
                <w:szCs w:val="28"/>
              </w:rPr>
              <w:t>т</w:t>
            </w:r>
            <w:r w:rsidRPr="00CA3A03">
              <w:rPr>
                <w:rFonts w:ascii="Times New Roman" w:hAnsi="Times New Roman" w:cs="Times New Roman"/>
                <w:bCs/>
                <w:sz w:val="28"/>
                <w:szCs w:val="28"/>
              </w:rPr>
              <w:t>правлением</w:t>
            </w:r>
          </w:p>
        </w:tc>
        <w:tc>
          <w:tcPr>
            <w:tcW w:w="835" w:type="dxa"/>
            <w:gridSpan w:val="2"/>
            <w:tcBorders>
              <w:top w:val="single" w:sz="4" w:space="0" w:color="auto"/>
              <w:left w:val="single" w:sz="4" w:space="0" w:color="auto"/>
              <w:bottom w:val="single" w:sz="4" w:space="0" w:color="auto"/>
              <w:right w:val="single" w:sz="4" w:space="0" w:color="auto"/>
            </w:tcBorders>
          </w:tcPr>
          <w:p w:rsidR="004C2024" w:rsidRPr="00CA3A03" w:rsidRDefault="004C2024">
            <w:pPr>
              <w:pStyle w:val="ConsPlusNormal"/>
              <w:rPr>
                <w:rFonts w:ascii="Times New Roman" w:hAnsi="Times New Roman" w:cs="Times New Roman"/>
                <w:bCs/>
                <w:sz w:val="28"/>
                <w:szCs w:val="28"/>
              </w:rPr>
            </w:pPr>
          </w:p>
        </w:tc>
        <w:tc>
          <w:tcPr>
            <w:tcW w:w="3126" w:type="dxa"/>
            <w:gridSpan w:val="4"/>
            <w:tcBorders>
              <w:top w:val="single" w:sz="4" w:space="0" w:color="auto"/>
              <w:left w:val="single" w:sz="4" w:space="0" w:color="auto"/>
              <w:bottom w:val="single" w:sz="4" w:space="0" w:color="auto"/>
              <w:right w:val="single" w:sz="4" w:space="0" w:color="auto"/>
            </w:tcBorders>
            <w:hideMark/>
          </w:tcPr>
          <w:p w:rsidR="004C2024" w:rsidRPr="00CA3A03" w:rsidRDefault="004C2024">
            <w:pPr>
              <w:pStyle w:val="ConsPlusNormal"/>
              <w:rPr>
                <w:rFonts w:ascii="Times New Roman" w:hAnsi="Times New Roman" w:cs="Times New Roman"/>
                <w:bCs/>
                <w:sz w:val="28"/>
                <w:szCs w:val="28"/>
              </w:rPr>
            </w:pPr>
            <w:r w:rsidRPr="00CA3A03">
              <w:rPr>
                <w:rFonts w:ascii="Times New Roman" w:hAnsi="Times New Roman" w:cs="Times New Roman"/>
                <w:bCs/>
                <w:sz w:val="28"/>
                <w:szCs w:val="28"/>
              </w:rPr>
              <w:t>В форме электронных документов (электро</w:t>
            </w:r>
            <w:r w:rsidRPr="00CA3A03">
              <w:rPr>
                <w:rFonts w:ascii="Times New Roman" w:hAnsi="Times New Roman" w:cs="Times New Roman"/>
                <w:bCs/>
                <w:sz w:val="28"/>
                <w:szCs w:val="28"/>
              </w:rPr>
              <w:t>н</w:t>
            </w:r>
            <w:r w:rsidRPr="00CA3A03">
              <w:rPr>
                <w:rFonts w:ascii="Times New Roman" w:hAnsi="Times New Roman" w:cs="Times New Roman"/>
                <w:bCs/>
                <w:sz w:val="28"/>
                <w:szCs w:val="28"/>
              </w:rPr>
              <w:t>ных образов докуме</w:t>
            </w:r>
            <w:r w:rsidRPr="00CA3A03">
              <w:rPr>
                <w:rFonts w:ascii="Times New Roman" w:hAnsi="Times New Roman" w:cs="Times New Roman"/>
                <w:bCs/>
                <w:sz w:val="28"/>
                <w:szCs w:val="28"/>
              </w:rPr>
              <w:t>н</w:t>
            </w:r>
            <w:r w:rsidRPr="00CA3A03">
              <w:rPr>
                <w:rFonts w:ascii="Times New Roman" w:hAnsi="Times New Roman" w:cs="Times New Roman"/>
                <w:bCs/>
                <w:sz w:val="28"/>
                <w:szCs w:val="28"/>
              </w:rPr>
              <w:t>тов)</w:t>
            </w:r>
          </w:p>
        </w:tc>
      </w:tr>
      <w:tr w:rsidR="004C2024" w:rsidRPr="00CA3A03" w:rsidTr="004C2024">
        <w:tc>
          <w:tcPr>
            <w:tcW w:w="510" w:type="dxa"/>
            <w:vMerge w:val="restart"/>
            <w:tcBorders>
              <w:top w:val="single" w:sz="4" w:space="0" w:color="auto"/>
              <w:left w:val="single" w:sz="4" w:space="0" w:color="auto"/>
              <w:bottom w:val="single" w:sz="4" w:space="0" w:color="auto"/>
              <w:right w:val="single" w:sz="4" w:space="0" w:color="auto"/>
            </w:tcBorders>
            <w:hideMark/>
          </w:tcPr>
          <w:p w:rsidR="004C2024" w:rsidRPr="00CA3A03" w:rsidRDefault="004C2024">
            <w:pPr>
              <w:pStyle w:val="ConsPlusNormal"/>
              <w:rPr>
                <w:rFonts w:ascii="Times New Roman" w:hAnsi="Times New Roman" w:cs="Times New Roman"/>
                <w:bCs/>
                <w:sz w:val="28"/>
                <w:szCs w:val="28"/>
              </w:rPr>
            </w:pPr>
            <w:r w:rsidRPr="00CA3A03">
              <w:rPr>
                <w:rFonts w:ascii="Times New Roman" w:hAnsi="Times New Roman" w:cs="Times New Roman"/>
                <w:bCs/>
                <w:sz w:val="28"/>
                <w:szCs w:val="28"/>
              </w:rPr>
              <w:t>5.</w:t>
            </w:r>
          </w:p>
        </w:tc>
        <w:tc>
          <w:tcPr>
            <w:tcW w:w="9112" w:type="dxa"/>
            <w:gridSpan w:val="14"/>
            <w:tcBorders>
              <w:top w:val="single" w:sz="4" w:space="0" w:color="auto"/>
              <w:left w:val="single" w:sz="4" w:space="0" w:color="auto"/>
              <w:bottom w:val="single" w:sz="4" w:space="0" w:color="auto"/>
              <w:right w:val="single" w:sz="4" w:space="0" w:color="auto"/>
            </w:tcBorders>
            <w:hideMark/>
          </w:tcPr>
          <w:p w:rsidR="004C2024" w:rsidRPr="00CA3A03" w:rsidRDefault="004C2024">
            <w:pPr>
              <w:pStyle w:val="ConsPlusNormal"/>
              <w:rPr>
                <w:rFonts w:ascii="Times New Roman" w:hAnsi="Times New Roman" w:cs="Times New Roman"/>
                <w:bCs/>
                <w:sz w:val="28"/>
                <w:szCs w:val="28"/>
              </w:rPr>
            </w:pPr>
            <w:r w:rsidRPr="00CA3A03">
              <w:rPr>
                <w:rFonts w:ascii="Times New Roman" w:hAnsi="Times New Roman" w:cs="Times New Roman"/>
                <w:bCs/>
                <w:sz w:val="28"/>
                <w:szCs w:val="28"/>
              </w:rPr>
              <w:t>Способ получения результата предоставления муниципальной услуги (в том числе уведомления о приостановлении предоставления муниципал</w:t>
            </w:r>
            <w:r w:rsidRPr="00CA3A03">
              <w:rPr>
                <w:rFonts w:ascii="Times New Roman" w:hAnsi="Times New Roman" w:cs="Times New Roman"/>
                <w:bCs/>
                <w:sz w:val="28"/>
                <w:szCs w:val="28"/>
              </w:rPr>
              <w:t>ь</w:t>
            </w:r>
            <w:r w:rsidRPr="00CA3A03">
              <w:rPr>
                <w:rFonts w:ascii="Times New Roman" w:hAnsi="Times New Roman" w:cs="Times New Roman"/>
                <w:bCs/>
                <w:sz w:val="28"/>
                <w:szCs w:val="28"/>
              </w:rPr>
              <w:t>ной услуги):</w:t>
            </w:r>
          </w:p>
        </w:tc>
      </w:tr>
      <w:tr w:rsidR="004C2024" w:rsidRPr="00CA3A03" w:rsidTr="004C2024">
        <w:tc>
          <w:tcPr>
            <w:tcW w:w="300" w:type="dxa"/>
            <w:vMerge/>
            <w:tcBorders>
              <w:top w:val="single" w:sz="4" w:space="0" w:color="auto"/>
              <w:left w:val="single" w:sz="4" w:space="0" w:color="auto"/>
              <w:bottom w:val="single" w:sz="4" w:space="0" w:color="auto"/>
              <w:right w:val="single" w:sz="4" w:space="0" w:color="auto"/>
            </w:tcBorders>
            <w:vAlign w:val="center"/>
            <w:hideMark/>
          </w:tcPr>
          <w:p w:rsidR="004C2024" w:rsidRPr="00CA3A03" w:rsidRDefault="004C2024">
            <w:pPr>
              <w:rPr>
                <w:bCs/>
                <w:sz w:val="28"/>
                <w:szCs w:val="28"/>
                <w:lang w:eastAsia="ru-RU"/>
              </w:rPr>
            </w:pPr>
          </w:p>
        </w:tc>
        <w:tc>
          <w:tcPr>
            <w:tcW w:w="397" w:type="dxa"/>
            <w:tcBorders>
              <w:top w:val="single" w:sz="4" w:space="0" w:color="auto"/>
              <w:left w:val="single" w:sz="4" w:space="0" w:color="auto"/>
              <w:bottom w:val="single" w:sz="4" w:space="0" w:color="auto"/>
              <w:right w:val="single" w:sz="4" w:space="0" w:color="auto"/>
            </w:tcBorders>
          </w:tcPr>
          <w:p w:rsidR="004C2024" w:rsidRPr="00CA3A03" w:rsidRDefault="004C2024">
            <w:pPr>
              <w:pStyle w:val="ConsPlusNormal"/>
              <w:rPr>
                <w:rFonts w:ascii="Times New Roman" w:hAnsi="Times New Roman" w:cs="Times New Roman"/>
                <w:bCs/>
                <w:sz w:val="28"/>
                <w:szCs w:val="28"/>
              </w:rPr>
            </w:pPr>
          </w:p>
        </w:tc>
        <w:tc>
          <w:tcPr>
            <w:tcW w:w="8715" w:type="dxa"/>
            <w:gridSpan w:val="13"/>
            <w:tcBorders>
              <w:top w:val="single" w:sz="4" w:space="0" w:color="auto"/>
              <w:left w:val="single" w:sz="4" w:space="0" w:color="auto"/>
              <w:bottom w:val="single" w:sz="4" w:space="0" w:color="auto"/>
              <w:right w:val="single" w:sz="4" w:space="0" w:color="auto"/>
            </w:tcBorders>
            <w:hideMark/>
          </w:tcPr>
          <w:p w:rsidR="004C2024" w:rsidRPr="00CA3A03" w:rsidRDefault="004C2024">
            <w:pPr>
              <w:pStyle w:val="ConsPlusNormal"/>
              <w:rPr>
                <w:rFonts w:ascii="Times New Roman" w:hAnsi="Times New Roman" w:cs="Times New Roman"/>
                <w:bCs/>
                <w:sz w:val="28"/>
                <w:szCs w:val="28"/>
              </w:rPr>
            </w:pPr>
            <w:r w:rsidRPr="00CA3A03">
              <w:rPr>
                <w:rFonts w:ascii="Times New Roman" w:hAnsi="Times New Roman" w:cs="Times New Roman"/>
                <w:bCs/>
                <w:sz w:val="28"/>
                <w:szCs w:val="28"/>
              </w:rPr>
              <w:t>Лично</w:t>
            </w:r>
          </w:p>
        </w:tc>
      </w:tr>
      <w:tr w:rsidR="004C2024" w:rsidRPr="00CA3A03" w:rsidTr="004C2024">
        <w:tc>
          <w:tcPr>
            <w:tcW w:w="300" w:type="dxa"/>
            <w:vMerge/>
            <w:tcBorders>
              <w:top w:val="single" w:sz="4" w:space="0" w:color="auto"/>
              <w:left w:val="single" w:sz="4" w:space="0" w:color="auto"/>
              <w:bottom w:val="single" w:sz="4" w:space="0" w:color="auto"/>
              <w:right w:val="single" w:sz="4" w:space="0" w:color="auto"/>
            </w:tcBorders>
            <w:vAlign w:val="center"/>
            <w:hideMark/>
          </w:tcPr>
          <w:p w:rsidR="004C2024" w:rsidRPr="00CA3A03" w:rsidRDefault="004C2024">
            <w:pPr>
              <w:rPr>
                <w:bCs/>
                <w:sz w:val="28"/>
                <w:szCs w:val="28"/>
                <w:lang w:eastAsia="ru-RU"/>
              </w:rPr>
            </w:pPr>
          </w:p>
        </w:tc>
        <w:tc>
          <w:tcPr>
            <w:tcW w:w="397" w:type="dxa"/>
            <w:tcBorders>
              <w:top w:val="single" w:sz="4" w:space="0" w:color="auto"/>
              <w:left w:val="single" w:sz="4" w:space="0" w:color="auto"/>
              <w:bottom w:val="single" w:sz="4" w:space="0" w:color="auto"/>
              <w:right w:val="single" w:sz="4" w:space="0" w:color="auto"/>
            </w:tcBorders>
          </w:tcPr>
          <w:p w:rsidR="004C2024" w:rsidRPr="00CA3A03" w:rsidRDefault="004C2024">
            <w:pPr>
              <w:pStyle w:val="ConsPlusNormal"/>
              <w:rPr>
                <w:rFonts w:ascii="Times New Roman" w:hAnsi="Times New Roman" w:cs="Times New Roman"/>
                <w:bCs/>
                <w:sz w:val="28"/>
                <w:szCs w:val="28"/>
              </w:rPr>
            </w:pPr>
          </w:p>
        </w:tc>
        <w:tc>
          <w:tcPr>
            <w:tcW w:w="3364" w:type="dxa"/>
            <w:gridSpan w:val="4"/>
            <w:vMerge w:val="restart"/>
            <w:tcBorders>
              <w:top w:val="single" w:sz="4" w:space="0" w:color="auto"/>
              <w:left w:val="single" w:sz="4" w:space="0" w:color="auto"/>
              <w:bottom w:val="single" w:sz="4" w:space="0" w:color="auto"/>
              <w:right w:val="single" w:sz="4" w:space="0" w:color="auto"/>
            </w:tcBorders>
            <w:hideMark/>
          </w:tcPr>
          <w:p w:rsidR="004C2024" w:rsidRPr="00CA3A03" w:rsidRDefault="004C2024">
            <w:pPr>
              <w:pStyle w:val="ConsPlusNormal"/>
              <w:rPr>
                <w:rFonts w:ascii="Times New Roman" w:hAnsi="Times New Roman" w:cs="Times New Roman"/>
                <w:bCs/>
                <w:sz w:val="28"/>
                <w:szCs w:val="28"/>
              </w:rPr>
            </w:pPr>
            <w:r w:rsidRPr="00CA3A03">
              <w:rPr>
                <w:rFonts w:ascii="Times New Roman" w:hAnsi="Times New Roman" w:cs="Times New Roman"/>
                <w:bCs/>
                <w:sz w:val="28"/>
                <w:szCs w:val="28"/>
              </w:rPr>
              <w:t>Почтовым отправлением по адресу:</w:t>
            </w:r>
          </w:p>
        </w:tc>
        <w:tc>
          <w:tcPr>
            <w:tcW w:w="5351" w:type="dxa"/>
            <w:gridSpan w:val="9"/>
            <w:tcBorders>
              <w:top w:val="single" w:sz="4" w:space="0" w:color="auto"/>
              <w:left w:val="single" w:sz="4" w:space="0" w:color="auto"/>
              <w:bottom w:val="single" w:sz="4" w:space="0" w:color="auto"/>
              <w:right w:val="single" w:sz="4" w:space="0" w:color="auto"/>
            </w:tcBorders>
          </w:tcPr>
          <w:p w:rsidR="004C2024" w:rsidRPr="00CA3A03" w:rsidRDefault="004C2024">
            <w:pPr>
              <w:pStyle w:val="ConsPlusNormal"/>
              <w:rPr>
                <w:rFonts w:ascii="Times New Roman" w:hAnsi="Times New Roman" w:cs="Times New Roman"/>
                <w:bCs/>
                <w:sz w:val="28"/>
                <w:szCs w:val="28"/>
              </w:rPr>
            </w:pPr>
          </w:p>
        </w:tc>
      </w:tr>
      <w:tr w:rsidR="004C2024" w:rsidRPr="00CA3A03" w:rsidTr="004C2024">
        <w:tc>
          <w:tcPr>
            <w:tcW w:w="300" w:type="dxa"/>
            <w:vMerge/>
            <w:tcBorders>
              <w:top w:val="single" w:sz="4" w:space="0" w:color="auto"/>
              <w:left w:val="single" w:sz="4" w:space="0" w:color="auto"/>
              <w:bottom w:val="single" w:sz="4" w:space="0" w:color="auto"/>
              <w:right w:val="single" w:sz="4" w:space="0" w:color="auto"/>
            </w:tcBorders>
            <w:vAlign w:val="center"/>
            <w:hideMark/>
          </w:tcPr>
          <w:p w:rsidR="004C2024" w:rsidRPr="00CA3A03" w:rsidRDefault="004C2024">
            <w:pPr>
              <w:rPr>
                <w:bCs/>
                <w:sz w:val="28"/>
                <w:szCs w:val="28"/>
                <w:lang w:eastAsia="ru-RU"/>
              </w:rPr>
            </w:pPr>
          </w:p>
        </w:tc>
        <w:tc>
          <w:tcPr>
            <w:tcW w:w="397" w:type="dxa"/>
            <w:tcBorders>
              <w:top w:val="single" w:sz="4" w:space="0" w:color="auto"/>
              <w:left w:val="single" w:sz="4" w:space="0" w:color="auto"/>
              <w:bottom w:val="single" w:sz="4" w:space="0" w:color="auto"/>
              <w:right w:val="single" w:sz="4" w:space="0" w:color="auto"/>
            </w:tcBorders>
          </w:tcPr>
          <w:p w:rsidR="004C2024" w:rsidRPr="00CA3A03" w:rsidRDefault="004C2024">
            <w:pPr>
              <w:pStyle w:val="ConsPlusNormal"/>
              <w:rPr>
                <w:rFonts w:ascii="Times New Roman" w:hAnsi="Times New Roman" w:cs="Times New Roman"/>
                <w:bCs/>
                <w:sz w:val="28"/>
                <w:szCs w:val="28"/>
              </w:rPr>
            </w:pPr>
          </w:p>
        </w:tc>
        <w:tc>
          <w:tcPr>
            <w:tcW w:w="3545" w:type="dxa"/>
            <w:gridSpan w:val="4"/>
            <w:vMerge/>
            <w:tcBorders>
              <w:top w:val="single" w:sz="4" w:space="0" w:color="auto"/>
              <w:left w:val="single" w:sz="4" w:space="0" w:color="auto"/>
              <w:bottom w:val="single" w:sz="4" w:space="0" w:color="auto"/>
              <w:right w:val="single" w:sz="4" w:space="0" w:color="auto"/>
            </w:tcBorders>
            <w:vAlign w:val="center"/>
            <w:hideMark/>
          </w:tcPr>
          <w:p w:rsidR="004C2024" w:rsidRPr="00CA3A03" w:rsidRDefault="004C2024">
            <w:pPr>
              <w:rPr>
                <w:bCs/>
                <w:sz w:val="28"/>
                <w:szCs w:val="28"/>
                <w:lang w:eastAsia="ru-RU"/>
              </w:rPr>
            </w:pPr>
          </w:p>
        </w:tc>
        <w:tc>
          <w:tcPr>
            <w:tcW w:w="5351" w:type="dxa"/>
            <w:gridSpan w:val="9"/>
            <w:tcBorders>
              <w:top w:val="single" w:sz="4" w:space="0" w:color="auto"/>
              <w:left w:val="single" w:sz="4" w:space="0" w:color="auto"/>
              <w:bottom w:val="single" w:sz="4" w:space="0" w:color="auto"/>
              <w:right w:val="single" w:sz="4" w:space="0" w:color="auto"/>
            </w:tcBorders>
          </w:tcPr>
          <w:p w:rsidR="004C2024" w:rsidRPr="00CA3A03" w:rsidRDefault="004C2024">
            <w:pPr>
              <w:pStyle w:val="ConsPlusNormal"/>
              <w:rPr>
                <w:rFonts w:ascii="Times New Roman" w:hAnsi="Times New Roman" w:cs="Times New Roman"/>
                <w:bCs/>
                <w:sz w:val="28"/>
                <w:szCs w:val="28"/>
              </w:rPr>
            </w:pPr>
          </w:p>
        </w:tc>
      </w:tr>
      <w:tr w:rsidR="004C2024" w:rsidRPr="00CA3A03" w:rsidTr="004C2024">
        <w:tc>
          <w:tcPr>
            <w:tcW w:w="300" w:type="dxa"/>
            <w:vMerge/>
            <w:tcBorders>
              <w:top w:val="single" w:sz="4" w:space="0" w:color="auto"/>
              <w:left w:val="single" w:sz="4" w:space="0" w:color="auto"/>
              <w:bottom w:val="single" w:sz="4" w:space="0" w:color="auto"/>
              <w:right w:val="single" w:sz="4" w:space="0" w:color="auto"/>
            </w:tcBorders>
            <w:vAlign w:val="center"/>
            <w:hideMark/>
          </w:tcPr>
          <w:p w:rsidR="004C2024" w:rsidRPr="00CA3A03" w:rsidRDefault="004C2024">
            <w:pPr>
              <w:rPr>
                <w:bCs/>
                <w:sz w:val="28"/>
                <w:szCs w:val="28"/>
                <w:lang w:eastAsia="ru-RU"/>
              </w:rPr>
            </w:pPr>
          </w:p>
        </w:tc>
        <w:tc>
          <w:tcPr>
            <w:tcW w:w="9112" w:type="dxa"/>
            <w:gridSpan w:val="14"/>
            <w:tcBorders>
              <w:top w:val="single" w:sz="4" w:space="0" w:color="auto"/>
              <w:left w:val="single" w:sz="4" w:space="0" w:color="auto"/>
              <w:bottom w:val="single" w:sz="4" w:space="0" w:color="auto"/>
              <w:right w:val="single" w:sz="4" w:space="0" w:color="auto"/>
            </w:tcBorders>
            <w:hideMark/>
          </w:tcPr>
          <w:p w:rsidR="004C2024" w:rsidRPr="00CA3A03" w:rsidRDefault="004C2024">
            <w:pPr>
              <w:pStyle w:val="ConsPlusNormal"/>
              <w:rPr>
                <w:rFonts w:ascii="Times New Roman" w:hAnsi="Times New Roman" w:cs="Times New Roman"/>
                <w:bCs/>
                <w:sz w:val="28"/>
                <w:szCs w:val="28"/>
              </w:rPr>
            </w:pPr>
            <w:r w:rsidRPr="00CA3A03">
              <w:rPr>
                <w:rFonts w:ascii="Times New Roman" w:hAnsi="Times New Roman" w:cs="Times New Roman"/>
                <w:bCs/>
                <w:sz w:val="28"/>
                <w:szCs w:val="28"/>
              </w:rPr>
              <w:t>Способ уведомления о результате предоставления муниципальной услуги:</w:t>
            </w:r>
          </w:p>
        </w:tc>
      </w:tr>
      <w:tr w:rsidR="004C2024" w:rsidRPr="00CA3A03" w:rsidTr="004C2024">
        <w:tc>
          <w:tcPr>
            <w:tcW w:w="300" w:type="dxa"/>
            <w:vMerge/>
            <w:tcBorders>
              <w:top w:val="single" w:sz="4" w:space="0" w:color="auto"/>
              <w:left w:val="single" w:sz="4" w:space="0" w:color="auto"/>
              <w:bottom w:val="single" w:sz="4" w:space="0" w:color="auto"/>
              <w:right w:val="single" w:sz="4" w:space="0" w:color="auto"/>
            </w:tcBorders>
            <w:vAlign w:val="center"/>
            <w:hideMark/>
          </w:tcPr>
          <w:p w:rsidR="004C2024" w:rsidRPr="00CA3A03" w:rsidRDefault="004C2024">
            <w:pPr>
              <w:rPr>
                <w:bCs/>
                <w:sz w:val="28"/>
                <w:szCs w:val="28"/>
                <w:lang w:eastAsia="ru-RU"/>
              </w:rPr>
            </w:pPr>
          </w:p>
        </w:tc>
        <w:tc>
          <w:tcPr>
            <w:tcW w:w="397" w:type="dxa"/>
            <w:tcBorders>
              <w:top w:val="single" w:sz="4" w:space="0" w:color="auto"/>
              <w:left w:val="single" w:sz="4" w:space="0" w:color="auto"/>
              <w:bottom w:val="single" w:sz="4" w:space="0" w:color="auto"/>
              <w:right w:val="single" w:sz="4" w:space="0" w:color="auto"/>
            </w:tcBorders>
          </w:tcPr>
          <w:p w:rsidR="004C2024" w:rsidRPr="00CA3A03" w:rsidRDefault="004C2024">
            <w:pPr>
              <w:pStyle w:val="ConsPlusNormal"/>
              <w:rPr>
                <w:rFonts w:ascii="Times New Roman" w:hAnsi="Times New Roman" w:cs="Times New Roman"/>
                <w:bCs/>
                <w:sz w:val="28"/>
                <w:szCs w:val="28"/>
              </w:rPr>
            </w:pPr>
          </w:p>
        </w:tc>
        <w:tc>
          <w:tcPr>
            <w:tcW w:w="3364" w:type="dxa"/>
            <w:gridSpan w:val="4"/>
            <w:tcBorders>
              <w:top w:val="single" w:sz="4" w:space="0" w:color="auto"/>
              <w:left w:val="single" w:sz="4" w:space="0" w:color="auto"/>
              <w:bottom w:val="single" w:sz="4" w:space="0" w:color="auto"/>
              <w:right w:val="single" w:sz="4" w:space="0" w:color="auto"/>
            </w:tcBorders>
            <w:hideMark/>
          </w:tcPr>
          <w:p w:rsidR="004C2024" w:rsidRPr="00CA3A03" w:rsidRDefault="004C2024">
            <w:pPr>
              <w:pStyle w:val="ConsPlusNormal"/>
              <w:rPr>
                <w:rFonts w:ascii="Times New Roman" w:hAnsi="Times New Roman" w:cs="Times New Roman"/>
                <w:bCs/>
                <w:sz w:val="28"/>
                <w:szCs w:val="28"/>
              </w:rPr>
            </w:pPr>
            <w:r w:rsidRPr="00CA3A03">
              <w:rPr>
                <w:rFonts w:ascii="Times New Roman" w:hAnsi="Times New Roman" w:cs="Times New Roman"/>
                <w:bCs/>
                <w:sz w:val="28"/>
                <w:szCs w:val="28"/>
              </w:rPr>
              <w:t>посредством телефонной связи</w:t>
            </w:r>
          </w:p>
        </w:tc>
        <w:tc>
          <w:tcPr>
            <w:tcW w:w="5351" w:type="dxa"/>
            <w:gridSpan w:val="9"/>
            <w:tcBorders>
              <w:top w:val="single" w:sz="4" w:space="0" w:color="auto"/>
              <w:left w:val="single" w:sz="4" w:space="0" w:color="auto"/>
              <w:bottom w:val="single" w:sz="4" w:space="0" w:color="auto"/>
              <w:right w:val="single" w:sz="4" w:space="0" w:color="auto"/>
            </w:tcBorders>
          </w:tcPr>
          <w:p w:rsidR="004C2024" w:rsidRPr="00CA3A03" w:rsidRDefault="004C2024">
            <w:pPr>
              <w:pStyle w:val="ConsPlusNormal"/>
              <w:rPr>
                <w:rFonts w:ascii="Times New Roman" w:hAnsi="Times New Roman" w:cs="Times New Roman"/>
                <w:bCs/>
                <w:sz w:val="28"/>
                <w:szCs w:val="28"/>
              </w:rPr>
            </w:pPr>
          </w:p>
        </w:tc>
      </w:tr>
      <w:tr w:rsidR="004C2024" w:rsidRPr="00CA3A03" w:rsidTr="004C2024">
        <w:tc>
          <w:tcPr>
            <w:tcW w:w="300" w:type="dxa"/>
            <w:vMerge/>
            <w:tcBorders>
              <w:top w:val="single" w:sz="4" w:space="0" w:color="auto"/>
              <w:left w:val="single" w:sz="4" w:space="0" w:color="auto"/>
              <w:bottom w:val="single" w:sz="4" w:space="0" w:color="auto"/>
              <w:right w:val="single" w:sz="4" w:space="0" w:color="auto"/>
            </w:tcBorders>
            <w:vAlign w:val="center"/>
            <w:hideMark/>
          </w:tcPr>
          <w:p w:rsidR="004C2024" w:rsidRPr="00CA3A03" w:rsidRDefault="004C2024">
            <w:pPr>
              <w:rPr>
                <w:bCs/>
                <w:sz w:val="28"/>
                <w:szCs w:val="28"/>
                <w:lang w:eastAsia="ru-RU"/>
              </w:rPr>
            </w:pPr>
          </w:p>
        </w:tc>
        <w:tc>
          <w:tcPr>
            <w:tcW w:w="397" w:type="dxa"/>
            <w:tcBorders>
              <w:top w:val="single" w:sz="4" w:space="0" w:color="auto"/>
              <w:left w:val="single" w:sz="4" w:space="0" w:color="auto"/>
              <w:bottom w:val="single" w:sz="4" w:space="0" w:color="auto"/>
              <w:right w:val="single" w:sz="4" w:space="0" w:color="auto"/>
            </w:tcBorders>
          </w:tcPr>
          <w:p w:rsidR="004C2024" w:rsidRPr="00CA3A03" w:rsidRDefault="004C2024">
            <w:pPr>
              <w:pStyle w:val="ConsPlusNormal"/>
              <w:rPr>
                <w:rFonts w:ascii="Times New Roman" w:hAnsi="Times New Roman" w:cs="Times New Roman"/>
                <w:bCs/>
                <w:sz w:val="28"/>
                <w:szCs w:val="28"/>
              </w:rPr>
            </w:pPr>
          </w:p>
        </w:tc>
        <w:tc>
          <w:tcPr>
            <w:tcW w:w="3364" w:type="dxa"/>
            <w:gridSpan w:val="4"/>
            <w:tcBorders>
              <w:top w:val="single" w:sz="4" w:space="0" w:color="auto"/>
              <w:left w:val="single" w:sz="4" w:space="0" w:color="auto"/>
              <w:bottom w:val="single" w:sz="4" w:space="0" w:color="auto"/>
              <w:right w:val="single" w:sz="4" w:space="0" w:color="auto"/>
            </w:tcBorders>
            <w:hideMark/>
          </w:tcPr>
          <w:p w:rsidR="004C2024" w:rsidRPr="00CA3A03" w:rsidRDefault="004C2024">
            <w:pPr>
              <w:pStyle w:val="ConsPlusNormal"/>
              <w:rPr>
                <w:rFonts w:ascii="Times New Roman" w:hAnsi="Times New Roman" w:cs="Times New Roman"/>
                <w:bCs/>
                <w:sz w:val="28"/>
                <w:szCs w:val="28"/>
              </w:rPr>
            </w:pPr>
            <w:r w:rsidRPr="00CA3A03">
              <w:rPr>
                <w:rFonts w:ascii="Times New Roman" w:hAnsi="Times New Roman" w:cs="Times New Roman"/>
                <w:bCs/>
                <w:sz w:val="28"/>
                <w:szCs w:val="28"/>
              </w:rPr>
              <w:t>посредством электронной почты</w:t>
            </w:r>
          </w:p>
        </w:tc>
        <w:tc>
          <w:tcPr>
            <w:tcW w:w="5351" w:type="dxa"/>
            <w:gridSpan w:val="9"/>
            <w:tcBorders>
              <w:top w:val="single" w:sz="4" w:space="0" w:color="auto"/>
              <w:left w:val="single" w:sz="4" w:space="0" w:color="auto"/>
              <w:bottom w:val="single" w:sz="4" w:space="0" w:color="auto"/>
              <w:right w:val="single" w:sz="4" w:space="0" w:color="auto"/>
            </w:tcBorders>
          </w:tcPr>
          <w:p w:rsidR="004C2024" w:rsidRPr="00CA3A03" w:rsidRDefault="004C2024">
            <w:pPr>
              <w:pStyle w:val="ConsPlusNormal"/>
              <w:rPr>
                <w:rFonts w:ascii="Times New Roman" w:hAnsi="Times New Roman" w:cs="Times New Roman"/>
                <w:bCs/>
                <w:sz w:val="28"/>
                <w:szCs w:val="28"/>
              </w:rPr>
            </w:pPr>
          </w:p>
        </w:tc>
      </w:tr>
      <w:tr w:rsidR="004C2024" w:rsidRPr="00CA3A03" w:rsidTr="004C2024">
        <w:tc>
          <w:tcPr>
            <w:tcW w:w="510" w:type="dxa"/>
            <w:vMerge w:val="restart"/>
            <w:tcBorders>
              <w:top w:val="single" w:sz="4" w:space="0" w:color="auto"/>
              <w:left w:val="single" w:sz="4" w:space="0" w:color="auto"/>
              <w:bottom w:val="single" w:sz="4" w:space="0" w:color="auto"/>
              <w:right w:val="single" w:sz="4" w:space="0" w:color="auto"/>
            </w:tcBorders>
            <w:hideMark/>
          </w:tcPr>
          <w:p w:rsidR="004C2024" w:rsidRPr="00CA3A03" w:rsidRDefault="004C2024">
            <w:pPr>
              <w:pStyle w:val="ConsPlusNormal"/>
              <w:rPr>
                <w:rFonts w:ascii="Times New Roman" w:hAnsi="Times New Roman" w:cs="Times New Roman"/>
                <w:bCs/>
                <w:sz w:val="28"/>
                <w:szCs w:val="28"/>
              </w:rPr>
            </w:pPr>
            <w:r w:rsidRPr="00CA3A03">
              <w:rPr>
                <w:rFonts w:ascii="Times New Roman" w:hAnsi="Times New Roman" w:cs="Times New Roman"/>
                <w:bCs/>
                <w:sz w:val="28"/>
                <w:szCs w:val="28"/>
              </w:rPr>
              <w:t>6.</w:t>
            </w:r>
          </w:p>
        </w:tc>
        <w:tc>
          <w:tcPr>
            <w:tcW w:w="9112" w:type="dxa"/>
            <w:gridSpan w:val="14"/>
            <w:tcBorders>
              <w:top w:val="single" w:sz="4" w:space="0" w:color="auto"/>
              <w:left w:val="single" w:sz="4" w:space="0" w:color="auto"/>
              <w:bottom w:val="single" w:sz="4" w:space="0" w:color="auto"/>
              <w:right w:val="single" w:sz="4" w:space="0" w:color="auto"/>
            </w:tcBorders>
            <w:hideMark/>
          </w:tcPr>
          <w:p w:rsidR="004C2024" w:rsidRPr="00CA3A03" w:rsidRDefault="004C2024">
            <w:pPr>
              <w:pStyle w:val="ConsPlusNormal"/>
              <w:rPr>
                <w:rFonts w:ascii="Times New Roman" w:hAnsi="Times New Roman" w:cs="Times New Roman"/>
                <w:bCs/>
                <w:sz w:val="28"/>
                <w:szCs w:val="28"/>
              </w:rPr>
            </w:pPr>
            <w:r w:rsidRPr="00CA3A03">
              <w:rPr>
                <w:rFonts w:ascii="Times New Roman" w:hAnsi="Times New Roman" w:cs="Times New Roman"/>
                <w:bCs/>
                <w:sz w:val="28"/>
                <w:szCs w:val="28"/>
              </w:rPr>
              <w:t>Расписку в получении документов прошу:</w:t>
            </w:r>
          </w:p>
        </w:tc>
      </w:tr>
      <w:tr w:rsidR="004C2024" w:rsidRPr="00CA3A03" w:rsidTr="004C2024">
        <w:tc>
          <w:tcPr>
            <w:tcW w:w="300" w:type="dxa"/>
            <w:vMerge/>
            <w:tcBorders>
              <w:top w:val="single" w:sz="4" w:space="0" w:color="auto"/>
              <w:left w:val="single" w:sz="4" w:space="0" w:color="auto"/>
              <w:bottom w:val="single" w:sz="4" w:space="0" w:color="auto"/>
              <w:right w:val="single" w:sz="4" w:space="0" w:color="auto"/>
            </w:tcBorders>
            <w:vAlign w:val="center"/>
            <w:hideMark/>
          </w:tcPr>
          <w:p w:rsidR="004C2024" w:rsidRPr="00CA3A03" w:rsidRDefault="004C2024">
            <w:pPr>
              <w:rPr>
                <w:bCs/>
                <w:sz w:val="28"/>
                <w:szCs w:val="28"/>
                <w:lang w:eastAsia="ru-RU"/>
              </w:rPr>
            </w:pPr>
          </w:p>
        </w:tc>
        <w:tc>
          <w:tcPr>
            <w:tcW w:w="397" w:type="dxa"/>
            <w:tcBorders>
              <w:top w:val="single" w:sz="4" w:space="0" w:color="auto"/>
              <w:left w:val="single" w:sz="4" w:space="0" w:color="auto"/>
              <w:bottom w:val="single" w:sz="4" w:space="0" w:color="auto"/>
              <w:right w:val="single" w:sz="4" w:space="0" w:color="auto"/>
            </w:tcBorders>
          </w:tcPr>
          <w:p w:rsidR="004C2024" w:rsidRPr="00CA3A03" w:rsidRDefault="004C2024">
            <w:pPr>
              <w:pStyle w:val="ConsPlusNormal"/>
              <w:rPr>
                <w:rFonts w:ascii="Times New Roman" w:hAnsi="Times New Roman" w:cs="Times New Roman"/>
                <w:bCs/>
                <w:sz w:val="28"/>
                <w:szCs w:val="28"/>
              </w:rPr>
            </w:pPr>
          </w:p>
        </w:tc>
        <w:tc>
          <w:tcPr>
            <w:tcW w:w="1998" w:type="dxa"/>
            <w:tcBorders>
              <w:top w:val="single" w:sz="4" w:space="0" w:color="auto"/>
              <w:left w:val="single" w:sz="4" w:space="0" w:color="auto"/>
              <w:bottom w:val="single" w:sz="4" w:space="0" w:color="auto"/>
              <w:right w:val="single" w:sz="4" w:space="0" w:color="auto"/>
            </w:tcBorders>
            <w:hideMark/>
          </w:tcPr>
          <w:p w:rsidR="004C2024" w:rsidRPr="00CA3A03" w:rsidRDefault="004C2024">
            <w:pPr>
              <w:pStyle w:val="ConsPlusNormal"/>
              <w:rPr>
                <w:rFonts w:ascii="Times New Roman" w:hAnsi="Times New Roman" w:cs="Times New Roman"/>
                <w:bCs/>
                <w:sz w:val="28"/>
                <w:szCs w:val="28"/>
              </w:rPr>
            </w:pPr>
            <w:r w:rsidRPr="00CA3A03">
              <w:rPr>
                <w:rFonts w:ascii="Times New Roman" w:hAnsi="Times New Roman" w:cs="Times New Roman"/>
                <w:bCs/>
                <w:sz w:val="28"/>
                <w:szCs w:val="28"/>
              </w:rPr>
              <w:t>Выдать лично</w:t>
            </w:r>
          </w:p>
        </w:tc>
        <w:tc>
          <w:tcPr>
            <w:tcW w:w="6717" w:type="dxa"/>
            <w:gridSpan w:val="12"/>
            <w:tcBorders>
              <w:top w:val="single" w:sz="4" w:space="0" w:color="auto"/>
              <w:left w:val="single" w:sz="4" w:space="0" w:color="auto"/>
              <w:bottom w:val="single" w:sz="4" w:space="0" w:color="auto"/>
              <w:right w:val="single" w:sz="4" w:space="0" w:color="auto"/>
            </w:tcBorders>
            <w:hideMark/>
          </w:tcPr>
          <w:p w:rsidR="004C2024" w:rsidRPr="00CA3A03" w:rsidRDefault="004C2024">
            <w:pPr>
              <w:pStyle w:val="ConsPlusNonformat"/>
              <w:jc w:val="both"/>
              <w:rPr>
                <w:rFonts w:ascii="Times New Roman" w:hAnsi="Times New Roman" w:cs="Times New Roman"/>
                <w:sz w:val="28"/>
                <w:szCs w:val="28"/>
              </w:rPr>
            </w:pPr>
            <w:r w:rsidRPr="00CA3A03">
              <w:rPr>
                <w:rFonts w:ascii="Times New Roman" w:hAnsi="Times New Roman" w:cs="Times New Roman"/>
                <w:sz w:val="28"/>
                <w:szCs w:val="28"/>
              </w:rPr>
              <w:t>Расписка получена: _________________________</w:t>
            </w:r>
          </w:p>
          <w:p w:rsidR="004C2024" w:rsidRPr="00CA3A03" w:rsidRDefault="004C2024">
            <w:pPr>
              <w:pStyle w:val="ConsPlusNonformat"/>
              <w:jc w:val="both"/>
              <w:rPr>
                <w:rFonts w:ascii="Times New Roman" w:hAnsi="Times New Roman" w:cs="Times New Roman"/>
                <w:sz w:val="28"/>
                <w:szCs w:val="28"/>
              </w:rPr>
            </w:pPr>
            <w:r w:rsidRPr="00CA3A03">
              <w:rPr>
                <w:rFonts w:ascii="Times New Roman" w:hAnsi="Times New Roman" w:cs="Times New Roman"/>
                <w:sz w:val="28"/>
                <w:szCs w:val="28"/>
              </w:rPr>
              <w:t xml:space="preserve">                     (подпись заявителя)</w:t>
            </w:r>
          </w:p>
        </w:tc>
      </w:tr>
      <w:tr w:rsidR="004C2024" w:rsidRPr="00CA3A03" w:rsidTr="004C2024">
        <w:tc>
          <w:tcPr>
            <w:tcW w:w="300" w:type="dxa"/>
            <w:vMerge/>
            <w:tcBorders>
              <w:top w:val="single" w:sz="4" w:space="0" w:color="auto"/>
              <w:left w:val="single" w:sz="4" w:space="0" w:color="auto"/>
              <w:bottom w:val="single" w:sz="4" w:space="0" w:color="auto"/>
              <w:right w:val="single" w:sz="4" w:space="0" w:color="auto"/>
            </w:tcBorders>
            <w:vAlign w:val="center"/>
            <w:hideMark/>
          </w:tcPr>
          <w:p w:rsidR="004C2024" w:rsidRPr="00CA3A03" w:rsidRDefault="004C2024">
            <w:pPr>
              <w:rPr>
                <w:bCs/>
                <w:sz w:val="28"/>
                <w:szCs w:val="28"/>
                <w:lang w:eastAsia="ru-RU"/>
              </w:rPr>
            </w:pPr>
          </w:p>
        </w:tc>
        <w:tc>
          <w:tcPr>
            <w:tcW w:w="397" w:type="dxa"/>
            <w:vMerge w:val="restart"/>
            <w:tcBorders>
              <w:top w:val="single" w:sz="4" w:space="0" w:color="auto"/>
              <w:left w:val="single" w:sz="4" w:space="0" w:color="auto"/>
              <w:bottom w:val="single" w:sz="4" w:space="0" w:color="auto"/>
              <w:right w:val="single" w:sz="4" w:space="0" w:color="auto"/>
            </w:tcBorders>
          </w:tcPr>
          <w:p w:rsidR="004C2024" w:rsidRPr="00CA3A03" w:rsidRDefault="004C2024">
            <w:pPr>
              <w:pStyle w:val="ConsPlusNormal"/>
              <w:rPr>
                <w:rFonts w:ascii="Times New Roman" w:hAnsi="Times New Roman" w:cs="Times New Roman"/>
                <w:bCs/>
                <w:sz w:val="28"/>
                <w:szCs w:val="28"/>
              </w:rPr>
            </w:pPr>
          </w:p>
        </w:tc>
        <w:tc>
          <w:tcPr>
            <w:tcW w:w="1998" w:type="dxa"/>
            <w:vMerge w:val="restart"/>
            <w:tcBorders>
              <w:top w:val="single" w:sz="4" w:space="0" w:color="auto"/>
              <w:left w:val="single" w:sz="4" w:space="0" w:color="auto"/>
              <w:bottom w:val="single" w:sz="4" w:space="0" w:color="auto"/>
              <w:right w:val="single" w:sz="4" w:space="0" w:color="auto"/>
            </w:tcBorders>
            <w:hideMark/>
          </w:tcPr>
          <w:p w:rsidR="004C2024" w:rsidRPr="00CA3A03" w:rsidRDefault="004C2024">
            <w:pPr>
              <w:pStyle w:val="ConsPlusNormal"/>
              <w:rPr>
                <w:rFonts w:ascii="Times New Roman" w:hAnsi="Times New Roman" w:cs="Times New Roman"/>
                <w:bCs/>
                <w:sz w:val="28"/>
                <w:szCs w:val="28"/>
              </w:rPr>
            </w:pPr>
            <w:r w:rsidRPr="00CA3A03">
              <w:rPr>
                <w:rFonts w:ascii="Times New Roman" w:hAnsi="Times New Roman" w:cs="Times New Roman"/>
                <w:bCs/>
                <w:sz w:val="28"/>
                <w:szCs w:val="28"/>
              </w:rPr>
              <w:t>Направить почтовым о</w:t>
            </w:r>
            <w:r w:rsidRPr="00CA3A03">
              <w:rPr>
                <w:rFonts w:ascii="Times New Roman" w:hAnsi="Times New Roman" w:cs="Times New Roman"/>
                <w:bCs/>
                <w:sz w:val="28"/>
                <w:szCs w:val="28"/>
              </w:rPr>
              <w:t>т</w:t>
            </w:r>
            <w:r w:rsidRPr="00CA3A03">
              <w:rPr>
                <w:rFonts w:ascii="Times New Roman" w:hAnsi="Times New Roman" w:cs="Times New Roman"/>
                <w:bCs/>
                <w:sz w:val="28"/>
                <w:szCs w:val="28"/>
              </w:rPr>
              <w:t>правлением по адресу:</w:t>
            </w:r>
          </w:p>
        </w:tc>
        <w:tc>
          <w:tcPr>
            <w:tcW w:w="6717" w:type="dxa"/>
            <w:gridSpan w:val="12"/>
            <w:tcBorders>
              <w:top w:val="single" w:sz="4" w:space="0" w:color="auto"/>
              <w:left w:val="single" w:sz="4" w:space="0" w:color="auto"/>
              <w:bottom w:val="single" w:sz="4" w:space="0" w:color="auto"/>
              <w:right w:val="single" w:sz="4" w:space="0" w:color="auto"/>
            </w:tcBorders>
          </w:tcPr>
          <w:p w:rsidR="004C2024" w:rsidRPr="00CA3A03" w:rsidRDefault="004C2024">
            <w:pPr>
              <w:pStyle w:val="ConsPlusNormal"/>
              <w:rPr>
                <w:rFonts w:ascii="Times New Roman" w:hAnsi="Times New Roman" w:cs="Times New Roman"/>
                <w:bCs/>
                <w:sz w:val="28"/>
                <w:szCs w:val="28"/>
              </w:rPr>
            </w:pPr>
          </w:p>
        </w:tc>
      </w:tr>
      <w:tr w:rsidR="004C2024" w:rsidRPr="00CA3A03" w:rsidTr="004C2024">
        <w:tc>
          <w:tcPr>
            <w:tcW w:w="300" w:type="dxa"/>
            <w:vMerge/>
            <w:tcBorders>
              <w:top w:val="single" w:sz="4" w:space="0" w:color="auto"/>
              <w:left w:val="single" w:sz="4" w:space="0" w:color="auto"/>
              <w:bottom w:val="single" w:sz="4" w:space="0" w:color="auto"/>
              <w:right w:val="single" w:sz="4" w:space="0" w:color="auto"/>
            </w:tcBorders>
            <w:vAlign w:val="center"/>
            <w:hideMark/>
          </w:tcPr>
          <w:p w:rsidR="004C2024" w:rsidRPr="00CA3A03" w:rsidRDefault="004C2024">
            <w:pPr>
              <w:rPr>
                <w:bCs/>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C2024" w:rsidRPr="00CA3A03" w:rsidRDefault="004C2024">
            <w:pPr>
              <w:rPr>
                <w:bCs/>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C2024" w:rsidRPr="00CA3A03" w:rsidRDefault="004C2024">
            <w:pPr>
              <w:rPr>
                <w:bCs/>
                <w:sz w:val="28"/>
                <w:szCs w:val="28"/>
                <w:lang w:eastAsia="ru-RU"/>
              </w:rPr>
            </w:pPr>
          </w:p>
        </w:tc>
        <w:tc>
          <w:tcPr>
            <w:tcW w:w="6717" w:type="dxa"/>
            <w:gridSpan w:val="12"/>
            <w:tcBorders>
              <w:top w:val="single" w:sz="4" w:space="0" w:color="auto"/>
              <w:left w:val="single" w:sz="4" w:space="0" w:color="auto"/>
              <w:bottom w:val="single" w:sz="4" w:space="0" w:color="auto"/>
              <w:right w:val="single" w:sz="4" w:space="0" w:color="auto"/>
            </w:tcBorders>
          </w:tcPr>
          <w:p w:rsidR="004C2024" w:rsidRPr="00CA3A03" w:rsidRDefault="004C2024">
            <w:pPr>
              <w:pStyle w:val="ConsPlusNormal"/>
              <w:rPr>
                <w:rFonts w:ascii="Times New Roman" w:hAnsi="Times New Roman" w:cs="Times New Roman"/>
                <w:bCs/>
                <w:sz w:val="28"/>
                <w:szCs w:val="28"/>
              </w:rPr>
            </w:pPr>
          </w:p>
        </w:tc>
      </w:tr>
      <w:tr w:rsidR="004C2024" w:rsidRPr="00CA3A03" w:rsidTr="004C2024">
        <w:tc>
          <w:tcPr>
            <w:tcW w:w="300" w:type="dxa"/>
            <w:vMerge/>
            <w:tcBorders>
              <w:top w:val="single" w:sz="4" w:space="0" w:color="auto"/>
              <w:left w:val="single" w:sz="4" w:space="0" w:color="auto"/>
              <w:bottom w:val="single" w:sz="4" w:space="0" w:color="auto"/>
              <w:right w:val="single" w:sz="4" w:space="0" w:color="auto"/>
            </w:tcBorders>
            <w:vAlign w:val="center"/>
            <w:hideMark/>
          </w:tcPr>
          <w:p w:rsidR="004C2024" w:rsidRPr="00CA3A03" w:rsidRDefault="004C2024">
            <w:pPr>
              <w:rPr>
                <w:bCs/>
                <w:sz w:val="28"/>
                <w:szCs w:val="28"/>
                <w:lang w:eastAsia="ru-RU"/>
              </w:rPr>
            </w:pPr>
          </w:p>
        </w:tc>
        <w:tc>
          <w:tcPr>
            <w:tcW w:w="397" w:type="dxa"/>
            <w:tcBorders>
              <w:top w:val="single" w:sz="4" w:space="0" w:color="auto"/>
              <w:left w:val="single" w:sz="4" w:space="0" w:color="auto"/>
              <w:bottom w:val="single" w:sz="4" w:space="0" w:color="auto"/>
              <w:right w:val="single" w:sz="4" w:space="0" w:color="auto"/>
            </w:tcBorders>
          </w:tcPr>
          <w:p w:rsidR="004C2024" w:rsidRPr="00CA3A03" w:rsidRDefault="004C2024">
            <w:pPr>
              <w:pStyle w:val="ConsPlusNormal"/>
              <w:rPr>
                <w:rFonts w:ascii="Times New Roman" w:hAnsi="Times New Roman" w:cs="Times New Roman"/>
                <w:bCs/>
                <w:sz w:val="28"/>
                <w:szCs w:val="28"/>
              </w:rPr>
            </w:pPr>
          </w:p>
        </w:tc>
        <w:tc>
          <w:tcPr>
            <w:tcW w:w="8715" w:type="dxa"/>
            <w:gridSpan w:val="13"/>
            <w:tcBorders>
              <w:top w:val="single" w:sz="4" w:space="0" w:color="auto"/>
              <w:left w:val="single" w:sz="4" w:space="0" w:color="auto"/>
              <w:bottom w:val="single" w:sz="4" w:space="0" w:color="auto"/>
              <w:right w:val="single" w:sz="4" w:space="0" w:color="auto"/>
            </w:tcBorders>
            <w:hideMark/>
          </w:tcPr>
          <w:p w:rsidR="004C2024" w:rsidRPr="00CA3A03" w:rsidRDefault="004C2024">
            <w:pPr>
              <w:pStyle w:val="ConsPlusNormal"/>
              <w:rPr>
                <w:rFonts w:ascii="Times New Roman" w:hAnsi="Times New Roman" w:cs="Times New Roman"/>
                <w:bCs/>
                <w:sz w:val="28"/>
                <w:szCs w:val="28"/>
              </w:rPr>
            </w:pPr>
            <w:r w:rsidRPr="00CA3A03">
              <w:rPr>
                <w:rFonts w:ascii="Times New Roman" w:hAnsi="Times New Roman" w:cs="Times New Roman"/>
                <w:bCs/>
                <w:sz w:val="28"/>
                <w:szCs w:val="28"/>
              </w:rPr>
              <w:t>Не направлять</w:t>
            </w:r>
          </w:p>
        </w:tc>
      </w:tr>
      <w:tr w:rsidR="004C2024" w:rsidRPr="00CA3A03" w:rsidTr="004C2024">
        <w:tc>
          <w:tcPr>
            <w:tcW w:w="510" w:type="dxa"/>
            <w:vMerge w:val="restart"/>
            <w:tcBorders>
              <w:top w:val="single" w:sz="4" w:space="0" w:color="auto"/>
              <w:left w:val="single" w:sz="4" w:space="0" w:color="auto"/>
              <w:bottom w:val="single" w:sz="4" w:space="0" w:color="auto"/>
              <w:right w:val="single" w:sz="4" w:space="0" w:color="auto"/>
            </w:tcBorders>
            <w:hideMark/>
          </w:tcPr>
          <w:p w:rsidR="004C2024" w:rsidRPr="00CA3A03" w:rsidRDefault="004C2024">
            <w:pPr>
              <w:pStyle w:val="ConsPlusNormal"/>
              <w:rPr>
                <w:rFonts w:ascii="Times New Roman" w:hAnsi="Times New Roman" w:cs="Times New Roman"/>
                <w:bCs/>
                <w:sz w:val="28"/>
                <w:szCs w:val="28"/>
              </w:rPr>
            </w:pPr>
            <w:r w:rsidRPr="00CA3A03">
              <w:rPr>
                <w:rFonts w:ascii="Times New Roman" w:hAnsi="Times New Roman" w:cs="Times New Roman"/>
                <w:bCs/>
                <w:sz w:val="28"/>
                <w:szCs w:val="28"/>
              </w:rPr>
              <w:t>7.</w:t>
            </w:r>
          </w:p>
        </w:tc>
        <w:tc>
          <w:tcPr>
            <w:tcW w:w="9112" w:type="dxa"/>
            <w:gridSpan w:val="14"/>
            <w:tcBorders>
              <w:top w:val="single" w:sz="4" w:space="0" w:color="auto"/>
              <w:left w:val="single" w:sz="4" w:space="0" w:color="auto"/>
              <w:bottom w:val="single" w:sz="4" w:space="0" w:color="auto"/>
              <w:right w:val="single" w:sz="4" w:space="0" w:color="auto"/>
            </w:tcBorders>
            <w:hideMark/>
          </w:tcPr>
          <w:p w:rsidR="004C2024" w:rsidRPr="00CA3A03" w:rsidRDefault="004C2024">
            <w:pPr>
              <w:pStyle w:val="ConsPlusNormal"/>
              <w:rPr>
                <w:rFonts w:ascii="Times New Roman" w:hAnsi="Times New Roman" w:cs="Times New Roman"/>
                <w:bCs/>
                <w:sz w:val="28"/>
                <w:szCs w:val="28"/>
              </w:rPr>
            </w:pPr>
            <w:r w:rsidRPr="00CA3A03">
              <w:rPr>
                <w:rFonts w:ascii="Times New Roman" w:hAnsi="Times New Roman" w:cs="Times New Roman"/>
                <w:bCs/>
                <w:sz w:val="28"/>
                <w:szCs w:val="28"/>
              </w:rPr>
              <w:t>Заявитель:</w:t>
            </w:r>
          </w:p>
        </w:tc>
      </w:tr>
      <w:tr w:rsidR="004C2024" w:rsidRPr="00CA3A03" w:rsidTr="004C2024">
        <w:tc>
          <w:tcPr>
            <w:tcW w:w="300" w:type="dxa"/>
            <w:vMerge/>
            <w:tcBorders>
              <w:top w:val="single" w:sz="4" w:space="0" w:color="auto"/>
              <w:left w:val="single" w:sz="4" w:space="0" w:color="auto"/>
              <w:bottom w:val="single" w:sz="4" w:space="0" w:color="auto"/>
              <w:right w:val="single" w:sz="4" w:space="0" w:color="auto"/>
            </w:tcBorders>
            <w:vAlign w:val="center"/>
            <w:hideMark/>
          </w:tcPr>
          <w:p w:rsidR="004C2024" w:rsidRPr="00CA3A03" w:rsidRDefault="004C2024">
            <w:pPr>
              <w:rPr>
                <w:bCs/>
                <w:sz w:val="28"/>
                <w:szCs w:val="28"/>
                <w:lang w:eastAsia="ru-RU"/>
              </w:rPr>
            </w:pPr>
          </w:p>
        </w:tc>
        <w:tc>
          <w:tcPr>
            <w:tcW w:w="397" w:type="dxa"/>
            <w:tcBorders>
              <w:top w:val="single" w:sz="4" w:space="0" w:color="auto"/>
              <w:left w:val="single" w:sz="4" w:space="0" w:color="auto"/>
              <w:bottom w:val="single" w:sz="4" w:space="0" w:color="auto"/>
              <w:right w:val="single" w:sz="4" w:space="0" w:color="auto"/>
            </w:tcBorders>
          </w:tcPr>
          <w:p w:rsidR="004C2024" w:rsidRPr="00CA3A03" w:rsidRDefault="004C2024">
            <w:pPr>
              <w:pStyle w:val="ConsPlusNormal"/>
              <w:rPr>
                <w:rFonts w:ascii="Times New Roman" w:hAnsi="Times New Roman" w:cs="Times New Roman"/>
                <w:bCs/>
                <w:sz w:val="28"/>
                <w:szCs w:val="28"/>
              </w:rPr>
            </w:pPr>
          </w:p>
        </w:tc>
        <w:tc>
          <w:tcPr>
            <w:tcW w:w="8715" w:type="dxa"/>
            <w:gridSpan w:val="13"/>
            <w:tcBorders>
              <w:top w:val="single" w:sz="4" w:space="0" w:color="auto"/>
              <w:left w:val="single" w:sz="4" w:space="0" w:color="auto"/>
              <w:bottom w:val="single" w:sz="4" w:space="0" w:color="auto"/>
              <w:right w:val="single" w:sz="4" w:space="0" w:color="auto"/>
            </w:tcBorders>
            <w:hideMark/>
          </w:tcPr>
          <w:p w:rsidR="004C2024" w:rsidRPr="00CA3A03" w:rsidRDefault="004C2024">
            <w:pPr>
              <w:pStyle w:val="ConsPlusNormal"/>
              <w:rPr>
                <w:rFonts w:ascii="Times New Roman" w:hAnsi="Times New Roman" w:cs="Times New Roman"/>
                <w:bCs/>
                <w:sz w:val="28"/>
                <w:szCs w:val="28"/>
              </w:rPr>
            </w:pPr>
            <w:r w:rsidRPr="00CA3A03">
              <w:rPr>
                <w:rFonts w:ascii="Times New Roman" w:hAnsi="Times New Roman" w:cs="Times New Roman"/>
                <w:bCs/>
                <w:sz w:val="28"/>
                <w:szCs w:val="28"/>
              </w:rPr>
              <w:t>Физическое лицо, в интересах которого утверждается схема распол</w:t>
            </w:r>
            <w:r w:rsidRPr="00CA3A03">
              <w:rPr>
                <w:rFonts w:ascii="Times New Roman" w:hAnsi="Times New Roman" w:cs="Times New Roman"/>
                <w:bCs/>
                <w:sz w:val="28"/>
                <w:szCs w:val="28"/>
              </w:rPr>
              <w:t>о</w:t>
            </w:r>
            <w:r w:rsidRPr="00CA3A03">
              <w:rPr>
                <w:rFonts w:ascii="Times New Roman" w:hAnsi="Times New Roman" w:cs="Times New Roman"/>
                <w:bCs/>
                <w:sz w:val="28"/>
                <w:szCs w:val="28"/>
              </w:rPr>
              <w:t>жения земельного участка или земельных участков на кадастровом плане территории</w:t>
            </w:r>
          </w:p>
        </w:tc>
      </w:tr>
      <w:tr w:rsidR="004C2024" w:rsidRPr="00CA3A03" w:rsidTr="004C2024">
        <w:tc>
          <w:tcPr>
            <w:tcW w:w="300" w:type="dxa"/>
            <w:vMerge/>
            <w:tcBorders>
              <w:top w:val="single" w:sz="4" w:space="0" w:color="auto"/>
              <w:left w:val="single" w:sz="4" w:space="0" w:color="auto"/>
              <w:bottom w:val="single" w:sz="4" w:space="0" w:color="auto"/>
              <w:right w:val="single" w:sz="4" w:space="0" w:color="auto"/>
            </w:tcBorders>
            <w:vAlign w:val="center"/>
            <w:hideMark/>
          </w:tcPr>
          <w:p w:rsidR="004C2024" w:rsidRPr="00CA3A03" w:rsidRDefault="004C2024">
            <w:pPr>
              <w:rPr>
                <w:bCs/>
                <w:sz w:val="28"/>
                <w:szCs w:val="28"/>
                <w:lang w:eastAsia="ru-RU"/>
              </w:rPr>
            </w:pPr>
          </w:p>
        </w:tc>
        <w:tc>
          <w:tcPr>
            <w:tcW w:w="397" w:type="dxa"/>
            <w:tcBorders>
              <w:top w:val="single" w:sz="4" w:space="0" w:color="auto"/>
              <w:left w:val="single" w:sz="4" w:space="0" w:color="auto"/>
              <w:bottom w:val="single" w:sz="4" w:space="0" w:color="auto"/>
              <w:right w:val="single" w:sz="4" w:space="0" w:color="auto"/>
            </w:tcBorders>
          </w:tcPr>
          <w:p w:rsidR="004C2024" w:rsidRPr="00CA3A03" w:rsidRDefault="004C2024">
            <w:pPr>
              <w:pStyle w:val="ConsPlusNormal"/>
              <w:rPr>
                <w:rFonts w:ascii="Times New Roman" w:hAnsi="Times New Roman" w:cs="Times New Roman"/>
                <w:bCs/>
                <w:sz w:val="28"/>
                <w:szCs w:val="28"/>
              </w:rPr>
            </w:pPr>
          </w:p>
        </w:tc>
        <w:tc>
          <w:tcPr>
            <w:tcW w:w="8715" w:type="dxa"/>
            <w:gridSpan w:val="13"/>
            <w:tcBorders>
              <w:top w:val="single" w:sz="4" w:space="0" w:color="auto"/>
              <w:left w:val="single" w:sz="4" w:space="0" w:color="auto"/>
              <w:bottom w:val="single" w:sz="4" w:space="0" w:color="auto"/>
              <w:right w:val="single" w:sz="4" w:space="0" w:color="auto"/>
            </w:tcBorders>
            <w:hideMark/>
          </w:tcPr>
          <w:p w:rsidR="004C2024" w:rsidRPr="00CA3A03" w:rsidRDefault="004C2024">
            <w:pPr>
              <w:pStyle w:val="ConsPlusNormal"/>
              <w:rPr>
                <w:rFonts w:ascii="Times New Roman" w:hAnsi="Times New Roman" w:cs="Times New Roman"/>
                <w:bCs/>
                <w:sz w:val="28"/>
                <w:szCs w:val="28"/>
              </w:rPr>
            </w:pPr>
            <w:r w:rsidRPr="00CA3A03">
              <w:rPr>
                <w:rFonts w:ascii="Times New Roman" w:hAnsi="Times New Roman" w:cs="Times New Roman"/>
                <w:bCs/>
                <w:sz w:val="28"/>
                <w:szCs w:val="28"/>
              </w:rPr>
              <w:t>Представитель физического лица, в интересах которого утверждается схема расположения земельного участка или земельных участков на кадастровом плане территории</w:t>
            </w:r>
          </w:p>
        </w:tc>
      </w:tr>
      <w:tr w:rsidR="004C2024" w:rsidRPr="00CA3A03" w:rsidTr="004C2024">
        <w:tc>
          <w:tcPr>
            <w:tcW w:w="300" w:type="dxa"/>
            <w:vMerge/>
            <w:tcBorders>
              <w:top w:val="single" w:sz="4" w:space="0" w:color="auto"/>
              <w:left w:val="single" w:sz="4" w:space="0" w:color="auto"/>
              <w:bottom w:val="single" w:sz="4" w:space="0" w:color="auto"/>
              <w:right w:val="single" w:sz="4" w:space="0" w:color="auto"/>
            </w:tcBorders>
            <w:vAlign w:val="center"/>
            <w:hideMark/>
          </w:tcPr>
          <w:p w:rsidR="004C2024" w:rsidRPr="00CA3A03" w:rsidRDefault="004C2024">
            <w:pPr>
              <w:rPr>
                <w:bCs/>
                <w:sz w:val="28"/>
                <w:szCs w:val="28"/>
                <w:lang w:eastAsia="ru-RU"/>
              </w:rPr>
            </w:pPr>
          </w:p>
        </w:tc>
        <w:tc>
          <w:tcPr>
            <w:tcW w:w="397" w:type="dxa"/>
            <w:vMerge w:val="restart"/>
            <w:tcBorders>
              <w:top w:val="single" w:sz="4" w:space="0" w:color="auto"/>
              <w:left w:val="single" w:sz="4" w:space="0" w:color="auto"/>
              <w:bottom w:val="single" w:sz="4" w:space="0" w:color="auto"/>
              <w:right w:val="single" w:sz="4" w:space="0" w:color="auto"/>
            </w:tcBorders>
          </w:tcPr>
          <w:p w:rsidR="004C2024" w:rsidRPr="00CA3A03" w:rsidRDefault="004C2024">
            <w:pPr>
              <w:pStyle w:val="ConsPlusNormal"/>
              <w:rPr>
                <w:rFonts w:ascii="Times New Roman" w:hAnsi="Times New Roman" w:cs="Times New Roman"/>
                <w:bCs/>
                <w:sz w:val="28"/>
                <w:szCs w:val="28"/>
              </w:rPr>
            </w:pPr>
          </w:p>
        </w:tc>
        <w:tc>
          <w:tcPr>
            <w:tcW w:w="1998" w:type="dxa"/>
            <w:vMerge w:val="restart"/>
            <w:tcBorders>
              <w:top w:val="single" w:sz="4" w:space="0" w:color="auto"/>
              <w:left w:val="single" w:sz="4" w:space="0" w:color="auto"/>
              <w:bottom w:val="single" w:sz="4" w:space="0" w:color="auto"/>
              <w:right w:val="single" w:sz="4" w:space="0" w:color="auto"/>
            </w:tcBorders>
          </w:tcPr>
          <w:p w:rsidR="004C2024" w:rsidRPr="00CA3A03" w:rsidRDefault="004C2024">
            <w:pPr>
              <w:pStyle w:val="ConsPlusNormal"/>
              <w:rPr>
                <w:rFonts w:ascii="Times New Roman" w:hAnsi="Times New Roman" w:cs="Times New Roman"/>
                <w:bCs/>
                <w:sz w:val="28"/>
                <w:szCs w:val="28"/>
              </w:rPr>
            </w:pPr>
          </w:p>
        </w:tc>
        <w:tc>
          <w:tcPr>
            <w:tcW w:w="6717" w:type="dxa"/>
            <w:gridSpan w:val="12"/>
            <w:tcBorders>
              <w:top w:val="single" w:sz="4" w:space="0" w:color="auto"/>
              <w:left w:val="single" w:sz="4" w:space="0" w:color="auto"/>
              <w:bottom w:val="single" w:sz="4" w:space="0" w:color="auto"/>
              <w:right w:val="single" w:sz="4" w:space="0" w:color="auto"/>
            </w:tcBorders>
            <w:hideMark/>
          </w:tcPr>
          <w:p w:rsidR="004C2024" w:rsidRPr="00CA3A03" w:rsidRDefault="004C2024">
            <w:pPr>
              <w:pStyle w:val="ConsPlusNormal"/>
              <w:rPr>
                <w:rFonts w:ascii="Times New Roman" w:hAnsi="Times New Roman" w:cs="Times New Roman"/>
                <w:bCs/>
                <w:sz w:val="28"/>
                <w:szCs w:val="28"/>
              </w:rPr>
            </w:pPr>
            <w:r w:rsidRPr="00CA3A03">
              <w:rPr>
                <w:rFonts w:ascii="Times New Roman" w:hAnsi="Times New Roman" w:cs="Times New Roman"/>
                <w:bCs/>
                <w:sz w:val="28"/>
                <w:szCs w:val="28"/>
              </w:rPr>
              <w:t>физическое лицо:</w:t>
            </w:r>
          </w:p>
        </w:tc>
      </w:tr>
      <w:tr w:rsidR="004C2024" w:rsidRPr="00CA3A03" w:rsidTr="004C2024">
        <w:tc>
          <w:tcPr>
            <w:tcW w:w="300" w:type="dxa"/>
            <w:vMerge/>
            <w:tcBorders>
              <w:top w:val="single" w:sz="4" w:space="0" w:color="auto"/>
              <w:left w:val="single" w:sz="4" w:space="0" w:color="auto"/>
              <w:bottom w:val="single" w:sz="4" w:space="0" w:color="auto"/>
              <w:right w:val="single" w:sz="4" w:space="0" w:color="auto"/>
            </w:tcBorders>
            <w:vAlign w:val="center"/>
            <w:hideMark/>
          </w:tcPr>
          <w:p w:rsidR="004C2024" w:rsidRPr="00CA3A03" w:rsidRDefault="004C2024">
            <w:pPr>
              <w:rPr>
                <w:bCs/>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C2024" w:rsidRPr="00CA3A03" w:rsidRDefault="004C2024">
            <w:pPr>
              <w:rPr>
                <w:bCs/>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C2024" w:rsidRPr="00CA3A03" w:rsidRDefault="004C2024">
            <w:pPr>
              <w:rPr>
                <w:bCs/>
                <w:sz w:val="28"/>
                <w:szCs w:val="28"/>
                <w:lang w:eastAsia="ru-RU"/>
              </w:rPr>
            </w:pPr>
          </w:p>
        </w:tc>
        <w:tc>
          <w:tcPr>
            <w:tcW w:w="2075" w:type="dxa"/>
            <w:gridSpan w:val="4"/>
            <w:tcBorders>
              <w:top w:val="single" w:sz="4" w:space="0" w:color="auto"/>
              <w:left w:val="single" w:sz="4" w:space="0" w:color="auto"/>
              <w:bottom w:val="single" w:sz="4" w:space="0" w:color="auto"/>
              <w:right w:val="single" w:sz="4" w:space="0" w:color="auto"/>
            </w:tcBorders>
            <w:hideMark/>
          </w:tcPr>
          <w:p w:rsidR="004C2024" w:rsidRPr="00CA3A03" w:rsidRDefault="004C2024">
            <w:pPr>
              <w:pStyle w:val="ConsPlusNormal"/>
              <w:rPr>
                <w:rFonts w:ascii="Times New Roman" w:hAnsi="Times New Roman" w:cs="Times New Roman"/>
                <w:bCs/>
                <w:sz w:val="28"/>
                <w:szCs w:val="28"/>
              </w:rPr>
            </w:pPr>
            <w:r w:rsidRPr="00CA3A03">
              <w:rPr>
                <w:rFonts w:ascii="Times New Roman" w:hAnsi="Times New Roman" w:cs="Times New Roman"/>
                <w:bCs/>
                <w:sz w:val="28"/>
                <w:szCs w:val="28"/>
              </w:rPr>
              <w:t>фамилия:</w:t>
            </w:r>
          </w:p>
        </w:tc>
        <w:tc>
          <w:tcPr>
            <w:tcW w:w="1786" w:type="dxa"/>
            <w:gridSpan w:val="5"/>
            <w:tcBorders>
              <w:top w:val="single" w:sz="4" w:space="0" w:color="auto"/>
              <w:left w:val="single" w:sz="4" w:space="0" w:color="auto"/>
              <w:bottom w:val="single" w:sz="4" w:space="0" w:color="auto"/>
              <w:right w:val="single" w:sz="4" w:space="0" w:color="auto"/>
            </w:tcBorders>
            <w:hideMark/>
          </w:tcPr>
          <w:p w:rsidR="004C2024" w:rsidRPr="00CA3A03" w:rsidRDefault="004C2024">
            <w:pPr>
              <w:pStyle w:val="ConsPlusNormal"/>
              <w:rPr>
                <w:rFonts w:ascii="Times New Roman" w:hAnsi="Times New Roman" w:cs="Times New Roman"/>
                <w:bCs/>
                <w:sz w:val="28"/>
                <w:szCs w:val="28"/>
              </w:rPr>
            </w:pPr>
            <w:r w:rsidRPr="00CA3A03">
              <w:rPr>
                <w:rFonts w:ascii="Times New Roman" w:hAnsi="Times New Roman" w:cs="Times New Roman"/>
                <w:bCs/>
                <w:sz w:val="28"/>
                <w:szCs w:val="28"/>
              </w:rPr>
              <w:t>имя (полн</w:t>
            </w:r>
            <w:r w:rsidRPr="00CA3A03">
              <w:rPr>
                <w:rFonts w:ascii="Times New Roman" w:hAnsi="Times New Roman" w:cs="Times New Roman"/>
                <w:bCs/>
                <w:sz w:val="28"/>
                <w:szCs w:val="28"/>
              </w:rPr>
              <w:t>о</w:t>
            </w:r>
            <w:r w:rsidRPr="00CA3A03">
              <w:rPr>
                <w:rFonts w:ascii="Times New Roman" w:hAnsi="Times New Roman" w:cs="Times New Roman"/>
                <w:bCs/>
                <w:sz w:val="28"/>
                <w:szCs w:val="28"/>
              </w:rPr>
              <w:t>стью):</w:t>
            </w:r>
          </w:p>
        </w:tc>
        <w:tc>
          <w:tcPr>
            <w:tcW w:w="1779" w:type="dxa"/>
            <w:gridSpan w:val="2"/>
            <w:tcBorders>
              <w:top w:val="single" w:sz="4" w:space="0" w:color="auto"/>
              <w:left w:val="single" w:sz="4" w:space="0" w:color="auto"/>
              <w:bottom w:val="single" w:sz="4" w:space="0" w:color="auto"/>
              <w:right w:val="single" w:sz="4" w:space="0" w:color="auto"/>
            </w:tcBorders>
            <w:hideMark/>
          </w:tcPr>
          <w:p w:rsidR="004C2024" w:rsidRPr="00CA3A03" w:rsidRDefault="004C2024">
            <w:pPr>
              <w:pStyle w:val="ConsPlusNormal"/>
              <w:rPr>
                <w:rFonts w:ascii="Times New Roman" w:hAnsi="Times New Roman" w:cs="Times New Roman"/>
                <w:bCs/>
                <w:sz w:val="28"/>
                <w:szCs w:val="28"/>
              </w:rPr>
            </w:pPr>
            <w:r w:rsidRPr="00CA3A03">
              <w:rPr>
                <w:rFonts w:ascii="Times New Roman" w:hAnsi="Times New Roman" w:cs="Times New Roman"/>
                <w:bCs/>
                <w:sz w:val="28"/>
                <w:szCs w:val="28"/>
              </w:rPr>
              <w:t>отчество (полностью):</w:t>
            </w:r>
          </w:p>
        </w:tc>
        <w:tc>
          <w:tcPr>
            <w:tcW w:w="1077" w:type="dxa"/>
            <w:tcBorders>
              <w:top w:val="single" w:sz="4" w:space="0" w:color="auto"/>
              <w:left w:val="single" w:sz="4" w:space="0" w:color="auto"/>
              <w:bottom w:val="single" w:sz="4" w:space="0" w:color="auto"/>
              <w:right w:val="single" w:sz="4" w:space="0" w:color="auto"/>
            </w:tcBorders>
            <w:hideMark/>
          </w:tcPr>
          <w:p w:rsidR="004C2024" w:rsidRPr="00CA3A03" w:rsidRDefault="004C2024">
            <w:pPr>
              <w:pStyle w:val="ConsPlusNormal"/>
              <w:rPr>
                <w:rFonts w:ascii="Times New Roman" w:hAnsi="Times New Roman" w:cs="Times New Roman"/>
                <w:bCs/>
                <w:sz w:val="28"/>
                <w:szCs w:val="28"/>
              </w:rPr>
            </w:pPr>
            <w:r w:rsidRPr="00CA3A03">
              <w:rPr>
                <w:rFonts w:ascii="Times New Roman" w:hAnsi="Times New Roman" w:cs="Times New Roman"/>
                <w:bCs/>
                <w:sz w:val="28"/>
                <w:szCs w:val="28"/>
              </w:rPr>
              <w:t>СНИЛС:</w:t>
            </w:r>
          </w:p>
        </w:tc>
      </w:tr>
      <w:tr w:rsidR="004C2024" w:rsidRPr="00CA3A03" w:rsidTr="004C2024">
        <w:tc>
          <w:tcPr>
            <w:tcW w:w="300" w:type="dxa"/>
            <w:vMerge/>
            <w:tcBorders>
              <w:top w:val="single" w:sz="4" w:space="0" w:color="auto"/>
              <w:left w:val="single" w:sz="4" w:space="0" w:color="auto"/>
              <w:bottom w:val="single" w:sz="4" w:space="0" w:color="auto"/>
              <w:right w:val="single" w:sz="4" w:space="0" w:color="auto"/>
            </w:tcBorders>
            <w:vAlign w:val="center"/>
            <w:hideMark/>
          </w:tcPr>
          <w:p w:rsidR="004C2024" w:rsidRPr="00CA3A03" w:rsidRDefault="004C2024">
            <w:pPr>
              <w:rPr>
                <w:bCs/>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C2024" w:rsidRPr="00CA3A03" w:rsidRDefault="004C2024">
            <w:pPr>
              <w:rPr>
                <w:bCs/>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C2024" w:rsidRPr="00CA3A03" w:rsidRDefault="004C2024">
            <w:pPr>
              <w:rPr>
                <w:bCs/>
                <w:sz w:val="28"/>
                <w:szCs w:val="28"/>
                <w:lang w:eastAsia="ru-RU"/>
              </w:rPr>
            </w:pPr>
          </w:p>
        </w:tc>
        <w:tc>
          <w:tcPr>
            <w:tcW w:w="2075" w:type="dxa"/>
            <w:gridSpan w:val="4"/>
            <w:tcBorders>
              <w:top w:val="single" w:sz="4" w:space="0" w:color="auto"/>
              <w:left w:val="single" w:sz="4" w:space="0" w:color="auto"/>
              <w:bottom w:val="single" w:sz="4" w:space="0" w:color="auto"/>
              <w:right w:val="single" w:sz="4" w:space="0" w:color="auto"/>
            </w:tcBorders>
          </w:tcPr>
          <w:p w:rsidR="004C2024" w:rsidRPr="00CA3A03" w:rsidRDefault="004C2024">
            <w:pPr>
              <w:pStyle w:val="ConsPlusNormal"/>
              <w:rPr>
                <w:rFonts w:ascii="Times New Roman" w:hAnsi="Times New Roman" w:cs="Times New Roman"/>
                <w:bCs/>
                <w:sz w:val="28"/>
                <w:szCs w:val="28"/>
              </w:rPr>
            </w:pPr>
          </w:p>
        </w:tc>
        <w:tc>
          <w:tcPr>
            <w:tcW w:w="1786" w:type="dxa"/>
            <w:gridSpan w:val="5"/>
            <w:tcBorders>
              <w:top w:val="single" w:sz="4" w:space="0" w:color="auto"/>
              <w:left w:val="single" w:sz="4" w:space="0" w:color="auto"/>
              <w:bottom w:val="single" w:sz="4" w:space="0" w:color="auto"/>
              <w:right w:val="single" w:sz="4" w:space="0" w:color="auto"/>
            </w:tcBorders>
          </w:tcPr>
          <w:p w:rsidR="004C2024" w:rsidRPr="00CA3A03" w:rsidRDefault="004C2024">
            <w:pPr>
              <w:pStyle w:val="ConsPlusNormal"/>
              <w:rPr>
                <w:rFonts w:ascii="Times New Roman" w:hAnsi="Times New Roman" w:cs="Times New Roman"/>
                <w:bCs/>
                <w:sz w:val="28"/>
                <w:szCs w:val="28"/>
              </w:rPr>
            </w:pPr>
          </w:p>
        </w:tc>
        <w:tc>
          <w:tcPr>
            <w:tcW w:w="1779" w:type="dxa"/>
            <w:gridSpan w:val="2"/>
            <w:tcBorders>
              <w:top w:val="single" w:sz="4" w:space="0" w:color="auto"/>
              <w:left w:val="single" w:sz="4" w:space="0" w:color="auto"/>
              <w:bottom w:val="single" w:sz="4" w:space="0" w:color="auto"/>
              <w:right w:val="single" w:sz="4" w:space="0" w:color="auto"/>
            </w:tcBorders>
          </w:tcPr>
          <w:p w:rsidR="004C2024" w:rsidRPr="00CA3A03" w:rsidRDefault="004C2024">
            <w:pPr>
              <w:pStyle w:val="ConsPlusNormal"/>
              <w:rPr>
                <w:rFonts w:ascii="Times New Roman" w:hAnsi="Times New Roman" w:cs="Times New Roman"/>
                <w:bCs/>
                <w:sz w:val="28"/>
                <w:szCs w:val="28"/>
              </w:rPr>
            </w:pPr>
          </w:p>
        </w:tc>
        <w:tc>
          <w:tcPr>
            <w:tcW w:w="1077" w:type="dxa"/>
            <w:tcBorders>
              <w:top w:val="single" w:sz="4" w:space="0" w:color="auto"/>
              <w:left w:val="single" w:sz="4" w:space="0" w:color="auto"/>
              <w:bottom w:val="single" w:sz="4" w:space="0" w:color="auto"/>
              <w:right w:val="single" w:sz="4" w:space="0" w:color="auto"/>
            </w:tcBorders>
          </w:tcPr>
          <w:p w:rsidR="004C2024" w:rsidRPr="00CA3A03" w:rsidRDefault="004C2024">
            <w:pPr>
              <w:pStyle w:val="ConsPlusNormal"/>
              <w:rPr>
                <w:rFonts w:ascii="Times New Roman" w:hAnsi="Times New Roman" w:cs="Times New Roman"/>
                <w:bCs/>
                <w:sz w:val="28"/>
                <w:szCs w:val="28"/>
              </w:rPr>
            </w:pPr>
          </w:p>
        </w:tc>
      </w:tr>
      <w:tr w:rsidR="004C2024" w:rsidRPr="00CA3A03" w:rsidTr="004C2024">
        <w:tc>
          <w:tcPr>
            <w:tcW w:w="300" w:type="dxa"/>
            <w:vMerge/>
            <w:tcBorders>
              <w:top w:val="single" w:sz="4" w:space="0" w:color="auto"/>
              <w:left w:val="single" w:sz="4" w:space="0" w:color="auto"/>
              <w:bottom w:val="single" w:sz="4" w:space="0" w:color="auto"/>
              <w:right w:val="single" w:sz="4" w:space="0" w:color="auto"/>
            </w:tcBorders>
            <w:vAlign w:val="center"/>
            <w:hideMark/>
          </w:tcPr>
          <w:p w:rsidR="004C2024" w:rsidRPr="00CA3A03" w:rsidRDefault="004C2024">
            <w:pPr>
              <w:rPr>
                <w:bCs/>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C2024" w:rsidRPr="00CA3A03" w:rsidRDefault="004C2024">
            <w:pPr>
              <w:rPr>
                <w:bCs/>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C2024" w:rsidRPr="00CA3A03" w:rsidRDefault="004C2024">
            <w:pPr>
              <w:rPr>
                <w:bCs/>
                <w:sz w:val="28"/>
                <w:szCs w:val="28"/>
                <w:lang w:eastAsia="ru-RU"/>
              </w:rPr>
            </w:pPr>
          </w:p>
        </w:tc>
        <w:tc>
          <w:tcPr>
            <w:tcW w:w="2075" w:type="dxa"/>
            <w:gridSpan w:val="4"/>
            <w:vMerge w:val="restart"/>
            <w:tcBorders>
              <w:top w:val="single" w:sz="4" w:space="0" w:color="auto"/>
              <w:left w:val="single" w:sz="4" w:space="0" w:color="auto"/>
              <w:bottom w:val="single" w:sz="4" w:space="0" w:color="auto"/>
              <w:right w:val="single" w:sz="4" w:space="0" w:color="auto"/>
            </w:tcBorders>
            <w:hideMark/>
          </w:tcPr>
          <w:p w:rsidR="004C2024" w:rsidRPr="00CA3A03" w:rsidRDefault="004C2024">
            <w:pPr>
              <w:pStyle w:val="ConsPlusNormal"/>
              <w:rPr>
                <w:rFonts w:ascii="Times New Roman" w:hAnsi="Times New Roman" w:cs="Times New Roman"/>
                <w:bCs/>
                <w:sz w:val="28"/>
                <w:szCs w:val="28"/>
              </w:rPr>
            </w:pPr>
            <w:r w:rsidRPr="00CA3A03">
              <w:rPr>
                <w:rFonts w:ascii="Times New Roman" w:hAnsi="Times New Roman" w:cs="Times New Roman"/>
                <w:bCs/>
                <w:sz w:val="28"/>
                <w:szCs w:val="28"/>
              </w:rPr>
              <w:t>документ, уд</w:t>
            </w:r>
            <w:r w:rsidRPr="00CA3A03">
              <w:rPr>
                <w:rFonts w:ascii="Times New Roman" w:hAnsi="Times New Roman" w:cs="Times New Roman"/>
                <w:bCs/>
                <w:sz w:val="28"/>
                <w:szCs w:val="28"/>
              </w:rPr>
              <w:t>о</w:t>
            </w:r>
            <w:r w:rsidRPr="00CA3A03">
              <w:rPr>
                <w:rFonts w:ascii="Times New Roman" w:hAnsi="Times New Roman" w:cs="Times New Roman"/>
                <w:bCs/>
                <w:sz w:val="28"/>
                <w:szCs w:val="28"/>
              </w:rPr>
              <w:t>стоверяющий личность:</w:t>
            </w:r>
          </w:p>
        </w:tc>
        <w:tc>
          <w:tcPr>
            <w:tcW w:w="1786" w:type="dxa"/>
            <w:gridSpan w:val="5"/>
            <w:tcBorders>
              <w:top w:val="single" w:sz="4" w:space="0" w:color="auto"/>
              <w:left w:val="single" w:sz="4" w:space="0" w:color="auto"/>
              <w:bottom w:val="single" w:sz="4" w:space="0" w:color="auto"/>
              <w:right w:val="single" w:sz="4" w:space="0" w:color="auto"/>
            </w:tcBorders>
            <w:hideMark/>
          </w:tcPr>
          <w:p w:rsidR="004C2024" w:rsidRPr="00CA3A03" w:rsidRDefault="004C2024">
            <w:pPr>
              <w:pStyle w:val="ConsPlusNormal"/>
              <w:rPr>
                <w:rFonts w:ascii="Times New Roman" w:hAnsi="Times New Roman" w:cs="Times New Roman"/>
                <w:bCs/>
                <w:sz w:val="28"/>
                <w:szCs w:val="28"/>
              </w:rPr>
            </w:pPr>
            <w:r w:rsidRPr="00CA3A03">
              <w:rPr>
                <w:rFonts w:ascii="Times New Roman" w:hAnsi="Times New Roman" w:cs="Times New Roman"/>
                <w:bCs/>
                <w:sz w:val="28"/>
                <w:szCs w:val="28"/>
              </w:rPr>
              <w:t>вид:</w:t>
            </w:r>
          </w:p>
        </w:tc>
        <w:tc>
          <w:tcPr>
            <w:tcW w:w="1779" w:type="dxa"/>
            <w:gridSpan w:val="2"/>
            <w:tcBorders>
              <w:top w:val="single" w:sz="4" w:space="0" w:color="auto"/>
              <w:left w:val="single" w:sz="4" w:space="0" w:color="auto"/>
              <w:bottom w:val="single" w:sz="4" w:space="0" w:color="auto"/>
              <w:right w:val="single" w:sz="4" w:space="0" w:color="auto"/>
            </w:tcBorders>
            <w:hideMark/>
          </w:tcPr>
          <w:p w:rsidR="004C2024" w:rsidRPr="00CA3A03" w:rsidRDefault="004C2024">
            <w:pPr>
              <w:pStyle w:val="ConsPlusNormal"/>
              <w:rPr>
                <w:rFonts w:ascii="Times New Roman" w:hAnsi="Times New Roman" w:cs="Times New Roman"/>
                <w:bCs/>
                <w:sz w:val="28"/>
                <w:szCs w:val="28"/>
              </w:rPr>
            </w:pPr>
            <w:r w:rsidRPr="00CA3A03">
              <w:rPr>
                <w:rFonts w:ascii="Times New Roman" w:hAnsi="Times New Roman" w:cs="Times New Roman"/>
                <w:bCs/>
                <w:sz w:val="28"/>
                <w:szCs w:val="28"/>
              </w:rPr>
              <w:t>серия:</w:t>
            </w:r>
          </w:p>
        </w:tc>
        <w:tc>
          <w:tcPr>
            <w:tcW w:w="1077" w:type="dxa"/>
            <w:tcBorders>
              <w:top w:val="single" w:sz="4" w:space="0" w:color="auto"/>
              <w:left w:val="single" w:sz="4" w:space="0" w:color="auto"/>
              <w:bottom w:val="single" w:sz="4" w:space="0" w:color="auto"/>
              <w:right w:val="single" w:sz="4" w:space="0" w:color="auto"/>
            </w:tcBorders>
            <w:hideMark/>
          </w:tcPr>
          <w:p w:rsidR="004C2024" w:rsidRPr="00CA3A03" w:rsidRDefault="004C2024">
            <w:pPr>
              <w:pStyle w:val="ConsPlusNormal"/>
              <w:rPr>
                <w:rFonts w:ascii="Times New Roman" w:hAnsi="Times New Roman" w:cs="Times New Roman"/>
                <w:bCs/>
                <w:sz w:val="28"/>
                <w:szCs w:val="28"/>
              </w:rPr>
            </w:pPr>
            <w:r w:rsidRPr="00CA3A03">
              <w:rPr>
                <w:rFonts w:ascii="Times New Roman" w:hAnsi="Times New Roman" w:cs="Times New Roman"/>
                <w:bCs/>
                <w:sz w:val="28"/>
                <w:szCs w:val="28"/>
              </w:rPr>
              <w:t>номер:</w:t>
            </w:r>
          </w:p>
        </w:tc>
      </w:tr>
      <w:tr w:rsidR="004C2024" w:rsidRPr="00CA3A03" w:rsidTr="004C2024">
        <w:tc>
          <w:tcPr>
            <w:tcW w:w="300" w:type="dxa"/>
            <w:vMerge/>
            <w:tcBorders>
              <w:top w:val="single" w:sz="4" w:space="0" w:color="auto"/>
              <w:left w:val="single" w:sz="4" w:space="0" w:color="auto"/>
              <w:bottom w:val="single" w:sz="4" w:space="0" w:color="auto"/>
              <w:right w:val="single" w:sz="4" w:space="0" w:color="auto"/>
            </w:tcBorders>
            <w:vAlign w:val="center"/>
            <w:hideMark/>
          </w:tcPr>
          <w:p w:rsidR="004C2024" w:rsidRPr="00CA3A03" w:rsidRDefault="004C2024">
            <w:pPr>
              <w:rPr>
                <w:bCs/>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C2024" w:rsidRPr="00CA3A03" w:rsidRDefault="004C2024">
            <w:pPr>
              <w:rPr>
                <w:bCs/>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C2024" w:rsidRPr="00CA3A03" w:rsidRDefault="004C2024">
            <w:pPr>
              <w:rPr>
                <w:bCs/>
                <w:sz w:val="28"/>
                <w:szCs w:val="28"/>
                <w:lang w:eastAsia="ru-RU"/>
              </w:rPr>
            </w:pPr>
          </w:p>
        </w:tc>
        <w:tc>
          <w:tcPr>
            <w:tcW w:w="8596" w:type="dxa"/>
            <w:gridSpan w:val="4"/>
            <w:vMerge/>
            <w:tcBorders>
              <w:top w:val="single" w:sz="4" w:space="0" w:color="auto"/>
              <w:left w:val="single" w:sz="4" w:space="0" w:color="auto"/>
              <w:bottom w:val="single" w:sz="4" w:space="0" w:color="auto"/>
              <w:right w:val="single" w:sz="4" w:space="0" w:color="auto"/>
            </w:tcBorders>
            <w:vAlign w:val="center"/>
            <w:hideMark/>
          </w:tcPr>
          <w:p w:rsidR="004C2024" w:rsidRPr="00CA3A03" w:rsidRDefault="004C2024">
            <w:pPr>
              <w:rPr>
                <w:bCs/>
                <w:sz w:val="28"/>
                <w:szCs w:val="28"/>
                <w:lang w:eastAsia="ru-RU"/>
              </w:rPr>
            </w:pPr>
          </w:p>
        </w:tc>
        <w:tc>
          <w:tcPr>
            <w:tcW w:w="1786" w:type="dxa"/>
            <w:gridSpan w:val="5"/>
            <w:tcBorders>
              <w:top w:val="single" w:sz="4" w:space="0" w:color="auto"/>
              <w:left w:val="single" w:sz="4" w:space="0" w:color="auto"/>
              <w:bottom w:val="single" w:sz="4" w:space="0" w:color="auto"/>
              <w:right w:val="single" w:sz="4" w:space="0" w:color="auto"/>
            </w:tcBorders>
          </w:tcPr>
          <w:p w:rsidR="004C2024" w:rsidRPr="00CA3A03" w:rsidRDefault="004C2024">
            <w:pPr>
              <w:pStyle w:val="ConsPlusNormal"/>
              <w:rPr>
                <w:rFonts w:ascii="Times New Roman" w:hAnsi="Times New Roman" w:cs="Times New Roman"/>
                <w:bCs/>
                <w:sz w:val="28"/>
                <w:szCs w:val="28"/>
              </w:rPr>
            </w:pPr>
          </w:p>
        </w:tc>
        <w:tc>
          <w:tcPr>
            <w:tcW w:w="1779" w:type="dxa"/>
            <w:gridSpan w:val="2"/>
            <w:tcBorders>
              <w:top w:val="single" w:sz="4" w:space="0" w:color="auto"/>
              <w:left w:val="single" w:sz="4" w:space="0" w:color="auto"/>
              <w:bottom w:val="single" w:sz="4" w:space="0" w:color="auto"/>
              <w:right w:val="single" w:sz="4" w:space="0" w:color="auto"/>
            </w:tcBorders>
          </w:tcPr>
          <w:p w:rsidR="004C2024" w:rsidRPr="00CA3A03" w:rsidRDefault="004C2024">
            <w:pPr>
              <w:pStyle w:val="ConsPlusNormal"/>
              <w:rPr>
                <w:rFonts w:ascii="Times New Roman" w:hAnsi="Times New Roman" w:cs="Times New Roman"/>
                <w:bCs/>
                <w:sz w:val="28"/>
                <w:szCs w:val="28"/>
              </w:rPr>
            </w:pPr>
          </w:p>
        </w:tc>
        <w:tc>
          <w:tcPr>
            <w:tcW w:w="1077" w:type="dxa"/>
            <w:tcBorders>
              <w:top w:val="single" w:sz="4" w:space="0" w:color="auto"/>
              <w:left w:val="single" w:sz="4" w:space="0" w:color="auto"/>
              <w:bottom w:val="single" w:sz="4" w:space="0" w:color="auto"/>
              <w:right w:val="single" w:sz="4" w:space="0" w:color="auto"/>
            </w:tcBorders>
          </w:tcPr>
          <w:p w:rsidR="004C2024" w:rsidRPr="00CA3A03" w:rsidRDefault="004C2024">
            <w:pPr>
              <w:pStyle w:val="ConsPlusNormal"/>
              <w:rPr>
                <w:rFonts w:ascii="Times New Roman" w:hAnsi="Times New Roman" w:cs="Times New Roman"/>
                <w:bCs/>
                <w:sz w:val="28"/>
                <w:szCs w:val="28"/>
              </w:rPr>
            </w:pPr>
          </w:p>
        </w:tc>
      </w:tr>
      <w:tr w:rsidR="004C2024" w:rsidRPr="00CA3A03" w:rsidTr="004C2024">
        <w:tc>
          <w:tcPr>
            <w:tcW w:w="300" w:type="dxa"/>
            <w:vMerge/>
            <w:tcBorders>
              <w:top w:val="single" w:sz="4" w:space="0" w:color="auto"/>
              <w:left w:val="single" w:sz="4" w:space="0" w:color="auto"/>
              <w:bottom w:val="single" w:sz="4" w:space="0" w:color="auto"/>
              <w:right w:val="single" w:sz="4" w:space="0" w:color="auto"/>
            </w:tcBorders>
            <w:vAlign w:val="center"/>
            <w:hideMark/>
          </w:tcPr>
          <w:p w:rsidR="004C2024" w:rsidRPr="00CA3A03" w:rsidRDefault="004C2024">
            <w:pPr>
              <w:rPr>
                <w:bCs/>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C2024" w:rsidRPr="00CA3A03" w:rsidRDefault="004C2024">
            <w:pPr>
              <w:rPr>
                <w:bCs/>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C2024" w:rsidRPr="00CA3A03" w:rsidRDefault="004C2024">
            <w:pPr>
              <w:rPr>
                <w:bCs/>
                <w:sz w:val="28"/>
                <w:szCs w:val="28"/>
                <w:lang w:eastAsia="ru-RU"/>
              </w:rPr>
            </w:pPr>
          </w:p>
        </w:tc>
        <w:tc>
          <w:tcPr>
            <w:tcW w:w="8596" w:type="dxa"/>
            <w:gridSpan w:val="4"/>
            <w:vMerge/>
            <w:tcBorders>
              <w:top w:val="single" w:sz="4" w:space="0" w:color="auto"/>
              <w:left w:val="single" w:sz="4" w:space="0" w:color="auto"/>
              <w:bottom w:val="single" w:sz="4" w:space="0" w:color="auto"/>
              <w:right w:val="single" w:sz="4" w:space="0" w:color="auto"/>
            </w:tcBorders>
            <w:vAlign w:val="center"/>
            <w:hideMark/>
          </w:tcPr>
          <w:p w:rsidR="004C2024" w:rsidRPr="00CA3A03" w:rsidRDefault="004C2024">
            <w:pPr>
              <w:rPr>
                <w:bCs/>
                <w:sz w:val="28"/>
                <w:szCs w:val="28"/>
                <w:lang w:eastAsia="ru-RU"/>
              </w:rPr>
            </w:pPr>
          </w:p>
        </w:tc>
        <w:tc>
          <w:tcPr>
            <w:tcW w:w="1786" w:type="dxa"/>
            <w:gridSpan w:val="5"/>
            <w:tcBorders>
              <w:top w:val="single" w:sz="4" w:space="0" w:color="auto"/>
              <w:left w:val="single" w:sz="4" w:space="0" w:color="auto"/>
              <w:bottom w:val="single" w:sz="4" w:space="0" w:color="auto"/>
              <w:right w:val="single" w:sz="4" w:space="0" w:color="auto"/>
            </w:tcBorders>
            <w:hideMark/>
          </w:tcPr>
          <w:p w:rsidR="004C2024" w:rsidRPr="00CA3A03" w:rsidRDefault="004C2024">
            <w:pPr>
              <w:pStyle w:val="ConsPlusNormal"/>
              <w:rPr>
                <w:rFonts w:ascii="Times New Roman" w:hAnsi="Times New Roman" w:cs="Times New Roman"/>
                <w:bCs/>
                <w:sz w:val="28"/>
                <w:szCs w:val="28"/>
              </w:rPr>
            </w:pPr>
            <w:r w:rsidRPr="00CA3A03">
              <w:rPr>
                <w:rFonts w:ascii="Times New Roman" w:hAnsi="Times New Roman" w:cs="Times New Roman"/>
                <w:bCs/>
                <w:sz w:val="28"/>
                <w:szCs w:val="28"/>
              </w:rPr>
              <w:t>дата выдачи:</w:t>
            </w:r>
          </w:p>
        </w:tc>
        <w:tc>
          <w:tcPr>
            <w:tcW w:w="2856" w:type="dxa"/>
            <w:gridSpan w:val="3"/>
            <w:tcBorders>
              <w:top w:val="single" w:sz="4" w:space="0" w:color="auto"/>
              <w:left w:val="single" w:sz="4" w:space="0" w:color="auto"/>
              <w:bottom w:val="single" w:sz="4" w:space="0" w:color="auto"/>
              <w:right w:val="single" w:sz="4" w:space="0" w:color="auto"/>
            </w:tcBorders>
            <w:hideMark/>
          </w:tcPr>
          <w:p w:rsidR="004C2024" w:rsidRPr="00CA3A03" w:rsidRDefault="004C2024">
            <w:pPr>
              <w:pStyle w:val="ConsPlusNormal"/>
              <w:rPr>
                <w:rFonts w:ascii="Times New Roman" w:hAnsi="Times New Roman" w:cs="Times New Roman"/>
                <w:bCs/>
                <w:sz w:val="28"/>
                <w:szCs w:val="28"/>
              </w:rPr>
            </w:pPr>
            <w:r w:rsidRPr="00CA3A03">
              <w:rPr>
                <w:rFonts w:ascii="Times New Roman" w:hAnsi="Times New Roman" w:cs="Times New Roman"/>
                <w:bCs/>
                <w:sz w:val="28"/>
                <w:szCs w:val="28"/>
              </w:rPr>
              <w:t>кем выдан:</w:t>
            </w:r>
          </w:p>
        </w:tc>
      </w:tr>
      <w:tr w:rsidR="004C2024" w:rsidRPr="00CA3A03" w:rsidTr="004C2024">
        <w:tc>
          <w:tcPr>
            <w:tcW w:w="300" w:type="dxa"/>
            <w:vMerge/>
            <w:tcBorders>
              <w:top w:val="single" w:sz="4" w:space="0" w:color="auto"/>
              <w:left w:val="single" w:sz="4" w:space="0" w:color="auto"/>
              <w:bottom w:val="single" w:sz="4" w:space="0" w:color="auto"/>
              <w:right w:val="single" w:sz="4" w:space="0" w:color="auto"/>
            </w:tcBorders>
            <w:vAlign w:val="center"/>
            <w:hideMark/>
          </w:tcPr>
          <w:p w:rsidR="004C2024" w:rsidRPr="00CA3A03" w:rsidRDefault="004C2024">
            <w:pPr>
              <w:rPr>
                <w:bCs/>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C2024" w:rsidRPr="00CA3A03" w:rsidRDefault="004C2024">
            <w:pPr>
              <w:rPr>
                <w:bCs/>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C2024" w:rsidRPr="00CA3A03" w:rsidRDefault="004C2024">
            <w:pPr>
              <w:rPr>
                <w:bCs/>
                <w:sz w:val="28"/>
                <w:szCs w:val="28"/>
                <w:lang w:eastAsia="ru-RU"/>
              </w:rPr>
            </w:pPr>
          </w:p>
        </w:tc>
        <w:tc>
          <w:tcPr>
            <w:tcW w:w="8596" w:type="dxa"/>
            <w:gridSpan w:val="4"/>
            <w:vMerge/>
            <w:tcBorders>
              <w:top w:val="single" w:sz="4" w:space="0" w:color="auto"/>
              <w:left w:val="single" w:sz="4" w:space="0" w:color="auto"/>
              <w:bottom w:val="single" w:sz="4" w:space="0" w:color="auto"/>
              <w:right w:val="single" w:sz="4" w:space="0" w:color="auto"/>
            </w:tcBorders>
            <w:vAlign w:val="center"/>
            <w:hideMark/>
          </w:tcPr>
          <w:p w:rsidR="004C2024" w:rsidRPr="00CA3A03" w:rsidRDefault="004C2024">
            <w:pPr>
              <w:rPr>
                <w:bCs/>
                <w:sz w:val="28"/>
                <w:szCs w:val="28"/>
                <w:lang w:eastAsia="ru-RU"/>
              </w:rPr>
            </w:pPr>
          </w:p>
        </w:tc>
        <w:tc>
          <w:tcPr>
            <w:tcW w:w="1786" w:type="dxa"/>
            <w:gridSpan w:val="5"/>
            <w:vMerge w:val="restart"/>
            <w:tcBorders>
              <w:top w:val="single" w:sz="4" w:space="0" w:color="auto"/>
              <w:left w:val="single" w:sz="4" w:space="0" w:color="auto"/>
              <w:bottom w:val="single" w:sz="4" w:space="0" w:color="auto"/>
              <w:right w:val="single" w:sz="4" w:space="0" w:color="auto"/>
            </w:tcBorders>
            <w:hideMark/>
          </w:tcPr>
          <w:p w:rsidR="004C2024" w:rsidRPr="00CA3A03" w:rsidRDefault="007508CE">
            <w:pPr>
              <w:pStyle w:val="ConsPlusNormal"/>
              <w:rPr>
                <w:rFonts w:ascii="Times New Roman" w:hAnsi="Times New Roman" w:cs="Times New Roman"/>
                <w:bCs/>
                <w:sz w:val="28"/>
                <w:szCs w:val="28"/>
              </w:rPr>
            </w:pPr>
            <w:r>
              <w:rPr>
                <w:rFonts w:ascii="Times New Roman" w:hAnsi="Times New Roman" w:cs="Times New Roman"/>
                <w:bCs/>
                <w:sz w:val="28"/>
                <w:szCs w:val="28"/>
              </w:rPr>
              <w:t>«</w:t>
            </w:r>
            <w:r w:rsidR="004C2024" w:rsidRPr="00CA3A03">
              <w:rPr>
                <w:rFonts w:ascii="Times New Roman" w:hAnsi="Times New Roman" w:cs="Times New Roman"/>
                <w:bCs/>
                <w:sz w:val="28"/>
                <w:szCs w:val="28"/>
              </w:rPr>
              <w:t>__</w:t>
            </w:r>
            <w:r>
              <w:rPr>
                <w:rFonts w:ascii="Times New Roman" w:hAnsi="Times New Roman" w:cs="Times New Roman"/>
                <w:bCs/>
                <w:sz w:val="28"/>
                <w:szCs w:val="28"/>
              </w:rPr>
              <w:t>»</w:t>
            </w:r>
            <w:r w:rsidR="004C2024" w:rsidRPr="00CA3A03">
              <w:rPr>
                <w:rFonts w:ascii="Times New Roman" w:hAnsi="Times New Roman" w:cs="Times New Roman"/>
                <w:bCs/>
                <w:sz w:val="28"/>
                <w:szCs w:val="28"/>
              </w:rPr>
              <w:t xml:space="preserve"> ___ ___ </w:t>
            </w:r>
            <w:r w:rsidR="004C2024" w:rsidRPr="00CA3A03">
              <w:rPr>
                <w:rFonts w:ascii="Times New Roman" w:hAnsi="Times New Roman" w:cs="Times New Roman"/>
                <w:bCs/>
                <w:sz w:val="28"/>
                <w:szCs w:val="28"/>
              </w:rPr>
              <w:lastRenderedPageBreak/>
              <w:t>г.</w:t>
            </w:r>
          </w:p>
        </w:tc>
        <w:tc>
          <w:tcPr>
            <w:tcW w:w="2856" w:type="dxa"/>
            <w:gridSpan w:val="3"/>
            <w:tcBorders>
              <w:top w:val="single" w:sz="4" w:space="0" w:color="auto"/>
              <w:left w:val="single" w:sz="4" w:space="0" w:color="auto"/>
              <w:bottom w:val="single" w:sz="4" w:space="0" w:color="auto"/>
              <w:right w:val="single" w:sz="4" w:space="0" w:color="auto"/>
            </w:tcBorders>
          </w:tcPr>
          <w:p w:rsidR="004C2024" w:rsidRPr="00CA3A03" w:rsidRDefault="004C2024">
            <w:pPr>
              <w:pStyle w:val="ConsPlusNormal"/>
              <w:rPr>
                <w:rFonts w:ascii="Times New Roman" w:hAnsi="Times New Roman" w:cs="Times New Roman"/>
                <w:bCs/>
                <w:sz w:val="28"/>
                <w:szCs w:val="28"/>
              </w:rPr>
            </w:pPr>
          </w:p>
        </w:tc>
      </w:tr>
      <w:tr w:rsidR="004C2024" w:rsidRPr="00CA3A03" w:rsidTr="004C2024">
        <w:tc>
          <w:tcPr>
            <w:tcW w:w="300" w:type="dxa"/>
            <w:vMerge/>
            <w:tcBorders>
              <w:top w:val="single" w:sz="4" w:space="0" w:color="auto"/>
              <w:left w:val="single" w:sz="4" w:space="0" w:color="auto"/>
              <w:bottom w:val="single" w:sz="4" w:space="0" w:color="auto"/>
              <w:right w:val="single" w:sz="4" w:space="0" w:color="auto"/>
            </w:tcBorders>
            <w:vAlign w:val="center"/>
            <w:hideMark/>
          </w:tcPr>
          <w:p w:rsidR="004C2024" w:rsidRPr="00CA3A03" w:rsidRDefault="004C2024">
            <w:pPr>
              <w:rPr>
                <w:bCs/>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C2024" w:rsidRPr="00CA3A03" w:rsidRDefault="004C2024">
            <w:pPr>
              <w:rPr>
                <w:bCs/>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C2024" w:rsidRPr="00CA3A03" w:rsidRDefault="004C2024">
            <w:pPr>
              <w:rPr>
                <w:bCs/>
                <w:sz w:val="28"/>
                <w:szCs w:val="28"/>
                <w:lang w:eastAsia="ru-RU"/>
              </w:rPr>
            </w:pPr>
          </w:p>
        </w:tc>
        <w:tc>
          <w:tcPr>
            <w:tcW w:w="8596" w:type="dxa"/>
            <w:gridSpan w:val="4"/>
            <w:vMerge/>
            <w:tcBorders>
              <w:top w:val="single" w:sz="4" w:space="0" w:color="auto"/>
              <w:left w:val="single" w:sz="4" w:space="0" w:color="auto"/>
              <w:bottom w:val="single" w:sz="4" w:space="0" w:color="auto"/>
              <w:right w:val="single" w:sz="4" w:space="0" w:color="auto"/>
            </w:tcBorders>
            <w:vAlign w:val="center"/>
            <w:hideMark/>
          </w:tcPr>
          <w:p w:rsidR="004C2024" w:rsidRPr="00CA3A03" w:rsidRDefault="004C2024">
            <w:pPr>
              <w:rPr>
                <w:bCs/>
                <w:sz w:val="28"/>
                <w:szCs w:val="28"/>
                <w:lang w:eastAsia="ru-RU"/>
              </w:rPr>
            </w:pPr>
          </w:p>
        </w:tc>
        <w:tc>
          <w:tcPr>
            <w:tcW w:w="14605" w:type="dxa"/>
            <w:gridSpan w:val="5"/>
            <w:vMerge/>
            <w:tcBorders>
              <w:top w:val="single" w:sz="4" w:space="0" w:color="auto"/>
              <w:left w:val="single" w:sz="4" w:space="0" w:color="auto"/>
              <w:bottom w:val="single" w:sz="4" w:space="0" w:color="auto"/>
              <w:right w:val="single" w:sz="4" w:space="0" w:color="auto"/>
            </w:tcBorders>
            <w:vAlign w:val="center"/>
            <w:hideMark/>
          </w:tcPr>
          <w:p w:rsidR="004C2024" w:rsidRPr="00CA3A03" w:rsidRDefault="004C2024">
            <w:pPr>
              <w:rPr>
                <w:bCs/>
                <w:sz w:val="28"/>
                <w:szCs w:val="28"/>
                <w:lang w:eastAsia="ru-RU"/>
              </w:rPr>
            </w:pPr>
          </w:p>
        </w:tc>
        <w:tc>
          <w:tcPr>
            <w:tcW w:w="2856" w:type="dxa"/>
            <w:gridSpan w:val="3"/>
            <w:tcBorders>
              <w:top w:val="single" w:sz="4" w:space="0" w:color="auto"/>
              <w:left w:val="single" w:sz="4" w:space="0" w:color="auto"/>
              <w:bottom w:val="single" w:sz="4" w:space="0" w:color="auto"/>
              <w:right w:val="single" w:sz="4" w:space="0" w:color="auto"/>
            </w:tcBorders>
          </w:tcPr>
          <w:p w:rsidR="004C2024" w:rsidRPr="00CA3A03" w:rsidRDefault="004C2024">
            <w:pPr>
              <w:pStyle w:val="ConsPlusNormal"/>
              <w:rPr>
                <w:rFonts w:ascii="Times New Roman" w:hAnsi="Times New Roman" w:cs="Times New Roman"/>
                <w:bCs/>
                <w:sz w:val="28"/>
                <w:szCs w:val="28"/>
              </w:rPr>
            </w:pPr>
          </w:p>
        </w:tc>
      </w:tr>
      <w:tr w:rsidR="004C2024" w:rsidRPr="00CA3A03" w:rsidTr="004C2024">
        <w:tc>
          <w:tcPr>
            <w:tcW w:w="300" w:type="dxa"/>
            <w:vMerge/>
            <w:tcBorders>
              <w:top w:val="single" w:sz="4" w:space="0" w:color="auto"/>
              <w:left w:val="single" w:sz="4" w:space="0" w:color="auto"/>
              <w:bottom w:val="single" w:sz="4" w:space="0" w:color="auto"/>
              <w:right w:val="single" w:sz="4" w:space="0" w:color="auto"/>
            </w:tcBorders>
            <w:vAlign w:val="center"/>
            <w:hideMark/>
          </w:tcPr>
          <w:p w:rsidR="004C2024" w:rsidRPr="00CA3A03" w:rsidRDefault="004C2024">
            <w:pPr>
              <w:rPr>
                <w:bCs/>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C2024" w:rsidRPr="00CA3A03" w:rsidRDefault="004C2024">
            <w:pPr>
              <w:rPr>
                <w:bCs/>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C2024" w:rsidRPr="00CA3A03" w:rsidRDefault="004C2024">
            <w:pPr>
              <w:rPr>
                <w:bCs/>
                <w:sz w:val="28"/>
                <w:szCs w:val="28"/>
                <w:lang w:eastAsia="ru-RU"/>
              </w:rPr>
            </w:pPr>
          </w:p>
        </w:tc>
        <w:tc>
          <w:tcPr>
            <w:tcW w:w="2075" w:type="dxa"/>
            <w:gridSpan w:val="4"/>
            <w:tcBorders>
              <w:top w:val="single" w:sz="4" w:space="0" w:color="auto"/>
              <w:left w:val="single" w:sz="4" w:space="0" w:color="auto"/>
              <w:bottom w:val="single" w:sz="4" w:space="0" w:color="auto"/>
              <w:right w:val="single" w:sz="4" w:space="0" w:color="auto"/>
            </w:tcBorders>
            <w:hideMark/>
          </w:tcPr>
          <w:p w:rsidR="004C2024" w:rsidRPr="00CA3A03" w:rsidRDefault="004C2024">
            <w:pPr>
              <w:pStyle w:val="ConsPlusNormal"/>
              <w:rPr>
                <w:rFonts w:ascii="Times New Roman" w:hAnsi="Times New Roman" w:cs="Times New Roman"/>
                <w:bCs/>
                <w:sz w:val="28"/>
                <w:szCs w:val="28"/>
              </w:rPr>
            </w:pPr>
            <w:r w:rsidRPr="00CA3A03">
              <w:rPr>
                <w:rFonts w:ascii="Times New Roman" w:hAnsi="Times New Roman" w:cs="Times New Roman"/>
                <w:bCs/>
                <w:sz w:val="28"/>
                <w:szCs w:val="28"/>
              </w:rPr>
              <w:t>Почтовый а</w:t>
            </w:r>
            <w:r w:rsidRPr="00CA3A03">
              <w:rPr>
                <w:rFonts w:ascii="Times New Roman" w:hAnsi="Times New Roman" w:cs="Times New Roman"/>
                <w:bCs/>
                <w:sz w:val="28"/>
                <w:szCs w:val="28"/>
              </w:rPr>
              <w:t>д</w:t>
            </w:r>
            <w:r w:rsidRPr="00CA3A03">
              <w:rPr>
                <w:rFonts w:ascii="Times New Roman" w:hAnsi="Times New Roman" w:cs="Times New Roman"/>
                <w:bCs/>
                <w:sz w:val="28"/>
                <w:szCs w:val="28"/>
              </w:rPr>
              <w:t>рес:</w:t>
            </w:r>
          </w:p>
        </w:tc>
        <w:tc>
          <w:tcPr>
            <w:tcW w:w="2591" w:type="dxa"/>
            <w:gridSpan w:val="6"/>
            <w:tcBorders>
              <w:top w:val="single" w:sz="4" w:space="0" w:color="auto"/>
              <w:left w:val="single" w:sz="4" w:space="0" w:color="auto"/>
              <w:bottom w:val="single" w:sz="4" w:space="0" w:color="auto"/>
              <w:right w:val="single" w:sz="4" w:space="0" w:color="auto"/>
            </w:tcBorders>
            <w:hideMark/>
          </w:tcPr>
          <w:p w:rsidR="004C2024" w:rsidRPr="00CA3A03" w:rsidRDefault="004C2024">
            <w:pPr>
              <w:pStyle w:val="ConsPlusNormal"/>
              <w:rPr>
                <w:rFonts w:ascii="Times New Roman" w:hAnsi="Times New Roman" w:cs="Times New Roman"/>
                <w:bCs/>
                <w:sz w:val="28"/>
                <w:szCs w:val="28"/>
              </w:rPr>
            </w:pPr>
            <w:r w:rsidRPr="00CA3A03">
              <w:rPr>
                <w:rFonts w:ascii="Times New Roman" w:hAnsi="Times New Roman" w:cs="Times New Roman"/>
                <w:bCs/>
                <w:sz w:val="28"/>
                <w:szCs w:val="28"/>
              </w:rPr>
              <w:t>телефон для связи:</w:t>
            </w:r>
          </w:p>
        </w:tc>
        <w:tc>
          <w:tcPr>
            <w:tcW w:w="2051" w:type="dxa"/>
            <w:gridSpan w:val="2"/>
            <w:tcBorders>
              <w:top w:val="single" w:sz="4" w:space="0" w:color="auto"/>
              <w:left w:val="single" w:sz="4" w:space="0" w:color="auto"/>
              <w:bottom w:val="single" w:sz="4" w:space="0" w:color="auto"/>
              <w:right w:val="single" w:sz="4" w:space="0" w:color="auto"/>
            </w:tcBorders>
            <w:hideMark/>
          </w:tcPr>
          <w:p w:rsidR="004C2024" w:rsidRPr="00CA3A03" w:rsidRDefault="004C2024">
            <w:pPr>
              <w:pStyle w:val="ConsPlusNormal"/>
              <w:rPr>
                <w:rFonts w:ascii="Times New Roman" w:hAnsi="Times New Roman" w:cs="Times New Roman"/>
                <w:bCs/>
                <w:sz w:val="28"/>
                <w:szCs w:val="28"/>
              </w:rPr>
            </w:pPr>
            <w:r w:rsidRPr="00CA3A03">
              <w:rPr>
                <w:rFonts w:ascii="Times New Roman" w:hAnsi="Times New Roman" w:cs="Times New Roman"/>
                <w:bCs/>
                <w:sz w:val="28"/>
                <w:szCs w:val="28"/>
              </w:rPr>
              <w:t>адрес эле</w:t>
            </w:r>
            <w:r w:rsidRPr="00CA3A03">
              <w:rPr>
                <w:rFonts w:ascii="Times New Roman" w:hAnsi="Times New Roman" w:cs="Times New Roman"/>
                <w:bCs/>
                <w:sz w:val="28"/>
                <w:szCs w:val="28"/>
              </w:rPr>
              <w:t>к</w:t>
            </w:r>
            <w:r w:rsidRPr="00CA3A03">
              <w:rPr>
                <w:rFonts w:ascii="Times New Roman" w:hAnsi="Times New Roman" w:cs="Times New Roman"/>
                <w:bCs/>
                <w:sz w:val="28"/>
                <w:szCs w:val="28"/>
              </w:rPr>
              <w:t>тронной почты:</w:t>
            </w:r>
          </w:p>
        </w:tc>
      </w:tr>
      <w:tr w:rsidR="004C2024" w:rsidRPr="00CA3A03" w:rsidTr="004C2024">
        <w:tc>
          <w:tcPr>
            <w:tcW w:w="300" w:type="dxa"/>
            <w:vMerge/>
            <w:tcBorders>
              <w:top w:val="single" w:sz="4" w:space="0" w:color="auto"/>
              <w:left w:val="single" w:sz="4" w:space="0" w:color="auto"/>
              <w:bottom w:val="single" w:sz="4" w:space="0" w:color="auto"/>
              <w:right w:val="single" w:sz="4" w:space="0" w:color="auto"/>
            </w:tcBorders>
            <w:vAlign w:val="center"/>
            <w:hideMark/>
          </w:tcPr>
          <w:p w:rsidR="004C2024" w:rsidRPr="00CA3A03" w:rsidRDefault="004C2024">
            <w:pPr>
              <w:rPr>
                <w:bCs/>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C2024" w:rsidRPr="00CA3A03" w:rsidRDefault="004C2024">
            <w:pPr>
              <w:rPr>
                <w:bCs/>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C2024" w:rsidRPr="00CA3A03" w:rsidRDefault="004C2024">
            <w:pPr>
              <w:rPr>
                <w:bCs/>
                <w:sz w:val="28"/>
                <w:szCs w:val="28"/>
                <w:lang w:eastAsia="ru-RU"/>
              </w:rPr>
            </w:pPr>
          </w:p>
        </w:tc>
        <w:tc>
          <w:tcPr>
            <w:tcW w:w="2075" w:type="dxa"/>
            <w:gridSpan w:val="4"/>
            <w:tcBorders>
              <w:top w:val="single" w:sz="4" w:space="0" w:color="auto"/>
              <w:left w:val="single" w:sz="4" w:space="0" w:color="auto"/>
              <w:bottom w:val="single" w:sz="4" w:space="0" w:color="auto"/>
              <w:right w:val="single" w:sz="4" w:space="0" w:color="auto"/>
            </w:tcBorders>
          </w:tcPr>
          <w:p w:rsidR="004C2024" w:rsidRPr="00CA3A03" w:rsidRDefault="004C2024">
            <w:pPr>
              <w:pStyle w:val="ConsPlusNormal"/>
              <w:rPr>
                <w:rFonts w:ascii="Times New Roman" w:hAnsi="Times New Roman" w:cs="Times New Roman"/>
                <w:bCs/>
                <w:sz w:val="28"/>
                <w:szCs w:val="28"/>
              </w:rPr>
            </w:pPr>
          </w:p>
        </w:tc>
        <w:tc>
          <w:tcPr>
            <w:tcW w:w="2591" w:type="dxa"/>
            <w:gridSpan w:val="6"/>
            <w:vMerge w:val="restart"/>
            <w:tcBorders>
              <w:top w:val="single" w:sz="4" w:space="0" w:color="auto"/>
              <w:left w:val="single" w:sz="4" w:space="0" w:color="auto"/>
              <w:bottom w:val="single" w:sz="4" w:space="0" w:color="auto"/>
              <w:right w:val="single" w:sz="4" w:space="0" w:color="auto"/>
            </w:tcBorders>
          </w:tcPr>
          <w:p w:rsidR="004C2024" w:rsidRPr="00CA3A03" w:rsidRDefault="004C2024">
            <w:pPr>
              <w:pStyle w:val="ConsPlusNormal"/>
              <w:rPr>
                <w:rFonts w:ascii="Times New Roman" w:hAnsi="Times New Roman" w:cs="Times New Roman"/>
                <w:bCs/>
                <w:sz w:val="28"/>
                <w:szCs w:val="28"/>
              </w:rPr>
            </w:pPr>
          </w:p>
        </w:tc>
        <w:tc>
          <w:tcPr>
            <w:tcW w:w="2051" w:type="dxa"/>
            <w:gridSpan w:val="2"/>
            <w:vMerge w:val="restart"/>
            <w:tcBorders>
              <w:top w:val="single" w:sz="4" w:space="0" w:color="auto"/>
              <w:left w:val="single" w:sz="4" w:space="0" w:color="auto"/>
              <w:bottom w:val="single" w:sz="4" w:space="0" w:color="auto"/>
              <w:right w:val="single" w:sz="4" w:space="0" w:color="auto"/>
            </w:tcBorders>
          </w:tcPr>
          <w:p w:rsidR="004C2024" w:rsidRPr="00CA3A03" w:rsidRDefault="004C2024">
            <w:pPr>
              <w:pStyle w:val="ConsPlusNormal"/>
              <w:rPr>
                <w:rFonts w:ascii="Times New Roman" w:hAnsi="Times New Roman" w:cs="Times New Roman"/>
                <w:bCs/>
                <w:sz w:val="28"/>
                <w:szCs w:val="28"/>
              </w:rPr>
            </w:pPr>
          </w:p>
        </w:tc>
      </w:tr>
      <w:tr w:rsidR="004C2024" w:rsidRPr="00CA3A03" w:rsidTr="004C2024">
        <w:tc>
          <w:tcPr>
            <w:tcW w:w="300" w:type="dxa"/>
            <w:vMerge/>
            <w:tcBorders>
              <w:top w:val="single" w:sz="4" w:space="0" w:color="auto"/>
              <w:left w:val="single" w:sz="4" w:space="0" w:color="auto"/>
              <w:bottom w:val="single" w:sz="4" w:space="0" w:color="auto"/>
              <w:right w:val="single" w:sz="4" w:space="0" w:color="auto"/>
            </w:tcBorders>
            <w:vAlign w:val="center"/>
            <w:hideMark/>
          </w:tcPr>
          <w:p w:rsidR="004C2024" w:rsidRPr="00CA3A03" w:rsidRDefault="004C2024">
            <w:pPr>
              <w:rPr>
                <w:bCs/>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C2024" w:rsidRPr="00CA3A03" w:rsidRDefault="004C2024">
            <w:pPr>
              <w:rPr>
                <w:bCs/>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C2024" w:rsidRPr="00CA3A03" w:rsidRDefault="004C2024">
            <w:pPr>
              <w:rPr>
                <w:bCs/>
                <w:sz w:val="28"/>
                <w:szCs w:val="28"/>
                <w:lang w:eastAsia="ru-RU"/>
              </w:rPr>
            </w:pPr>
          </w:p>
        </w:tc>
        <w:tc>
          <w:tcPr>
            <w:tcW w:w="2075" w:type="dxa"/>
            <w:gridSpan w:val="4"/>
            <w:tcBorders>
              <w:top w:val="single" w:sz="4" w:space="0" w:color="auto"/>
              <w:left w:val="single" w:sz="4" w:space="0" w:color="auto"/>
              <w:bottom w:val="single" w:sz="4" w:space="0" w:color="auto"/>
              <w:right w:val="single" w:sz="4" w:space="0" w:color="auto"/>
            </w:tcBorders>
          </w:tcPr>
          <w:p w:rsidR="004C2024" w:rsidRPr="00CA3A03" w:rsidRDefault="004C2024">
            <w:pPr>
              <w:pStyle w:val="ConsPlusNormal"/>
              <w:rPr>
                <w:rFonts w:ascii="Times New Roman" w:hAnsi="Times New Roman" w:cs="Times New Roman"/>
                <w:bCs/>
                <w:sz w:val="28"/>
                <w:szCs w:val="28"/>
              </w:rPr>
            </w:pPr>
          </w:p>
        </w:tc>
        <w:tc>
          <w:tcPr>
            <w:tcW w:w="17461" w:type="dxa"/>
            <w:gridSpan w:val="6"/>
            <w:vMerge/>
            <w:tcBorders>
              <w:top w:val="single" w:sz="4" w:space="0" w:color="auto"/>
              <w:left w:val="single" w:sz="4" w:space="0" w:color="auto"/>
              <w:bottom w:val="single" w:sz="4" w:space="0" w:color="auto"/>
              <w:right w:val="single" w:sz="4" w:space="0" w:color="auto"/>
            </w:tcBorders>
            <w:vAlign w:val="center"/>
            <w:hideMark/>
          </w:tcPr>
          <w:p w:rsidR="004C2024" w:rsidRPr="00CA3A03" w:rsidRDefault="004C2024">
            <w:pPr>
              <w:rPr>
                <w:bCs/>
                <w:sz w:val="28"/>
                <w:szCs w:val="28"/>
                <w:lang w:eastAsia="ru-RU"/>
              </w:rPr>
            </w:pPr>
          </w:p>
        </w:tc>
        <w:tc>
          <w:tcPr>
            <w:tcW w:w="3128" w:type="dxa"/>
            <w:gridSpan w:val="2"/>
            <w:vMerge/>
            <w:tcBorders>
              <w:top w:val="single" w:sz="4" w:space="0" w:color="auto"/>
              <w:left w:val="single" w:sz="4" w:space="0" w:color="auto"/>
              <w:bottom w:val="single" w:sz="4" w:space="0" w:color="auto"/>
              <w:right w:val="single" w:sz="4" w:space="0" w:color="auto"/>
            </w:tcBorders>
            <w:vAlign w:val="center"/>
            <w:hideMark/>
          </w:tcPr>
          <w:p w:rsidR="004C2024" w:rsidRPr="00CA3A03" w:rsidRDefault="004C2024">
            <w:pPr>
              <w:rPr>
                <w:bCs/>
                <w:sz w:val="28"/>
                <w:szCs w:val="28"/>
                <w:lang w:eastAsia="ru-RU"/>
              </w:rPr>
            </w:pPr>
          </w:p>
        </w:tc>
      </w:tr>
      <w:tr w:rsidR="004C2024" w:rsidRPr="00CA3A03" w:rsidTr="004C2024">
        <w:tc>
          <w:tcPr>
            <w:tcW w:w="300" w:type="dxa"/>
            <w:vMerge/>
            <w:tcBorders>
              <w:top w:val="single" w:sz="4" w:space="0" w:color="auto"/>
              <w:left w:val="single" w:sz="4" w:space="0" w:color="auto"/>
              <w:bottom w:val="single" w:sz="4" w:space="0" w:color="auto"/>
              <w:right w:val="single" w:sz="4" w:space="0" w:color="auto"/>
            </w:tcBorders>
            <w:vAlign w:val="center"/>
            <w:hideMark/>
          </w:tcPr>
          <w:p w:rsidR="004C2024" w:rsidRPr="00CA3A03" w:rsidRDefault="004C2024">
            <w:pPr>
              <w:rPr>
                <w:bCs/>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C2024" w:rsidRPr="00CA3A03" w:rsidRDefault="004C2024">
            <w:pPr>
              <w:rPr>
                <w:bCs/>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C2024" w:rsidRPr="00CA3A03" w:rsidRDefault="004C2024">
            <w:pPr>
              <w:rPr>
                <w:bCs/>
                <w:sz w:val="28"/>
                <w:szCs w:val="28"/>
                <w:lang w:eastAsia="ru-RU"/>
              </w:rPr>
            </w:pPr>
          </w:p>
        </w:tc>
        <w:tc>
          <w:tcPr>
            <w:tcW w:w="6717" w:type="dxa"/>
            <w:gridSpan w:val="12"/>
            <w:tcBorders>
              <w:top w:val="single" w:sz="4" w:space="0" w:color="auto"/>
              <w:left w:val="single" w:sz="4" w:space="0" w:color="auto"/>
              <w:bottom w:val="single" w:sz="4" w:space="0" w:color="auto"/>
              <w:right w:val="single" w:sz="4" w:space="0" w:color="auto"/>
            </w:tcBorders>
            <w:hideMark/>
          </w:tcPr>
          <w:p w:rsidR="004C2024" w:rsidRPr="00CA3A03" w:rsidRDefault="004C2024">
            <w:pPr>
              <w:pStyle w:val="ConsPlusNormal"/>
              <w:rPr>
                <w:rFonts w:ascii="Times New Roman" w:hAnsi="Times New Roman" w:cs="Times New Roman"/>
                <w:bCs/>
                <w:sz w:val="28"/>
                <w:szCs w:val="28"/>
              </w:rPr>
            </w:pPr>
            <w:r w:rsidRPr="00CA3A03">
              <w:rPr>
                <w:rFonts w:ascii="Times New Roman" w:hAnsi="Times New Roman" w:cs="Times New Roman"/>
                <w:bCs/>
                <w:sz w:val="28"/>
                <w:szCs w:val="28"/>
              </w:rPr>
              <w:t>наименование и реквизиты документа, подтвержда</w:t>
            </w:r>
            <w:r w:rsidRPr="00CA3A03">
              <w:rPr>
                <w:rFonts w:ascii="Times New Roman" w:hAnsi="Times New Roman" w:cs="Times New Roman"/>
                <w:bCs/>
                <w:sz w:val="28"/>
                <w:szCs w:val="28"/>
              </w:rPr>
              <w:t>ю</w:t>
            </w:r>
            <w:r w:rsidRPr="00CA3A03">
              <w:rPr>
                <w:rFonts w:ascii="Times New Roman" w:hAnsi="Times New Roman" w:cs="Times New Roman"/>
                <w:bCs/>
                <w:sz w:val="28"/>
                <w:szCs w:val="28"/>
              </w:rPr>
              <w:t>щего полномочия представителя:</w:t>
            </w:r>
          </w:p>
        </w:tc>
      </w:tr>
      <w:tr w:rsidR="004C2024" w:rsidRPr="00CA3A03" w:rsidTr="004C2024">
        <w:tc>
          <w:tcPr>
            <w:tcW w:w="300" w:type="dxa"/>
            <w:vMerge/>
            <w:tcBorders>
              <w:top w:val="single" w:sz="4" w:space="0" w:color="auto"/>
              <w:left w:val="single" w:sz="4" w:space="0" w:color="auto"/>
              <w:bottom w:val="single" w:sz="4" w:space="0" w:color="auto"/>
              <w:right w:val="single" w:sz="4" w:space="0" w:color="auto"/>
            </w:tcBorders>
            <w:vAlign w:val="center"/>
            <w:hideMark/>
          </w:tcPr>
          <w:p w:rsidR="004C2024" w:rsidRPr="00CA3A03" w:rsidRDefault="004C2024">
            <w:pPr>
              <w:rPr>
                <w:bCs/>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C2024" w:rsidRPr="00CA3A03" w:rsidRDefault="004C2024">
            <w:pPr>
              <w:rPr>
                <w:bCs/>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C2024" w:rsidRPr="00CA3A03" w:rsidRDefault="004C2024">
            <w:pPr>
              <w:rPr>
                <w:bCs/>
                <w:sz w:val="28"/>
                <w:szCs w:val="28"/>
                <w:lang w:eastAsia="ru-RU"/>
              </w:rPr>
            </w:pPr>
          </w:p>
        </w:tc>
        <w:tc>
          <w:tcPr>
            <w:tcW w:w="6717" w:type="dxa"/>
            <w:gridSpan w:val="12"/>
            <w:tcBorders>
              <w:top w:val="single" w:sz="4" w:space="0" w:color="auto"/>
              <w:left w:val="single" w:sz="4" w:space="0" w:color="auto"/>
              <w:bottom w:val="single" w:sz="4" w:space="0" w:color="auto"/>
              <w:right w:val="single" w:sz="4" w:space="0" w:color="auto"/>
            </w:tcBorders>
          </w:tcPr>
          <w:p w:rsidR="004C2024" w:rsidRPr="00CA3A03" w:rsidRDefault="004C2024">
            <w:pPr>
              <w:pStyle w:val="ConsPlusNormal"/>
              <w:rPr>
                <w:rFonts w:ascii="Times New Roman" w:hAnsi="Times New Roman" w:cs="Times New Roman"/>
                <w:bCs/>
                <w:sz w:val="28"/>
                <w:szCs w:val="28"/>
              </w:rPr>
            </w:pPr>
          </w:p>
        </w:tc>
      </w:tr>
      <w:tr w:rsidR="004C2024" w:rsidRPr="00CA3A03" w:rsidTr="004C2024">
        <w:tc>
          <w:tcPr>
            <w:tcW w:w="300" w:type="dxa"/>
            <w:vMerge/>
            <w:tcBorders>
              <w:top w:val="single" w:sz="4" w:space="0" w:color="auto"/>
              <w:left w:val="single" w:sz="4" w:space="0" w:color="auto"/>
              <w:bottom w:val="single" w:sz="4" w:space="0" w:color="auto"/>
              <w:right w:val="single" w:sz="4" w:space="0" w:color="auto"/>
            </w:tcBorders>
            <w:vAlign w:val="center"/>
            <w:hideMark/>
          </w:tcPr>
          <w:p w:rsidR="004C2024" w:rsidRPr="00CA3A03" w:rsidRDefault="004C2024">
            <w:pPr>
              <w:rPr>
                <w:bCs/>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C2024" w:rsidRPr="00CA3A03" w:rsidRDefault="004C2024">
            <w:pPr>
              <w:rPr>
                <w:bCs/>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C2024" w:rsidRPr="00CA3A03" w:rsidRDefault="004C2024">
            <w:pPr>
              <w:rPr>
                <w:bCs/>
                <w:sz w:val="28"/>
                <w:szCs w:val="28"/>
                <w:lang w:eastAsia="ru-RU"/>
              </w:rPr>
            </w:pPr>
          </w:p>
        </w:tc>
        <w:tc>
          <w:tcPr>
            <w:tcW w:w="6717" w:type="dxa"/>
            <w:gridSpan w:val="12"/>
            <w:tcBorders>
              <w:top w:val="single" w:sz="4" w:space="0" w:color="auto"/>
              <w:left w:val="single" w:sz="4" w:space="0" w:color="auto"/>
              <w:bottom w:val="single" w:sz="4" w:space="0" w:color="auto"/>
              <w:right w:val="single" w:sz="4" w:space="0" w:color="auto"/>
            </w:tcBorders>
          </w:tcPr>
          <w:p w:rsidR="004C2024" w:rsidRPr="00CA3A03" w:rsidRDefault="004C2024">
            <w:pPr>
              <w:pStyle w:val="ConsPlusNormal"/>
              <w:rPr>
                <w:rFonts w:ascii="Times New Roman" w:hAnsi="Times New Roman" w:cs="Times New Roman"/>
                <w:bCs/>
                <w:sz w:val="28"/>
                <w:szCs w:val="28"/>
              </w:rPr>
            </w:pPr>
          </w:p>
        </w:tc>
      </w:tr>
      <w:tr w:rsidR="004C2024" w:rsidRPr="00CA3A03" w:rsidTr="004C2024">
        <w:tc>
          <w:tcPr>
            <w:tcW w:w="300" w:type="dxa"/>
            <w:vMerge/>
            <w:tcBorders>
              <w:top w:val="single" w:sz="4" w:space="0" w:color="auto"/>
              <w:left w:val="single" w:sz="4" w:space="0" w:color="auto"/>
              <w:bottom w:val="single" w:sz="4" w:space="0" w:color="auto"/>
              <w:right w:val="single" w:sz="4" w:space="0" w:color="auto"/>
            </w:tcBorders>
            <w:vAlign w:val="center"/>
            <w:hideMark/>
          </w:tcPr>
          <w:p w:rsidR="004C2024" w:rsidRPr="00CA3A03" w:rsidRDefault="004C2024">
            <w:pPr>
              <w:rPr>
                <w:bCs/>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C2024" w:rsidRPr="00CA3A03" w:rsidRDefault="004C2024">
            <w:pPr>
              <w:rPr>
                <w:bCs/>
                <w:sz w:val="28"/>
                <w:szCs w:val="28"/>
                <w:lang w:eastAsia="ru-RU"/>
              </w:rPr>
            </w:pPr>
          </w:p>
        </w:tc>
        <w:tc>
          <w:tcPr>
            <w:tcW w:w="8715" w:type="dxa"/>
            <w:gridSpan w:val="13"/>
            <w:tcBorders>
              <w:top w:val="single" w:sz="4" w:space="0" w:color="auto"/>
              <w:left w:val="single" w:sz="4" w:space="0" w:color="auto"/>
              <w:bottom w:val="single" w:sz="4" w:space="0" w:color="auto"/>
              <w:right w:val="single" w:sz="4" w:space="0" w:color="auto"/>
            </w:tcBorders>
            <w:hideMark/>
          </w:tcPr>
          <w:p w:rsidR="004C2024" w:rsidRPr="00CA3A03" w:rsidRDefault="004C2024">
            <w:pPr>
              <w:pStyle w:val="ConsPlusNormal"/>
              <w:rPr>
                <w:rFonts w:ascii="Times New Roman" w:hAnsi="Times New Roman" w:cs="Times New Roman"/>
                <w:bCs/>
                <w:sz w:val="28"/>
                <w:szCs w:val="28"/>
              </w:rPr>
            </w:pPr>
            <w:r w:rsidRPr="00CA3A03">
              <w:rPr>
                <w:rFonts w:ascii="Times New Roman" w:hAnsi="Times New Roman" w:cs="Times New Roman"/>
                <w:bCs/>
                <w:sz w:val="28"/>
                <w:szCs w:val="28"/>
              </w:rPr>
              <w:t>юридическое лицо, в интересах которого утверждается схема распол</w:t>
            </w:r>
            <w:r w:rsidRPr="00CA3A03">
              <w:rPr>
                <w:rFonts w:ascii="Times New Roman" w:hAnsi="Times New Roman" w:cs="Times New Roman"/>
                <w:bCs/>
                <w:sz w:val="28"/>
                <w:szCs w:val="28"/>
              </w:rPr>
              <w:t>о</w:t>
            </w:r>
            <w:r w:rsidRPr="00CA3A03">
              <w:rPr>
                <w:rFonts w:ascii="Times New Roman" w:hAnsi="Times New Roman" w:cs="Times New Roman"/>
                <w:bCs/>
                <w:sz w:val="28"/>
                <w:szCs w:val="28"/>
              </w:rPr>
              <w:t>жения земельного участка или земельных участков на кадастровом плане территории:</w:t>
            </w:r>
          </w:p>
        </w:tc>
      </w:tr>
      <w:tr w:rsidR="004C2024" w:rsidRPr="00CA3A03" w:rsidTr="004C2024">
        <w:tc>
          <w:tcPr>
            <w:tcW w:w="300" w:type="dxa"/>
            <w:vMerge/>
            <w:tcBorders>
              <w:top w:val="single" w:sz="4" w:space="0" w:color="auto"/>
              <w:left w:val="single" w:sz="4" w:space="0" w:color="auto"/>
              <w:bottom w:val="single" w:sz="4" w:space="0" w:color="auto"/>
              <w:right w:val="single" w:sz="4" w:space="0" w:color="auto"/>
            </w:tcBorders>
            <w:vAlign w:val="center"/>
            <w:hideMark/>
          </w:tcPr>
          <w:p w:rsidR="004C2024" w:rsidRPr="00CA3A03" w:rsidRDefault="004C2024">
            <w:pPr>
              <w:rPr>
                <w:bCs/>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C2024" w:rsidRPr="00CA3A03" w:rsidRDefault="004C2024">
            <w:pPr>
              <w:rPr>
                <w:bCs/>
                <w:sz w:val="28"/>
                <w:szCs w:val="28"/>
                <w:lang w:eastAsia="ru-RU"/>
              </w:rPr>
            </w:pPr>
          </w:p>
        </w:tc>
        <w:tc>
          <w:tcPr>
            <w:tcW w:w="1998" w:type="dxa"/>
            <w:vMerge w:val="restart"/>
            <w:tcBorders>
              <w:top w:val="single" w:sz="4" w:space="0" w:color="auto"/>
              <w:left w:val="single" w:sz="4" w:space="0" w:color="auto"/>
              <w:bottom w:val="single" w:sz="4" w:space="0" w:color="auto"/>
              <w:right w:val="single" w:sz="4" w:space="0" w:color="auto"/>
            </w:tcBorders>
            <w:hideMark/>
          </w:tcPr>
          <w:p w:rsidR="004C2024" w:rsidRPr="00CA3A03" w:rsidRDefault="004C2024">
            <w:pPr>
              <w:pStyle w:val="ConsPlusNormal"/>
              <w:rPr>
                <w:rFonts w:ascii="Times New Roman" w:hAnsi="Times New Roman" w:cs="Times New Roman"/>
                <w:bCs/>
                <w:sz w:val="28"/>
                <w:szCs w:val="28"/>
              </w:rPr>
            </w:pPr>
            <w:r w:rsidRPr="00CA3A03">
              <w:rPr>
                <w:rFonts w:ascii="Times New Roman" w:hAnsi="Times New Roman" w:cs="Times New Roman"/>
                <w:bCs/>
                <w:sz w:val="28"/>
                <w:szCs w:val="28"/>
              </w:rPr>
              <w:t>полное наим</w:t>
            </w:r>
            <w:r w:rsidRPr="00CA3A03">
              <w:rPr>
                <w:rFonts w:ascii="Times New Roman" w:hAnsi="Times New Roman" w:cs="Times New Roman"/>
                <w:bCs/>
                <w:sz w:val="28"/>
                <w:szCs w:val="28"/>
              </w:rPr>
              <w:t>е</w:t>
            </w:r>
            <w:r w:rsidRPr="00CA3A03">
              <w:rPr>
                <w:rFonts w:ascii="Times New Roman" w:hAnsi="Times New Roman" w:cs="Times New Roman"/>
                <w:bCs/>
                <w:sz w:val="28"/>
                <w:szCs w:val="28"/>
              </w:rPr>
              <w:t>нование:</w:t>
            </w:r>
          </w:p>
        </w:tc>
        <w:tc>
          <w:tcPr>
            <w:tcW w:w="6717" w:type="dxa"/>
            <w:gridSpan w:val="12"/>
            <w:tcBorders>
              <w:top w:val="single" w:sz="4" w:space="0" w:color="auto"/>
              <w:left w:val="single" w:sz="4" w:space="0" w:color="auto"/>
              <w:bottom w:val="single" w:sz="4" w:space="0" w:color="auto"/>
              <w:right w:val="single" w:sz="4" w:space="0" w:color="auto"/>
            </w:tcBorders>
          </w:tcPr>
          <w:p w:rsidR="004C2024" w:rsidRPr="00CA3A03" w:rsidRDefault="004C2024">
            <w:pPr>
              <w:pStyle w:val="ConsPlusNormal"/>
              <w:rPr>
                <w:rFonts w:ascii="Times New Roman" w:hAnsi="Times New Roman" w:cs="Times New Roman"/>
                <w:bCs/>
                <w:sz w:val="28"/>
                <w:szCs w:val="28"/>
              </w:rPr>
            </w:pPr>
          </w:p>
        </w:tc>
      </w:tr>
      <w:tr w:rsidR="004C2024" w:rsidRPr="00CA3A03" w:rsidTr="004C2024">
        <w:tc>
          <w:tcPr>
            <w:tcW w:w="300" w:type="dxa"/>
            <w:vMerge/>
            <w:tcBorders>
              <w:top w:val="single" w:sz="4" w:space="0" w:color="auto"/>
              <w:left w:val="single" w:sz="4" w:space="0" w:color="auto"/>
              <w:bottom w:val="single" w:sz="4" w:space="0" w:color="auto"/>
              <w:right w:val="single" w:sz="4" w:space="0" w:color="auto"/>
            </w:tcBorders>
            <w:vAlign w:val="center"/>
            <w:hideMark/>
          </w:tcPr>
          <w:p w:rsidR="004C2024" w:rsidRPr="00CA3A03" w:rsidRDefault="004C2024">
            <w:pPr>
              <w:rPr>
                <w:bCs/>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C2024" w:rsidRPr="00CA3A03" w:rsidRDefault="004C2024">
            <w:pPr>
              <w:rPr>
                <w:bCs/>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C2024" w:rsidRPr="00CA3A03" w:rsidRDefault="004C2024">
            <w:pPr>
              <w:rPr>
                <w:bCs/>
                <w:sz w:val="28"/>
                <w:szCs w:val="28"/>
                <w:lang w:eastAsia="ru-RU"/>
              </w:rPr>
            </w:pPr>
          </w:p>
        </w:tc>
        <w:tc>
          <w:tcPr>
            <w:tcW w:w="6717" w:type="dxa"/>
            <w:gridSpan w:val="12"/>
            <w:tcBorders>
              <w:top w:val="single" w:sz="4" w:space="0" w:color="auto"/>
              <w:left w:val="single" w:sz="4" w:space="0" w:color="auto"/>
              <w:bottom w:val="single" w:sz="4" w:space="0" w:color="auto"/>
              <w:right w:val="single" w:sz="4" w:space="0" w:color="auto"/>
            </w:tcBorders>
          </w:tcPr>
          <w:p w:rsidR="004C2024" w:rsidRPr="00CA3A03" w:rsidRDefault="004C2024">
            <w:pPr>
              <w:pStyle w:val="ConsPlusNormal"/>
              <w:rPr>
                <w:rFonts w:ascii="Times New Roman" w:hAnsi="Times New Roman" w:cs="Times New Roman"/>
                <w:bCs/>
                <w:sz w:val="28"/>
                <w:szCs w:val="28"/>
              </w:rPr>
            </w:pPr>
          </w:p>
        </w:tc>
      </w:tr>
      <w:tr w:rsidR="004C2024" w:rsidRPr="00CA3A03" w:rsidTr="004C2024">
        <w:tc>
          <w:tcPr>
            <w:tcW w:w="300" w:type="dxa"/>
            <w:vMerge/>
            <w:tcBorders>
              <w:top w:val="single" w:sz="4" w:space="0" w:color="auto"/>
              <w:left w:val="single" w:sz="4" w:space="0" w:color="auto"/>
              <w:bottom w:val="single" w:sz="4" w:space="0" w:color="auto"/>
              <w:right w:val="single" w:sz="4" w:space="0" w:color="auto"/>
            </w:tcBorders>
            <w:vAlign w:val="center"/>
            <w:hideMark/>
          </w:tcPr>
          <w:p w:rsidR="004C2024" w:rsidRPr="00CA3A03" w:rsidRDefault="004C2024">
            <w:pPr>
              <w:rPr>
                <w:bCs/>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C2024" w:rsidRPr="00CA3A03" w:rsidRDefault="004C2024">
            <w:pPr>
              <w:rPr>
                <w:bCs/>
                <w:sz w:val="28"/>
                <w:szCs w:val="28"/>
                <w:lang w:eastAsia="ru-RU"/>
              </w:rPr>
            </w:pPr>
          </w:p>
        </w:tc>
        <w:tc>
          <w:tcPr>
            <w:tcW w:w="4073" w:type="dxa"/>
            <w:gridSpan w:val="5"/>
            <w:tcBorders>
              <w:top w:val="single" w:sz="4" w:space="0" w:color="auto"/>
              <w:left w:val="single" w:sz="4" w:space="0" w:color="auto"/>
              <w:bottom w:val="single" w:sz="4" w:space="0" w:color="auto"/>
              <w:right w:val="single" w:sz="4" w:space="0" w:color="auto"/>
            </w:tcBorders>
            <w:hideMark/>
          </w:tcPr>
          <w:p w:rsidR="004C2024" w:rsidRPr="00CA3A03" w:rsidRDefault="004C2024">
            <w:pPr>
              <w:pStyle w:val="ConsPlusNormal"/>
              <w:rPr>
                <w:rFonts w:ascii="Times New Roman" w:hAnsi="Times New Roman" w:cs="Times New Roman"/>
                <w:bCs/>
                <w:sz w:val="28"/>
                <w:szCs w:val="28"/>
              </w:rPr>
            </w:pPr>
            <w:r w:rsidRPr="00CA3A03">
              <w:rPr>
                <w:rFonts w:ascii="Times New Roman" w:hAnsi="Times New Roman" w:cs="Times New Roman"/>
                <w:bCs/>
                <w:sz w:val="28"/>
                <w:szCs w:val="28"/>
              </w:rPr>
              <w:t>ОГРН:</w:t>
            </w:r>
          </w:p>
        </w:tc>
        <w:tc>
          <w:tcPr>
            <w:tcW w:w="4642" w:type="dxa"/>
            <w:gridSpan w:val="8"/>
            <w:tcBorders>
              <w:top w:val="single" w:sz="4" w:space="0" w:color="auto"/>
              <w:left w:val="single" w:sz="4" w:space="0" w:color="auto"/>
              <w:bottom w:val="single" w:sz="4" w:space="0" w:color="auto"/>
              <w:right w:val="single" w:sz="4" w:space="0" w:color="auto"/>
            </w:tcBorders>
            <w:hideMark/>
          </w:tcPr>
          <w:p w:rsidR="004C2024" w:rsidRPr="00CA3A03" w:rsidRDefault="004C2024">
            <w:pPr>
              <w:pStyle w:val="ConsPlusNormal"/>
              <w:rPr>
                <w:rFonts w:ascii="Times New Roman" w:hAnsi="Times New Roman" w:cs="Times New Roman"/>
                <w:bCs/>
                <w:sz w:val="28"/>
                <w:szCs w:val="28"/>
              </w:rPr>
            </w:pPr>
            <w:r w:rsidRPr="00CA3A03">
              <w:rPr>
                <w:rFonts w:ascii="Times New Roman" w:hAnsi="Times New Roman" w:cs="Times New Roman"/>
                <w:bCs/>
                <w:sz w:val="28"/>
                <w:szCs w:val="28"/>
              </w:rPr>
              <w:t>ИНН:</w:t>
            </w:r>
          </w:p>
        </w:tc>
      </w:tr>
      <w:tr w:rsidR="004C2024" w:rsidRPr="00CA3A03" w:rsidTr="004C2024">
        <w:tc>
          <w:tcPr>
            <w:tcW w:w="300" w:type="dxa"/>
            <w:vMerge/>
            <w:tcBorders>
              <w:top w:val="single" w:sz="4" w:space="0" w:color="auto"/>
              <w:left w:val="single" w:sz="4" w:space="0" w:color="auto"/>
              <w:bottom w:val="single" w:sz="4" w:space="0" w:color="auto"/>
              <w:right w:val="single" w:sz="4" w:space="0" w:color="auto"/>
            </w:tcBorders>
            <w:vAlign w:val="center"/>
            <w:hideMark/>
          </w:tcPr>
          <w:p w:rsidR="004C2024" w:rsidRPr="00CA3A03" w:rsidRDefault="004C2024">
            <w:pPr>
              <w:rPr>
                <w:bCs/>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C2024" w:rsidRPr="00CA3A03" w:rsidRDefault="004C2024">
            <w:pPr>
              <w:rPr>
                <w:bCs/>
                <w:sz w:val="28"/>
                <w:szCs w:val="28"/>
                <w:lang w:eastAsia="ru-RU"/>
              </w:rPr>
            </w:pPr>
          </w:p>
        </w:tc>
        <w:tc>
          <w:tcPr>
            <w:tcW w:w="4073" w:type="dxa"/>
            <w:gridSpan w:val="5"/>
            <w:tcBorders>
              <w:top w:val="single" w:sz="4" w:space="0" w:color="auto"/>
              <w:left w:val="single" w:sz="4" w:space="0" w:color="auto"/>
              <w:bottom w:val="single" w:sz="4" w:space="0" w:color="auto"/>
              <w:right w:val="single" w:sz="4" w:space="0" w:color="auto"/>
            </w:tcBorders>
          </w:tcPr>
          <w:p w:rsidR="004C2024" w:rsidRPr="00CA3A03" w:rsidRDefault="004C2024">
            <w:pPr>
              <w:pStyle w:val="ConsPlusNormal"/>
              <w:rPr>
                <w:rFonts w:ascii="Times New Roman" w:hAnsi="Times New Roman" w:cs="Times New Roman"/>
                <w:bCs/>
                <w:sz w:val="28"/>
                <w:szCs w:val="28"/>
              </w:rPr>
            </w:pPr>
          </w:p>
        </w:tc>
        <w:tc>
          <w:tcPr>
            <w:tcW w:w="4642" w:type="dxa"/>
            <w:gridSpan w:val="8"/>
            <w:tcBorders>
              <w:top w:val="single" w:sz="4" w:space="0" w:color="auto"/>
              <w:left w:val="single" w:sz="4" w:space="0" w:color="auto"/>
              <w:bottom w:val="single" w:sz="4" w:space="0" w:color="auto"/>
              <w:right w:val="single" w:sz="4" w:space="0" w:color="auto"/>
            </w:tcBorders>
          </w:tcPr>
          <w:p w:rsidR="004C2024" w:rsidRPr="00CA3A03" w:rsidRDefault="004C2024">
            <w:pPr>
              <w:pStyle w:val="ConsPlusNormal"/>
              <w:rPr>
                <w:rFonts w:ascii="Times New Roman" w:hAnsi="Times New Roman" w:cs="Times New Roman"/>
                <w:bCs/>
                <w:sz w:val="28"/>
                <w:szCs w:val="28"/>
              </w:rPr>
            </w:pPr>
          </w:p>
        </w:tc>
      </w:tr>
      <w:tr w:rsidR="004C2024" w:rsidRPr="00CA3A03" w:rsidTr="004C2024">
        <w:tc>
          <w:tcPr>
            <w:tcW w:w="300" w:type="dxa"/>
            <w:vMerge/>
            <w:tcBorders>
              <w:top w:val="single" w:sz="4" w:space="0" w:color="auto"/>
              <w:left w:val="single" w:sz="4" w:space="0" w:color="auto"/>
              <w:bottom w:val="single" w:sz="4" w:space="0" w:color="auto"/>
              <w:right w:val="single" w:sz="4" w:space="0" w:color="auto"/>
            </w:tcBorders>
            <w:vAlign w:val="center"/>
            <w:hideMark/>
          </w:tcPr>
          <w:p w:rsidR="004C2024" w:rsidRPr="00CA3A03" w:rsidRDefault="004C2024">
            <w:pPr>
              <w:rPr>
                <w:bCs/>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C2024" w:rsidRPr="00CA3A03" w:rsidRDefault="004C2024">
            <w:pPr>
              <w:rPr>
                <w:bCs/>
                <w:sz w:val="28"/>
                <w:szCs w:val="28"/>
                <w:lang w:eastAsia="ru-RU"/>
              </w:rPr>
            </w:pPr>
          </w:p>
        </w:tc>
        <w:tc>
          <w:tcPr>
            <w:tcW w:w="4073" w:type="dxa"/>
            <w:gridSpan w:val="5"/>
            <w:tcBorders>
              <w:top w:val="single" w:sz="4" w:space="0" w:color="auto"/>
              <w:left w:val="single" w:sz="4" w:space="0" w:color="auto"/>
              <w:bottom w:val="single" w:sz="4" w:space="0" w:color="auto"/>
              <w:right w:val="single" w:sz="4" w:space="0" w:color="auto"/>
            </w:tcBorders>
            <w:hideMark/>
          </w:tcPr>
          <w:p w:rsidR="004C2024" w:rsidRPr="00CA3A03" w:rsidRDefault="004C2024">
            <w:pPr>
              <w:pStyle w:val="ConsPlusNormal"/>
              <w:rPr>
                <w:rFonts w:ascii="Times New Roman" w:hAnsi="Times New Roman" w:cs="Times New Roman"/>
                <w:bCs/>
                <w:sz w:val="28"/>
                <w:szCs w:val="28"/>
              </w:rPr>
            </w:pPr>
            <w:r w:rsidRPr="00CA3A03">
              <w:rPr>
                <w:rFonts w:ascii="Times New Roman" w:hAnsi="Times New Roman" w:cs="Times New Roman"/>
                <w:bCs/>
                <w:sz w:val="28"/>
                <w:szCs w:val="28"/>
              </w:rPr>
              <w:t>страна регистрации:</w:t>
            </w:r>
          </w:p>
        </w:tc>
        <w:tc>
          <w:tcPr>
            <w:tcW w:w="2591" w:type="dxa"/>
            <w:gridSpan w:val="6"/>
            <w:tcBorders>
              <w:top w:val="single" w:sz="4" w:space="0" w:color="auto"/>
              <w:left w:val="single" w:sz="4" w:space="0" w:color="auto"/>
              <w:bottom w:val="single" w:sz="4" w:space="0" w:color="auto"/>
              <w:right w:val="single" w:sz="4" w:space="0" w:color="auto"/>
            </w:tcBorders>
            <w:hideMark/>
          </w:tcPr>
          <w:p w:rsidR="004C2024" w:rsidRPr="00CA3A03" w:rsidRDefault="004C2024">
            <w:pPr>
              <w:pStyle w:val="ConsPlusNormal"/>
              <w:rPr>
                <w:rFonts w:ascii="Times New Roman" w:hAnsi="Times New Roman" w:cs="Times New Roman"/>
                <w:bCs/>
                <w:sz w:val="28"/>
                <w:szCs w:val="28"/>
              </w:rPr>
            </w:pPr>
            <w:r w:rsidRPr="00CA3A03">
              <w:rPr>
                <w:rFonts w:ascii="Times New Roman" w:hAnsi="Times New Roman" w:cs="Times New Roman"/>
                <w:bCs/>
                <w:sz w:val="28"/>
                <w:szCs w:val="28"/>
              </w:rPr>
              <w:t>дата регистрации:</w:t>
            </w:r>
          </w:p>
        </w:tc>
        <w:tc>
          <w:tcPr>
            <w:tcW w:w="2051" w:type="dxa"/>
            <w:gridSpan w:val="2"/>
            <w:tcBorders>
              <w:top w:val="single" w:sz="4" w:space="0" w:color="auto"/>
              <w:left w:val="single" w:sz="4" w:space="0" w:color="auto"/>
              <w:bottom w:val="single" w:sz="4" w:space="0" w:color="auto"/>
              <w:right w:val="single" w:sz="4" w:space="0" w:color="auto"/>
            </w:tcBorders>
            <w:hideMark/>
          </w:tcPr>
          <w:p w:rsidR="004C2024" w:rsidRPr="00CA3A03" w:rsidRDefault="004C2024">
            <w:pPr>
              <w:pStyle w:val="ConsPlusNormal"/>
              <w:rPr>
                <w:rFonts w:ascii="Times New Roman" w:hAnsi="Times New Roman" w:cs="Times New Roman"/>
                <w:bCs/>
                <w:sz w:val="28"/>
                <w:szCs w:val="28"/>
              </w:rPr>
            </w:pPr>
            <w:r w:rsidRPr="00CA3A03">
              <w:rPr>
                <w:rFonts w:ascii="Times New Roman" w:hAnsi="Times New Roman" w:cs="Times New Roman"/>
                <w:bCs/>
                <w:sz w:val="28"/>
                <w:szCs w:val="28"/>
              </w:rPr>
              <w:t>номер регис</w:t>
            </w:r>
            <w:r w:rsidRPr="00CA3A03">
              <w:rPr>
                <w:rFonts w:ascii="Times New Roman" w:hAnsi="Times New Roman" w:cs="Times New Roman"/>
                <w:bCs/>
                <w:sz w:val="28"/>
                <w:szCs w:val="28"/>
              </w:rPr>
              <w:t>т</w:t>
            </w:r>
            <w:r w:rsidRPr="00CA3A03">
              <w:rPr>
                <w:rFonts w:ascii="Times New Roman" w:hAnsi="Times New Roman" w:cs="Times New Roman"/>
                <w:bCs/>
                <w:sz w:val="28"/>
                <w:szCs w:val="28"/>
              </w:rPr>
              <w:t>рации:</w:t>
            </w:r>
          </w:p>
        </w:tc>
      </w:tr>
      <w:tr w:rsidR="004C2024" w:rsidRPr="00CA3A03" w:rsidTr="004C2024">
        <w:tc>
          <w:tcPr>
            <w:tcW w:w="300" w:type="dxa"/>
            <w:vMerge/>
            <w:tcBorders>
              <w:top w:val="single" w:sz="4" w:space="0" w:color="auto"/>
              <w:left w:val="single" w:sz="4" w:space="0" w:color="auto"/>
              <w:bottom w:val="single" w:sz="4" w:space="0" w:color="auto"/>
              <w:right w:val="single" w:sz="4" w:space="0" w:color="auto"/>
            </w:tcBorders>
            <w:vAlign w:val="center"/>
            <w:hideMark/>
          </w:tcPr>
          <w:p w:rsidR="004C2024" w:rsidRPr="00CA3A03" w:rsidRDefault="004C2024">
            <w:pPr>
              <w:rPr>
                <w:bCs/>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C2024" w:rsidRPr="00CA3A03" w:rsidRDefault="004C2024">
            <w:pPr>
              <w:rPr>
                <w:bCs/>
                <w:sz w:val="28"/>
                <w:szCs w:val="28"/>
                <w:lang w:eastAsia="ru-RU"/>
              </w:rPr>
            </w:pPr>
          </w:p>
        </w:tc>
        <w:tc>
          <w:tcPr>
            <w:tcW w:w="4073" w:type="dxa"/>
            <w:gridSpan w:val="5"/>
            <w:tcBorders>
              <w:top w:val="single" w:sz="4" w:space="0" w:color="auto"/>
              <w:left w:val="single" w:sz="4" w:space="0" w:color="auto"/>
              <w:bottom w:val="single" w:sz="4" w:space="0" w:color="auto"/>
              <w:right w:val="single" w:sz="4" w:space="0" w:color="auto"/>
            </w:tcBorders>
          </w:tcPr>
          <w:p w:rsidR="004C2024" w:rsidRPr="00CA3A03" w:rsidRDefault="004C2024">
            <w:pPr>
              <w:pStyle w:val="ConsPlusNormal"/>
              <w:rPr>
                <w:rFonts w:ascii="Times New Roman" w:hAnsi="Times New Roman" w:cs="Times New Roman"/>
                <w:bCs/>
                <w:sz w:val="28"/>
                <w:szCs w:val="28"/>
              </w:rPr>
            </w:pPr>
          </w:p>
        </w:tc>
        <w:tc>
          <w:tcPr>
            <w:tcW w:w="2591" w:type="dxa"/>
            <w:gridSpan w:val="6"/>
            <w:vMerge w:val="restart"/>
            <w:tcBorders>
              <w:top w:val="single" w:sz="4" w:space="0" w:color="auto"/>
              <w:left w:val="single" w:sz="4" w:space="0" w:color="auto"/>
              <w:bottom w:val="single" w:sz="4" w:space="0" w:color="auto"/>
              <w:right w:val="single" w:sz="4" w:space="0" w:color="auto"/>
            </w:tcBorders>
            <w:hideMark/>
          </w:tcPr>
          <w:p w:rsidR="004C2024" w:rsidRPr="00CA3A03" w:rsidRDefault="007508CE">
            <w:pPr>
              <w:pStyle w:val="ConsPlusNormal"/>
              <w:rPr>
                <w:rFonts w:ascii="Times New Roman" w:hAnsi="Times New Roman" w:cs="Times New Roman"/>
                <w:bCs/>
                <w:sz w:val="28"/>
                <w:szCs w:val="28"/>
              </w:rPr>
            </w:pPr>
            <w:r>
              <w:rPr>
                <w:rFonts w:ascii="Times New Roman" w:hAnsi="Times New Roman" w:cs="Times New Roman"/>
                <w:bCs/>
                <w:sz w:val="28"/>
                <w:szCs w:val="28"/>
              </w:rPr>
              <w:t>«</w:t>
            </w:r>
            <w:r w:rsidR="004C2024" w:rsidRPr="00CA3A03">
              <w:rPr>
                <w:rFonts w:ascii="Times New Roman" w:hAnsi="Times New Roman" w:cs="Times New Roman"/>
                <w:bCs/>
                <w:sz w:val="28"/>
                <w:szCs w:val="28"/>
              </w:rPr>
              <w:t>__</w:t>
            </w:r>
            <w:r>
              <w:rPr>
                <w:rFonts w:ascii="Times New Roman" w:hAnsi="Times New Roman" w:cs="Times New Roman"/>
                <w:bCs/>
                <w:sz w:val="28"/>
                <w:szCs w:val="28"/>
              </w:rPr>
              <w:t>»</w:t>
            </w:r>
            <w:r w:rsidR="004C2024" w:rsidRPr="00CA3A03">
              <w:rPr>
                <w:rFonts w:ascii="Times New Roman" w:hAnsi="Times New Roman" w:cs="Times New Roman"/>
                <w:bCs/>
                <w:sz w:val="28"/>
                <w:szCs w:val="28"/>
              </w:rPr>
              <w:t xml:space="preserve"> ____ ____ г.</w:t>
            </w:r>
          </w:p>
        </w:tc>
        <w:tc>
          <w:tcPr>
            <w:tcW w:w="2051" w:type="dxa"/>
            <w:gridSpan w:val="2"/>
            <w:vMerge w:val="restart"/>
            <w:tcBorders>
              <w:top w:val="single" w:sz="4" w:space="0" w:color="auto"/>
              <w:left w:val="single" w:sz="4" w:space="0" w:color="auto"/>
              <w:bottom w:val="single" w:sz="4" w:space="0" w:color="auto"/>
              <w:right w:val="single" w:sz="4" w:space="0" w:color="auto"/>
            </w:tcBorders>
          </w:tcPr>
          <w:p w:rsidR="004C2024" w:rsidRPr="00CA3A03" w:rsidRDefault="004C2024">
            <w:pPr>
              <w:pStyle w:val="ConsPlusNormal"/>
              <w:rPr>
                <w:rFonts w:ascii="Times New Roman" w:hAnsi="Times New Roman" w:cs="Times New Roman"/>
                <w:bCs/>
                <w:sz w:val="28"/>
                <w:szCs w:val="28"/>
              </w:rPr>
            </w:pPr>
          </w:p>
        </w:tc>
      </w:tr>
      <w:tr w:rsidR="004C2024" w:rsidRPr="00CA3A03" w:rsidTr="004C2024">
        <w:tc>
          <w:tcPr>
            <w:tcW w:w="300" w:type="dxa"/>
            <w:vMerge/>
            <w:tcBorders>
              <w:top w:val="single" w:sz="4" w:space="0" w:color="auto"/>
              <w:left w:val="single" w:sz="4" w:space="0" w:color="auto"/>
              <w:bottom w:val="single" w:sz="4" w:space="0" w:color="auto"/>
              <w:right w:val="single" w:sz="4" w:space="0" w:color="auto"/>
            </w:tcBorders>
            <w:vAlign w:val="center"/>
            <w:hideMark/>
          </w:tcPr>
          <w:p w:rsidR="004C2024" w:rsidRPr="00CA3A03" w:rsidRDefault="004C2024">
            <w:pPr>
              <w:rPr>
                <w:bCs/>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C2024" w:rsidRPr="00CA3A03" w:rsidRDefault="004C2024">
            <w:pPr>
              <w:rPr>
                <w:bCs/>
                <w:sz w:val="28"/>
                <w:szCs w:val="28"/>
                <w:lang w:eastAsia="ru-RU"/>
              </w:rPr>
            </w:pPr>
          </w:p>
        </w:tc>
        <w:tc>
          <w:tcPr>
            <w:tcW w:w="4073" w:type="dxa"/>
            <w:gridSpan w:val="5"/>
            <w:tcBorders>
              <w:top w:val="single" w:sz="4" w:space="0" w:color="auto"/>
              <w:left w:val="single" w:sz="4" w:space="0" w:color="auto"/>
              <w:bottom w:val="single" w:sz="4" w:space="0" w:color="auto"/>
              <w:right w:val="single" w:sz="4" w:space="0" w:color="auto"/>
            </w:tcBorders>
          </w:tcPr>
          <w:p w:rsidR="004C2024" w:rsidRPr="00CA3A03" w:rsidRDefault="004C2024">
            <w:pPr>
              <w:pStyle w:val="ConsPlusNormal"/>
              <w:rPr>
                <w:rFonts w:ascii="Times New Roman" w:hAnsi="Times New Roman" w:cs="Times New Roman"/>
                <w:bCs/>
                <w:sz w:val="28"/>
                <w:szCs w:val="28"/>
              </w:rPr>
            </w:pPr>
          </w:p>
        </w:tc>
        <w:tc>
          <w:tcPr>
            <w:tcW w:w="17461" w:type="dxa"/>
            <w:gridSpan w:val="6"/>
            <w:vMerge/>
            <w:tcBorders>
              <w:top w:val="single" w:sz="4" w:space="0" w:color="auto"/>
              <w:left w:val="single" w:sz="4" w:space="0" w:color="auto"/>
              <w:bottom w:val="single" w:sz="4" w:space="0" w:color="auto"/>
              <w:right w:val="single" w:sz="4" w:space="0" w:color="auto"/>
            </w:tcBorders>
            <w:vAlign w:val="center"/>
            <w:hideMark/>
          </w:tcPr>
          <w:p w:rsidR="004C2024" w:rsidRPr="00CA3A03" w:rsidRDefault="004C2024">
            <w:pPr>
              <w:rPr>
                <w:bCs/>
                <w:sz w:val="28"/>
                <w:szCs w:val="28"/>
                <w:lang w:eastAsia="ru-RU"/>
              </w:rPr>
            </w:pPr>
          </w:p>
        </w:tc>
        <w:tc>
          <w:tcPr>
            <w:tcW w:w="3128" w:type="dxa"/>
            <w:gridSpan w:val="2"/>
            <w:vMerge/>
            <w:tcBorders>
              <w:top w:val="single" w:sz="4" w:space="0" w:color="auto"/>
              <w:left w:val="single" w:sz="4" w:space="0" w:color="auto"/>
              <w:bottom w:val="single" w:sz="4" w:space="0" w:color="auto"/>
              <w:right w:val="single" w:sz="4" w:space="0" w:color="auto"/>
            </w:tcBorders>
            <w:vAlign w:val="center"/>
            <w:hideMark/>
          </w:tcPr>
          <w:p w:rsidR="004C2024" w:rsidRPr="00CA3A03" w:rsidRDefault="004C2024">
            <w:pPr>
              <w:rPr>
                <w:bCs/>
                <w:sz w:val="28"/>
                <w:szCs w:val="28"/>
                <w:lang w:eastAsia="ru-RU"/>
              </w:rPr>
            </w:pPr>
          </w:p>
        </w:tc>
      </w:tr>
      <w:tr w:rsidR="004C2024" w:rsidRPr="00CA3A03" w:rsidTr="004C2024">
        <w:tc>
          <w:tcPr>
            <w:tcW w:w="300" w:type="dxa"/>
            <w:vMerge/>
            <w:tcBorders>
              <w:top w:val="single" w:sz="4" w:space="0" w:color="auto"/>
              <w:left w:val="single" w:sz="4" w:space="0" w:color="auto"/>
              <w:bottom w:val="single" w:sz="4" w:space="0" w:color="auto"/>
              <w:right w:val="single" w:sz="4" w:space="0" w:color="auto"/>
            </w:tcBorders>
            <w:vAlign w:val="center"/>
            <w:hideMark/>
          </w:tcPr>
          <w:p w:rsidR="004C2024" w:rsidRPr="00CA3A03" w:rsidRDefault="004C2024">
            <w:pPr>
              <w:rPr>
                <w:bCs/>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C2024" w:rsidRPr="00CA3A03" w:rsidRDefault="004C2024">
            <w:pPr>
              <w:rPr>
                <w:bCs/>
                <w:sz w:val="28"/>
                <w:szCs w:val="28"/>
                <w:lang w:eastAsia="ru-RU"/>
              </w:rPr>
            </w:pPr>
          </w:p>
        </w:tc>
        <w:tc>
          <w:tcPr>
            <w:tcW w:w="4073" w:type="dxa"/>
            <w:gridSpan w:val="5"/>
            <w:tcBorders>
              <w:top w:val="single" w:sz="4" w:space="0" w:color="auto"/>
              <w:left w:val="single" w:sz="4" w:space="0" w:color="auto"/>
              <w:bottom w:val="single" w:sz="4" w:space="0" w:color="auto"/>
              <w:right w:val="single" w:sz="4" w:space="0" w:color="auto"/>
            </w:tcBorders>
            <w:hideMark/>
          </w:tcPr>
          <w:p w:rsidR="004C2024" w:rsidRPr="00CA3A03" w:rsidRDefault="004C2024">
            <w:pPr>
              <w:pStyle w:val="ConsPlusNormal"/>
              <w:rPr>
                <w:rFonts w:ascii="Times New Roman" w:hAnsi="Times New Roman" w:cs="Times New Roman"/>
                <w:bCs/>
                <w:sz w:val="28"/>
                <w:szCs w:val="28"/>
              </w:rPr>
            </w:pPr>
            <w:r w:rsidRPr="00CA3A03">
              <w:rPr>
                <w:rFonts w:ascii="Times New Roman" w:hAnsi="Times New Roman" w:cs="Times New Roman"/>
                <w:bCs/>
                <w:sz w:val="28"/>
                <w:szCs w:val="28"/>
              </w:rPr>
              <w:t>Почтовый адрес:</w:t>
            </w:r>
          </w:p>
        </w:tc>
        <w:tc>
          <w:tcPr>
            <w:tcW w:w="2591" w:type="dxa"/>
            <w:gridSpan w:val="6"/>
            <w:tcBorders>
              <w:top w:val="single" w:sz="4" w:space="0" w:color="auto"/>
              <w:left w:val="single" w:sz="4" w:space="0" w:color="auto"/>
              <w:bottom w:val="single" w:sz="4" w:space="0" w:color="auto"/>
              <w:right w:val="single" w:sz="4" w:space="0" w:color="auto"/>
            </w:tcBorders>
            <w:hideMark/>
          </w:tcPr>
          <w:p w:rsidR="004C2024" w:rsidRPr="00CA3A03" w:rsidRDefault="004C2024">
            <w:pPr>
              <w:pStyle w:val="ConsPlusNormal"/>
              <w:rPr>
                <w:rFonts w:ascii="Times New Roman" w:hAnsi="Times New Roman" w:cs="Times New Roman"/>
                <w:bCs/>
                <w:sz w:val="28"/>
                <w:szCs w:val="28"/>
              </w:rPr>
            </w:pPr>
            <w:r w:rsidRPr="00CA3A03">
              <w:rPr>
                <w:rFonts w:ascii="Times New Roman" w:hAnsi="Times New Roman" w:cs="Times New Roman"/>
                <w:bCs/>
                <w:sz w:val="28"/>
                <w:szCs w:val="28"/>
              </w:rPr>
              <w:t>телефон для связи:</w:t>
            </w:r>
          </w:p>
        </w:tc>
        <w:tc>
          <w:tcPr>
            <w:tcW w:w="2051" w:type="dxa"/>
            <w:gridSpan w:val="2"/>
            <w:tcBorders>
              <w:top w:val="single" w:sz="4" w:space="0" w:color="auto"/>
              <w:left w:val="single" w:sz="4" w:space="0" w:color="auto"/>
              <w:bottom w:val="single" w:sz="4" w:space="0" w:color="auto"/>
              <w:right w:val="single" w:sz="4" w:space="0" w:color="auto"/>
            </w:tcBorders>
            <w:hideMark/>
          </w:tcPr>
          <w:p w:rsidR="004C2024" w:rsidRPr="00CA3A03" w:rsidRDefault="004C2024">
            <w:pPr>
              <w:pStyle w:val="ConsPlusNormal"/>
              <w:rPr>
                <w:rFonts w:ascii="Times New Roman" w:hAnsi="Times New Roman" w:cs="Times New Roman"/>
                <w:bCs/>
                <w:sz w:val="28"/>
                <w:szCs w:val="28"/>
              </w:rPr>
            </w:pPr>
            <w:r w:rsidRPr="00CA3A03">
              <w:rPr>
                <w:rFonts w:ascii="Times New Roman" w:hAnsi="Times New Roman" w:cs="Times New Roman"/>
                <w:bCs/>
                <w:sz w:val="28"/>
                <w:szCs w:val="28"/>
              </w:rPr>
              <w:t>адрес эле</w:t>
            </w:r>
            <w:r w:rsidRPr="00CA3A03">
              <w:rPr>
                <w:rFonts w:ascii="Times New Roman" w:hAnsi="Times New Roman" w:cs="Times New Roman"/>
                <w:bCs/>
                <w:sz w:val="28"/>
                <w:szCs w:val="28"/>
              </w:rPr>
              <w:t>к</w:t>
            </w:r>
            <w:r w:rsidRPr="00CA3A03">
              <w:rPr>
                <w:rFonts w:ascii="Times New Roman" w:hAnsi="Times New Roman" w:cs="Times New Roman"/>
                <w:bCs/>
                <w:sz w:val="28"/>
                <w:szCs w:val="28"/>
              </w:rPr>
              <w:t>тронной почты:</w:t>
            </w:r>
          </w:p>
        </w:tc>
      </w:tr>
      <w:tr w:rsidR="004C2024" w:rsidRPr="00CA3A03" w:rsidTr="004C2024">
        <w:tc>
          <w:tcPr>
            <w:tcW w:w="300" w:type="dxa"/>
            <w:vMerge/>
            <w:tcBorders>
              <w:top w:val="single" w:sz="4" w:space="0" w:color="auto"/>
              <w:left w:val="single" w:sz="4" w:space="0" w:color="auto"/>
              <w:bottom w:val="single" w:sz="4" w:space="0" w:color="auto"/>
              <w:right w:val="single" w:sz="4" w:space="0" w:color="auto"/>
            </w:tcBorders>
            <w:vAlign w:val="center"/>
            <w:hideMark/>
          </w:tcPr>
          <w:p w:rsidR="004C2024" w:rsidRPr="00CA3A03" w:rsidRDefault="004C2024">
            <w:pPr>
              <w:rPr>
                <w:bCs/>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C2024" w:rsidRPr="00CA3A03" w:rsidRDefault="004C2024">
            <w:pPr>
              <w:rPr>
                <w:bCs/>
                <w:sz w:val="28"/>
                <w:szCs w:val="28"/>
                <w:lang w:eastAsia="ru-RU"/>
              </w:rPr>
            </w:pPr>
          </w:p>
        </w:tc>
        <w:tc>
          <w:tcPr>
            <w:tcW w:w="4073" w:type="dxa"/>
            <w:gridSpan w:val="5"/>
            <w:tcBorders>
              <w:top w:val="single" w:sz="4" w:space="0" w:color="auto"/>
              <w:left w:val="single" w:sz="4" w:space="0" w:color="auto"/>
              <w:bottom w:val="single" w:sz="4" w:space="0" w:color="auto"/>
              <w:right w:val="single" w:sz="4" w:space="0" w:color="auto"/>
            </w:tcBorders>
          </w:tcPr>
          <w:p w:rsidR="004C2024" w:rsidRPr="00CA3A03" w:rsidRDefault="004C2024">
            <w:pPr>
              <w:pStyle w:val="ConsPlusNormal"/>
              <w:rPr>
                <w:rFonts w:ascii="Times New Roman" w:hAnsi="Times New Roman" w:cs="Times New Roman"/>
                <w:bCs/>
                <w:sz w:val="28"/>
                <w:szCs w:val="28"/>
              </w:rPr>
            </w:pPr>
          </w:p>
        </w:tc>
        <w:tc>
          <w:tcPr>
            <w:tcW w:w="2591" w:type="dxa"/>
            <w:gridSpan w:val="6"/>
            <w:vMerge w:val="restart"/>
            <w:tcBorders>
              <w:top w:val="single" w:sz="4" w:space="0" w:color="auto"/>
              <w:left w:val="single" w:sz="4" w:space="0" w:color="auto"/>
              <w:bottom w:val="single" w:sz="4" w:space="0" w:color="auto"/>
              <w:right w:val="single" w:sz="4" w:space="0" w:color="auto"/>
            </w:tcBorders>
          </w:tcPr>
          <w:p w:rsidR="004C2024" w:rsidRPr="00CA3A03" w:rsidRDefault="004C2024">
            <w:pPr>
              <w:pStyle w:val="ConsPlusNormal"/>
              <w:rPr>
                <w:rFonts w:ascii="Times New Roman" w:hAnsi="Times New Roman" w:cs="Times New Roman"/>
                <w:bCs/>
                <w:sz w:val="28"/>
                <w:szCs w:val="28"/>
              </w:rPr>
            </w:pPr>
          </w:p>
        </w:tc>
        <w:tc>
          <w:tcPr>
            <w:tcW w:w="2051" w:type="dxa"/>
            <w:gridSpan w:val="2"/>
            <w:vMerge w:val="restart"/>
            <w:tcBorders>
              <w:top w:val="single" w:sz="4" w:space="0" w:color="auto"/>
              <w:left w:val="single" w:sz="4" w:space="0" w:color="auto"/>
              <w:bottom w:val="single" w:sz="4" w:space="0" w:color="auto"/>
              <w:right w:val="single" w:sz="4" w:space="0" w:color="auto"/>
            </w:tcBorders>
          </w:tcPr>
          <w:p w:rsidR="004C2024" w:rsidRPr="00CA3A03" w:rsidRDefault="004C2024">
            <w:pPr>
              <w:pStyle w:val="ConsPlusNormal"/>
              <w:rPr>
                <w:rFonts w:ascii="Times New Roman" w:hAnsi="Times New Roman" w:cs="Times New Roman"/>
                <w:bCs/>
                <w:sz w:val="28"/>
                <w:szCs w:val="28"/>
              </w:rPr>
            </w:pPr>
          </w:p>
        </w:tc>
      </w:tr>
      <w:tr w:rsidR="004C2024" w:rsidRPr="00CA3A03" w:rsidTr="004C2024">
        <w:tc>
          <w:tcPr>
            <w:tcW w:w="300" w:type="dxa"/>
            <w:vMerge/>
            <w:tcBorders>
              <w:top w:val="single" w:sz="4" w:space="0" w:color="auto"/>
              <w:left w:val="single" w:sz="4" w:space="0" w:color="auto"/>
              <w:bottom w:val="single" w:sz="4" w:space="0" w:color="auto"/>
              <w:right w:val="single" w:sz="4" w:space="0" w:color="auto"/>
            </w:tcBorders>
            <w:vAlign w:val="center"/>
            <w:hideMark/>
          </w:tcPr>
          <w:p w:rsidR="004C2024" w:rsidRPr="00CA3A03" w:rsidRDefault="004C2024">
            <w:pPr>
              <w:rPr>
                <w:bCs/>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C2024" w:rsidRPr="00CA3A03" w:rsidRDefault="004C2024">
            <w:pPr>
              <w:rPr>
                <w:bCs/>
                <w:sz w:val="28"/>
                <w:szCs w:val="28"/>
                <w:lang w:eastAsia="ru-RU"/>
              </w:rPr>
            </w:pPr>
          </w:p>
        </w:tc>
        <w:tc>
          <w:tcPr>
            <w:tcW w:w="4073" w:type="dxa"/>
            <w:gridSpan w:val="5"/>
            <w:tcBorders>
              <w:top w:val="single" w:sz="4" w:space="0" w:color="auto"/>
              <w:left w:val="single" w:sz="4" w:space="0" w:color="auto"/>
              <w:bottom w:val="single" w:sz="4" w:space="0" w:color="auto"/>
              <w:right w:val="single" w:sz="4" w:space="0" w:color="auto"/>
            </w:tcBorders>
          </w:tcPr>
          <w:p w:rsidR="004C2024" w:rsidRPr="00CA3A03" w:rsidRDefault="004C2024">
            <w:pPr>
              <w:pStyle w:val="ConsPlusNormal"/>
              <w:rPr>
                <w:rFonts w:ascii="Times New Roman" w:hAnsi="Times New Roman" w:cs="Times New Roman"/>
                <w:bCs/>
                <w:sz w:val="28"/>
                <w:szCs w:val="28"/>
              </w:rPr>
            </w:pPr>
          </w:p>
        </w:tc>
        <w:tc>
          <w:tcPr>
            <w:tcW w:w="17461" w:type="dxa"/>
            <w:gridSpan w:val="6"/>
            <w:vMerge/>
            <w:tcBorders>
              <w:top w:val="single" w:sz="4" w:space="0" w:color="auto"/>
              <w:left w:val="single" w:sz="4" w:space="0" w:color="auto"/>
              <w:bottom w:val="single" w:sz="4" w:space="0" w:color="auto"/>
              <w:right w:val="single" w:sz="4" w:space="0" w:color="auto"/>
            </w:tcBorders>
            <w:vAlign w:val="center"/>
            <w:hideMark/>
          </w:tcPr>
          <w:p w:rsidR="004C2024" w:rsidRPr="00CA3A03" w:rsidRDefault="004C2024">
            <w:pPr>
              <w:rPr>
                <w:bCs/>
                <w:sz w:val="28"/>
                <w:szCs w:val="28"/>
                <w:lang w:eastAsia="ru-RU"/>
              </w:rPr>
            </w:pPr>
          </w:p>
        </w:tc>
        <w:tc>
          <w:tcPr>
            <w:tcW w:w="3128" w:type="dxa"/>
            <w:gridSpan w:val="2"/>
            <w:vMerge/>
            <w:tcBorders>
              <w:top w:val="single" w:sz="4" w:space="0" w:color="auto"/>
              <w:left w:val="single" w:sz="4" w:space="0" w:color="auto"/>
              <w:bottom w:val="single" w:sz="4" w:space="0" w:color="auto"/>
              <w:right w:val="single" w:sz="4" w:space="0" w:color="auto"/>
            </w:tcBorders>
            <w:vAlign w:val="center"/>
            <w:hideMark/>
          </w:tcPr>
          <w:p w:rsidR="004C2024" w:rsidRPr="00CA3A03" w:rsidRDefault="004C2024">
            <w:pPr>
              <w:rPr>
                <w:bCs/>
                <w:sz w:val="28"/>
                <w:szCs w:val="28"/>
                <w:lang w:eastAsia="ru-RU"/>
              </w:rPr>
            </w:pPr>
          </w:p>
        </w:tc>
      </w:tr>
      <w:tr w:rsidR="004C2024" w:rsidRPr="00CA3A03" w:rsidTr="004C2024">
        <w:tc>
          <w:tcPr>
            <w:tcW w:w="300" w:type="dxa"/>
            <w:vMerge/>
            <w:tcBorders>
              <w:top w:val="single" w:sz="4" w:space="0" w:color="auto"/>
              <w:left w:val="single" w:sz="4" w:space="0" w:color="auto"/>
              <w:bottom w:val="single" w:sz="4" w:space="0" w:color="auto"/>
              <w:right w:val="single" w:sz="4" w:space="0" w:color="auto"/>
            </w:tcBorders>
            <w:vAlign w:val="center"/>
            <w:hideMark/>
          </w:tcPr>
          <w:p w:rsidR="004C2024" w:rsidRPr="00CA3A03" w:rsidRDefault="004C2024">
            <w:pPr>
              <w:rPr>
                <w:bCs/>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C2024" w:rsidRPr="00CA3A03" w:rsidRDefault="004C2024">
            <w:pPr>
              <w:rPr>
                <w:bCs/>
                <w:sz w:val="28"/>
                <w:szCs w:val="28"/>
                <w:lang w:eastAsia="ru-RU"/>
              </w:rPr>
            </w:pPr>
          </w:p>
        </w:tc>
        <w:tc>
          <w:tcPr>
            <w:tcW w:w="8715" w:type="dxa"/>
            <w:gridSpan w:val="13"/>
            <w:tcBorders>
              <w:top w:val="single" w:sz="4" w:space="0" w:color="auto"/>
              <w:left w:val="single" w:sz="4" w:space="0" w:color="auto"/>
              <w:bottom w:val="single" w:sz="4" w:space="0" w:color="auto"/>
              <w:right w:val="single" w:sz="4" w:space="0" w:color="auto"/>
            </w:tcBorders>
            <w:hideMark/>
          </w:tcPr>
          <w:p w:rsidR="004C2024" w:rsidRPr="00CA3A03" w:rsidRDefault="004C2024">
            <w:pPr>
              <w:pStyle w:val="ConsPlusNormal"/>
              <w:rPr>
                <w:rFonts w:ascii="Times New Roman" w:hAnsi="Times New Roman" w:cs="Times New Roman"/>
                <w:bCs/>
                <w:sz w:val="28"/>
                <w:szCs w:val="28"/>
              </w:rPr>
            </w:pPr>
            <w:r w:rsidRPr="00CA3A03">
              <w:rPr>
                <w:rFonts w:ascii="Times New Roman" w:hAnsi="Times New Roman" w:cs="Times New Roman"/>
                <w:bCs/>
                <w:sz w:val="28"/>
                <w:szCs w:val="28"/>
              </w:rPr>
              <w:t>наименование и реквизиты документа, подтверждающего полномочия представителя:</w:t>
            </w:r>
          </w:p>
        </w:tc>
      </w:tr>
      <w:tr w:rsidR="004C2024" w:rsidRPr="00CA3A03" w:rsidTr="004C2024">
        <w:tc>
          <w:tcPr>
            <w:tcW w:w="300" w:type="dxa"/>
            <w:vMerge/>
            <w:tcBorders>
              <w:top w:val="single" w:sz="4" w:space="0" w:color="auto"/>
              <w:left w:val="single" w:sz="4" w:space="0" w:color="auto"/>
              <w:bottom w:val="single" w:sz="4" w:space="0" w:color="auto"/>
              <w:right w:val="single" w:sz="4" w:space="0" w:color="auto"/>
            </w:tcBorders>
            <w:vAlign w:val="center"/>
            <w:hideMark/>
          </w:tcPr>
          <w:p w:rsidR="004C2024" w:rsidRPr="00CA3A03" w:rsidRDefault="004C2024">
            <w:pPr>
              <w:rPr>
                <w:bCs/>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C2024" w:rsidRPr="00CA3A03" w:rsidRDefault="004C2024">
            <w:pPr>
              <w:rPr>
                <w:bCs/>
                <w:sz w:val="28"/>
                <w:szCs w:val="28"/>
                <w:lang w:eastAsia="ru-RU"/>
              </w:rPr>
            </w:pPr>
          </w:p>
        </w:tc>
        <w:tc>
          <w:tcPr>
            <w:tcW w:w="8715" w:type="dxa"/>
            <w:gridSpan w:val="13"/>
            <w:tcBorders>
              <w:top w:val="single" w:sz="4" w:space="0" w:color="auto"/>
              <w:left w:val="single" w:sz="4" w:space="0" w:color="auto"/>
              <w:bottom w:val="single" w:sz="4" w:space="0" w:color="auto"/>
              <w:right w:val="single" w:sz="4" w:space="0" w:color="auto"/>
            </w:tcBorders>
          </w:tcPr>
          <w:p w:rsidR="004C2024" w:rsidRPr="00CA3A03" w:rsidRDefault="004C2024">
            <w:pPr>
              <w:pStyle w:val="ConsPlusNormal"/>
              <w:rPr>
                <w:rFonts w:ascii="Times New Roman" w:hAnsi="Times New Roman" w:cs="Times New Roman"/>
                <w:bCs/>
                <w:sz w:val="28"/>
                <w:szCs w:val="28"/>
              </w:rPr>
            </w:pPr>
          </w:p>
        </w:tc>
      </w:tr>
      <w:tr w:rsidR="004C2024" w:rsidRPr="00CA3A03" w:rsidTr="004C2024">
        <w:tc>
          <w:tcPr>
            <w:tcW w:w="300" w:type="dxa"/>
            <w:vMerge/>
            <w:tcBorders>
              <w:top w:val="single" w:sz="4" w:space="0" w:color="auto"/>
              <w:left w:val="single" w:sz="4" w:space="0" w:color="auto"/>
              <w:bottom w:val="single" w:sz="4" w:space="0" w:color="auto"/>
              <w:right w:val="single" w:sz="4" w:space="0" w:color="auto"/>
            </w:tcBorders>
            <w:vAlign w:val="center"/>
            <w:hideMark/>
          </w:tcPr>
          <w:p w:rsidR="004C2024" w:rsidRPr="00CA3A03" w:rsidRDefault="004C2024">
            <w:pPr>
              <w:rPr>
                <w:bCs/>
                <w:sz w:val="28"/>
                <w:szCs w:val="28"/>
                <w:lang w:eastAsia="ru-RU"/>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4C2024" w:rsidRPr="00CA3A03" w:rsidRDefault="004C2024">
            <w:pPr>
              <w:rPr>
                <w:bCs/>
                <w:sz w:val="28"/>
                <w:szCs w:val="28"/>
                <w:lang w:eastAsia="ru-RU"/>
              </w:rPr>
            </w:pPr>
          </w:p>
        </w:tc>
        <w:tc>
          <w:tcPr>
            <w:tcW w:w="8715" w:type="dxa"/>
            <w:gridSpan w:val="13"/>
            <w:tcBorders>
              <w:top w:val="single" w:sz="4" w:space="0" w:color="auto"/>
              <w:left w:val="single" w:sz="4" w:space="0" w:color="auto"/>
              <w:bottom w:val="single" w:sz="4" w:space="0" w:color="auto"/>
              <w:right w:val="single" w:sz="4" w:space="0" w:color="auto"/>
            </w:tcBorders>
          </w:tcPr>
          <w:p w:rsidR="004C2024" w:rsidRPr="00CA3A03" w:rsidRDefault="004C2024">
            <w:pPr>
              <w:pStyle w:val="ConsPlusNormal"/>
              <w:rPr>
                <w:rFonts w:ascii="Times New Roman" w:hAnsi="Times New Roman" w:cs="Times New Roman"/>
                <w:bCs/>
                <w:sz w:val="28"/>
                <w:szCs w:val="28"/>
              </w:rPr>
            </w:pPr>
          </w:p>
        </w:tc>
      </w:tr>
      <w:tr w:rsidR="004C2024" w:rsidRPr="00CA3A03" w:rsidTr="004C2024">
        <w:tc>
          <w:tcPr>
            <w:tcW w:w="510" w:type="dxa"/>
            <w:vMerge w:val="restart"/>
            <w:tcBorders>
              <w:top w:val="single" w:sz="4" w:space="0" w:color="auto"/>
              <w:left w:val="single" w:sz="4" w:space="0" w:color="auto"/>
              <w:bottom w:val="single" w:sz="4" w:space="0" w:color="auto"/>
              <w:right w:val="single" w:sz="4" w:space="0" w:color="auto"/>
            </w:tcBorders>
            <w:hideMark/>
          </w:tcPr>
          <w:p w:rsidR="004C2024" w:rsidRPr="00CA3A03" w:rsidRDefault="004C2024">
            <w:pPr>
              <w:pStyle w:val="ConsPlusNormal"/>
              <w:rPr>
                <w:rFonts w:ascii="Times New Roman" w:hAnsi="Times New Roman" w:cs="Times New Roman"/>
                <w:bCs/>
                <w:sz w:val="28"/>
                <w:szCs w:val="28"/>
              </w:rPr>
            </w:pPr>
            <w:r w:rsidRPr="00CA3A03">
              <w:rPr>
                <w:rFonts w:ascii="Times New Roman" w:hAnsi="Times New Roman" w:cs="Times New Roman"/>
                <w:bCs/>
                <w:sz w:val="28"/>
                <w:szCs w:val="28"/>
              </w:rPr>
              <w:t>8.</w:t>
            </w:r>
          </w:p>
        </w:tc>
        <w:tc>
          <w:tcPr>
            <w:tcW w:w="9112" w:type="dxa"/>
            <w:gridSpan w:val="14"/>
            <w:tcBorders>
              <w:top w:val="single" w:sz="4" w:space="0" w:color="auto"/>
              <w:left w:val="single" w:sz="4" w:space="0" w:color="auto"/>
              <w:bottom w:val="single" w:sz="4" w:space="0" w:color="auto"/>
              <w:right w:val="single" w:sz="4" w:space="0" w:color="auto"/>
            </w:tcBorders>
            <w:hideMark/>
          </w:tcPr>
          <w:p w:rsidR="004C2024" w:rsidRPr="00CA3A03" w:rsidRDefault="004C2024">
            <w:pPr>
              <w:pStyle w:val="ConsPlusNormal"/>
              <w:rPr>
                <w:rFonts w:ascii="Times New Roman" w:hAnsi="Times New Roman" w:cs="Times New Roman"/>
                <w:bCs/>
                <w:sz w:val="28"/>
                <w:szCs w:val="28"/>
              </w:rPr>
            </w:pPr>
            <w:r w:rsidRPr="00CA3A03">
              <w:rPr>
                <w:rFonts w:ascii="Times New Roman" w:hAnsi="Times New Roman" w:cs="Times New Roman"/>
                <w:bCs/>
                <w:sz w:val="28"/>
                <w:szCs w:val="28"/>
              </w:rPr>
              <w:t>Документы, прилагаемые к заявлению:</w:t>
            </w:r>
          </w:p>
        </w:tc>
      </w:tr>
      <w:tr w:rsidR="004C2024" w:rsidRPr="00CA3A03" w:rsidTr="004C2024">
        <w:tc>
          <w:tcPr>
            <w:tcW w:w="300" w:type="dxa"/>
            <w:vMerge/>
            <w:tcBorders>
              <w:top w:val="single" w:sz="4" w:space="0" w:color="auto"/>
              <w:left w:val="single" w:sz="4" w:space="0" w:color="auto"/>
              <w:bottom w:val="single" w:sz="4" w:space="0" w:color="auto"/>
              <w:right w:val="single" w:sz="4" w:space="0" w:color="auto"/>
            </w:tcBorders>
            <w:vAlign w:val="center"/>
            <w:hideMark/>
          </w:tcPr>
          <w:p w:rsidR="004C2024" w:rsidRPr="00CA3A03" w:rsidRDefault="004C2024">
            <w:pPr>
              <w:rPr>
                <w:bCs/>
                <w:sz w:val="28"/>
                <w:szCs w:val="28"/>
                <w:lang w:eastAsia="ru-RU"/>
              </w:rPr>
            </w:pPr>
          </w:p>
        </w:tc>
        <w:tc>
          <w:tcPr>
            <w:tcW w:w="9112" w:type="dxa"/>
            <w:gridSpan w:val="14"/>
            <w:tcBorders>
              <w:top w:val="single" w:sz="4" w:space="0" w:color="auto"/>
              <w:left w:val="single" w:sz="4" w:space="0" w:color="auto"/>
              <w:bottom w:val="single" w:sz="4" w:space="0" w:color="auto"/>
              <w:right w:val="single" w:sz="4" w:space="0" w:color="auto"/>
            </w:tcBorders>
          </w:tcPr>
          <w:p w:rsidR="004C2024" w:rsidRPr="00CA3A03" w:rsidRDefault="004C2024">
            <w:pPr>
              <w:pStyle w:val="ConsPlusNormal"/>
              <w:rPr>
                <w:rFonts w:ascii="Times New Roman" w:hAnsi="Times New Roman" w:cs="Times New Roman"/>
                <w:bCs/>
                <w:sz w:val="28"/>
                <w:szCs w:val="28"/>
              </w:rPr>
            </w:pPr>
          </w:p>
        </w:tc>
      </w:tr>
      <w:tr w:rsidR="004C2024" w:rsidRPr="00CA3A03" w:rsidTr="004C2024">
        <w:tc>
          <w:tcPr>
            <w:tcW w:w="300" w:type="dxa"/>
            <w:vMerge/>
            <w:tcBorders>
              <w:top w:val="single" w:sz="4" w:space="0" w:color="auto"/>
              <w:left w:val="single" w:sz="4" w:space="0" w:color="auto"/>
              <w:bottom w:val="single" w:sz="4" w:space="0" w:color="auto"/>
              <w:right w:val="single" w:sz="4" w:space="0" w:color="auto"/>
            </w:tcBorders>
            <w:vAlign w:val="center"/>
            <w:hideMark/>
          </w:tcPr>
          <w:p w:rsidR="004C2024" w:rsidRPr="00CA3A03" w:rsidRDefault="004C2024">
            <w:pPr>
              <w:rPr>
                <w:bCs/>
                <w:sz w:val="28"/>
                <w:szCs w:val="28"/>
                <w:lang w:eastAsia="ru-RU"/>
              </w:rPr>
            </w:pPr>
          </w:p>
        </w:tc>
        <w:tc>
          <w:tcPr>
            <w:tcW w:w="9112" w:type="dxa"/>
            <w:gridSpan w:val="14"/>
            <w:tcBorders>
              <w:top w:val="single" w:sz="4" w:space="0" w:color="auto"/>
              <w:left w:val="single" w:sz="4" w:space="0" w:color="auto"/>
              <w:bottom w:val="single" w:sz="4" w:space="0" w:color="auto"/>
              <w:right w:val="single" w:sz="4" w:space="0" w:color="auto"/>
            </w:tcBorders>
          </w:tcPr>
          <w:p w:rsidR="004C2024" w:rsidRPr="00CA3A03" w:rsidRDefault="004C2024">
            <w:pPr>
              <w:pStyle w:val="ConsPlusNormal"/>
              <w:rPr>
                <w:rFonts w:ascii="Times New Roman" w:hAnsi="Times New Roman" w:cs="Times New Roman"/>
                <w:bCs/>
                <w:sz w:val="28"/>
                <w:szCs w:val="28"/>
              </w:rPr>
            </w:pPr>
          </w:p>
        </w:tc>
      </w:tr>
      <w:tr w:rsidR="004C2024" w:rsidRPr="00CA3A03" w:rsidTr="004C2024">
        <w:tc>
          <w:tcPr>
            <w:tcW w:w="300" w:type="dxa"/>
            <w:vMerge/>
            <w:tcBorders>
              <w:top w:val="single" w:sz="4" w:space="0" w:color="auto"/>
              <w:left w:val="single" w:sz="4" w:space="0" w:color="auto"/>
              <w:bottom w:val="single" w:sz="4" w:space="0" w:color="auto"/>
              <w:right w:val="single" w:sz="4" w:space="0" w:color="auto"/>
            </w:tcBorders>
            <w:vAlign w:val="center"/>
            <w:hideMark/>
          </w:tcPr>
          <w:p w:rsidR="004C2024" w:rsidRPr="00CA3A03" w:rsidRDefault="004C2024">
            <w:pPr>
              <w:rPr>
                <w:bCs/>
                <w:sz w:val="28"/>
                <w:szCs w:val="28"/>
                <w:lang w:eastAsia="ru-RU"/>
              </w:rPr>
            </w:pPr>
          </w:p>
        </w:tc>
        <w:tc>
          <w:tcPr>
            <w:tcW w:w="9112" w:type="dxa"/>
            <w:gridSpan w:val="14"/>
            <w:tcBorders>
              <w:top w:val="single" w:sz="4" w:space="0" w:color="auto"/>
              <w:left w:val="single" w:sz="4" w:space="0" w:color="auto"/>
              <w:bottom w:val="single" w:sz="4" w:space="0" w:color="auto"/>
              <w:right w:val="single" w:sz="4" w:space="0" w:color="auto"/>
            </w:tcBorders>
          </w:tcPr>
          <w:p w:rsidR="004C2024" w:rsidRPr="00CA3A03" w:rsidRDefault="004C2024">
            <w:pPr>
              <w:pStyle w:val="ConsPlusNormal"/>
              <w:rPr>
                <w:rFonts w:ascii="Times New Roman" w:hAnsi="Times New Roman" w:cs="Times New Roman"/>
                <w:bCs/>
                <w:sz w:val="28"/>
                <w:szCs w:val="28"/>
              </w:rPr>
            </w:pPr>
          </w:p>
        </w:tc>
      </w:tr>
      <w:tr w:rsidR="004C2024" w:rsidRPr="00CA3A03" w:rsidTr="004C2024">
        <w:tc>
          <w:tcPr>
            <w:tcW w:w="300" w:type="dxa"/>
            <w:vMerge/>
            <w:tcBorders>
              <w:top w:val="single" w:sz="4" w:space="0" w:color="auto"/>
              <w:left w:val="single" w:sz="4" w:space="0" w:color="auto"/>
              <w:bottom w:val="single" w:sz="4" w:space="0" w:color="auto"/>
              <w:right w:val="single" w:sz="4" w:space="0" w:color="auto"/>
            </w:tcBorders>
            <w:vAlign w:val="center"/>
            <w:hideMark/>
          </w:tcPr>
          <w:p w:rsidR="004C2024" w:rsidRPr="00CA3A03" w:rsidRDefault="004C2024">
            <w:pPr>
              <w:rPr>
                <w:bCs/>
                <w:sz w:val="28"/>
                <w:szCs w:val="28"/>
                <w:lang w:eastAsia="ru-RU"/>
              </w:rPr>
            </w:pPr>
          </w:p>
        </w:tc>
        <w:tc>
          <w:tcPr>
            <w:tcW w:w="4753" w:type="dxa"/>
            <w:gridSpan w:val="7"/>
            <w:tcBorders>
              <w:top w:val="single" w:sz="4" w:space="0" w:color="auto"/>
              <w:left w:val="single" w:sz="4" w:space="0" w:color="auto"/>
              <w:bottom w:val="single" w:sz="4" w:space="0" w:color="auto"/>
              <w:right w:val="single" w:sz="4" w:space="0" w:color="auto"/>
            </w:tcBorders>
            <w:hideMark/>
          </w:tcPr>
          <w:p w:rsidR="004C2024" w:rsidRPr="00CA3A03" w:rsidRDefault="004C2024">
            <w:pPr>
              <w:pStyle w:val="ConsPlusNormal"/>
              <w:rPr>
                <w:rFonts w:ascii="Times New Roman" w:hAnsi="Times New Roman" w:cs="Times New Roman"/>
                <w:bCs/>
                <w:sz w:val="28"/>
                <w:szCs w:val="28"/>
              </w:rPr>
            </w:pPr>
            <w:r w:rsidRPr="00CA3A03">
              <w:rPr>
                <w:rFonts w:ascii="Times New Roman" w:hAnsi="Times New Roman" w:cs="Times New Roman"/>
                <w:bCs/>
                <w:sz w:val="28"/>
                <w:szCs w:val="28"/>
              </w:rPr>
              <w:t>Оригинал в количестве ___ экз., на __ л.</w:t>
            </w:r>
          </w:p>
        </w:tc>
        <w:tc>
          <w:tcPr>
            <w:tcW w:w="4359" w:type="dxa"/>
            <w:gridSpan w:val="7"/>
            <w:tcBorders>
              <w:top w:val="single" w:sz="4" w:space="0" w:color="auto"/>
              <w:left w:val="single" w:sz="4" w:space="0" w:color="auto"/>
              <w:bottom w:val="single" w:sz="4" w:space="0" w:color="auto"/>
              <w:right w:val="single" w:sz="4" w:space="0" w:color="auto"/>
            </w:tcBorders>
            <w:hideMark/>
          </w:tcPr>
          <w:p w:rsidR="004C2024" w:rsidRPr="00CA3A03" w:rsidRDefault="004C2024">
            <w:pPr>
              <w:pStyle w:val="ConsPlusNormal"/>
              <w:rPr>
                <w:rFonts w:ascii="Times New Roman" w:hAnsi="Times New Roman" w:cs="Times New Roman"/>
                <w:bCs/>
                <w:sz w:val="28"/>
                <w:szCs w:val="28"/>
              </w:rPr>
            </w:pPr>
            <w:r w:rsidRPr="00CA3A03">
              <w:rPr>
                <w:rFonts w:ascii="Times New Roman" w:hAnsi="Times New Roman" w:cs="Times New Roman"/>
                <w:bCs/>
                <w:sz w:val="28"/>
                <w:szCs w:val="28"/>
              </w:rPr>
              <w:t>Копия в количестве ___ экз., на __ л.</w:t>
            </w:r>
          </w:p>
        </w:tc>
      </w:tr>
      <w:tr w:rsidR="004C2024" w:rsidRPr="00CA3A03" w:rsidTr="004C2024">
        <w:tc>
          <w:tcPr>
            <w:tcW w:w="300" w:type="dxa"/>
            <w:vMerge/>
            <w:tcBorders>
              <w:top w:val="single" w:sz="4" w:space="0" w:color="auto"/>
              <w:left w:val="single" w:sz="4" w:space="0" w:color="auto"/>
              <w:bottom w:val="single" w:sz="4" w:space="0" w:color="auto"/>
              <w:right w:val="single" w:sz="4" w:space="0" w:color="auto"/>
            </w:tcBorders>
            <w:vAlign w:val="center"/>
            <w:hideMark/>
          </w:tcPr>
          <w:p w:rsidR="004C2024" w:rsidRPr="00CA3A03" w:rsidRDefault="004C2024">
            <w:pPr>
              <w:rPr>
                <w:bCs/>
                <w:sz w:val="28"/>
                <w:szCs w:val="28"/>
                <w:lang w:eastAsia="ru-RU"/>
              </w:rPr>
            </w:pPr>
          </w:p>
        </w:tc>
        <w:tc>
          <w:tcPr>
            <w:tcW w:w="9112" w:type="dxa"/>
            <w:gridSpan w:val="14"/>
            <w:tcBorders>
              <w:top w:val="single" w:sz="4" w:space="0" w:color="auto"/>
              <w:left w:val="single" w:sz="4" w:space="0" w:color="auto"/>
              <w:bottom w:val="single" w:sz="4" w:space="0" w:color="auto"/>
              <w:right w:val="single" w:sz="4" w:space="0" w:color="auto"/>
            </w:tcBorders>
          </w:tcPr>
          <w:p w:rsidR="004C2024" w:rsidRPr="00CA3A03" w:rsidRDefault="004C2024">
            <w:pPr>
              <w:pStyle w:val="ConsPlusNormal"/>
              <w:rPr>
                <w:rFonts w:ascii="Times New Roman" w:hAnsi="Times New Roman" w:cs="Times New Roman"/>
                <w:bCs/>
                <w:sz w:val="28"/>
                <w:szCs w:val="28"/>
              </w:rPr>
            </w:pPr>
          </w:p>
        </w:tc>
      </w:tr>
      <w:tr w:rsidR="004C2024" w:rsidRPr="00CA3A03" w:rsidTr="004C2024">
        <w:tc>
          <w:tcPr>
            <w:tcW w:w="300" w:type="dxa"/>
            <w:vMerge/>
            <w:tcBorders>
              <w:top w:val="single" w:sz="4" w:space="0" w:color="auto"/>
              <w:left w:val="single" w:sz="4" w:space="0" w:color="auto"/>
              <w:bottom w:val="single" w:sz="4" w:space="0" w:color="auto"/>
              <w:right w:val="single" w:sz="4" w:space="0" w:color="auto"/>
            </w:tcBorders>
            <w:vAlign w:val="center"/>
            <w:hideMark/>
          </w:tcPr>
          <w:p w:rsidR="004C2024" w:rsidRPr="00CA3A03" w:rsidRDefault="004C2024">
            <w:pPr>
              <w:rPr>
                <w:bCs/>
                <w:sz w:val="28"/>
                <w:szCs w:val="28"/>
                <w:lang w:eastAsia="ru-RU"/>
              </w:rPr>
            </w:pPr>
          </w:p>
        </w:tc>
        <w:tc>
          <w:tcPr>
            <w:tcW w:w="9112" w:type="dxa"/>
            <w:gridSpan w:val="14"/>
            <w:tcBorders>
              <w:top w:val="single" w:sz="4" w:space="0" w:color="auto"/>
              <w:left w:val="single" w:sz="4" w:space="0" w:color="auto"/>
              <w:bottom w:val="single" w:sz="4" w:space="0" w:color="auto"/>
              <w:right w:val="single" w:sz="4" w:space="0" w:color="auto"/>
            </w:tcBorders>
          </w:tcPr>
          <w:p w:rsidR="004C2024" w:rsidRPr="00CA3A03" w:rsidRDefault="004C2024">
            <w:pPr>
              <w:pStyle w:val="ConsPlusNormal"/>
              <w:rPr>
                <w:rFonts w:ascii="Times New Roman" w:hAnsi="Times New Roman" w:cs="Times New Roman"/>
                <w:bCs/>
                <w:sz w:val="28"/>
                <w:szCs w:val="28"/>
              </w:rPr>
            </w:pPr>
          </w:p>
        </w:tc>
      </w:tr>
      <w:tr w:rsidR="004C2024" w:rsidRPr="00CA3A03" w:rsidTr="004C2024">
        <w:tc>
          <w:tcPr>
            <w:tcW w:w="300" w:type="dxa"/>
            <w:vMerge/>
            <w:tcBorders>
              <w:top w:val="single" w:sz="4" w:space="0" w:color="auto"/>
              <w:left w:val="single" w:sz="4" w:space="0" w:color="auto"/>
              <w:bottom w:val="single" w:sz="4" w:space="0" w:color="auto"/>
              <w:right w:val="single" w:sz="4" w:space="0" w:color="auto"/>
            </w:tcBorders>
            <w:vAlign w:val="center"/>
            <w:hideMark/>
          </w:tcPr>
          <w:p w:rsidR="004C2024" w:rsidRPr="00CA3A03" w:rsidRDefault="004C2024">
            <w:pPr>
              <w:rPr>
                <w:bCs/>
                <w:sz w:val="28"/>
                <w:szCs w:val="28"/>
                <w:lang w:eastAsia="ru-RU"/>
              </w:rPr>
            </w:pPr>
          </w:p>
        </w:tc>
        <w:tc>
          <w:tcPr>
            <w:tcW w:w="9112" w:type="dxa"/>
            <w:gridSpan w:val="14"/>
            <w:tcBorders>
              <w:top w:val="single" w:sz="4" w:space="0" w:color="auto"/>
              <w:left w:val="single" w:sz="4" w:space="0" w:color="auto"/>
              <w:bottom w:val="single" w:sz="4" w:space="0" w:color="auto"/>
              <w:right w:val="single" w:sz="4" w:space="0" w:color="auto"/>
            </w:tcBorders>
          </w:tcPr>
          <w:p w:rsidR="004C2024" w:rsidRPr="00CA3A03" w:rsidRDefault="004C2024">
            <w:pPr>
              <w:pStyle w:val="ConsPlusNormal"/>
              <w:rPr>
                <w:rFonts w:ascii="Times New Roman" w:hAnsi="Times New Roman" w:cs="Times New Roman"/>
                <w:bCs/>
                <w:sz w:val="28"/>
                <w:szCs w:val="28"/>
              </w:rPr>
            </w:pPr>
          </w:p>
        </w:tc>
      </w:tr>
      <w:tr w:rsidR="004C2024" w:rsidRPr="00CA3A03" w:rsidTr="004C2024">
        <w:tc>
          <w:tcPr>
            <w:tcW w:w="300" w:type="dxa"/>
            <w:vMerge/>
            <w:tcBorders>
              <w:top w:val="single" w:sz="4" w:space="0" w:color="auto"/>
              <w:left w:val="single" w:sz="4" w:space="0" w:color="auto"/>
              <w:bottom w:val="single" w:sz="4" w:space="0" w:color="auto"/>
              <w:right w:val="single" w:sz="4" w:space="0" w:color="auto"/>
            </w:tcBorders>
            <w:vAlign w:val="center"/>
            <w:hideMark/>
          </w:tcPr>
          <w:p w:rsidR="004C2024" w:rsidRPr="00CA3A03" w:rsidRDefault="004C2024">
            <w:pPr>
              <w:rPr>
                <w:bCs/>
                <w:sz w:val="28"/>
                <w:szCs w:val="28"/>
                <w:lang w:eastAsia="ru-RU"/>
              </w:rPr>
            </w:pPr>
          </w:p>
        </w:tc>
        <w:tc>
          <w:tcPr>
            <w:tcW w:w="4753" w:type="dxa"/>
            <w:gridSpan w:val="7"/>
            <w:tcBorders>
              <w:top w:val="single" w:sz="4" w:space="0" w:color="auto"/>
              <w:left w:val="single" w:sz="4" w:space="0" w:color="auto"/>
              <w:bottom w:val="single" w:sz="4" w:space="0" w:color="auto"/>
              <w:right w:val="single" w:sz="4" w:space="0" w:color="auto"/>
            </w:tcBorders>
            <w:hideMark/>
          </w:tcPr>
          <w:p w:rsidR="004C2024" w:rsidRPr="00CA3A03" w:rsidRDefault="004C2024">
            <w:pPr>
              <w:pStyle w:val="ConsPlusNormal"/>
              <w:rPr>
                <w:rFonts w:ascii="Times New Roman" w:hAnsi="Times New Roman" w:cs="Times New Roman"/>
                <w:bCs/>
                <w:sz w:val="28"/>
                <w:szCs w:val="28"/>
              </w:rPr>
            </w:pPr>
            <w:r w:rsidRPr="00CA3A03">
              <w:rPr>
                <w:rFonts w:ascii="Times New Roman" w:hAnsi="Times New Roman" w:cs="Times New Roman"/>
                <w:bCs/>
                <w:sz w:val="28"/>
                <w:szCs w:val="28"/>
              </w:rPr>
              <w:t>Оригинал в количестве ___ экз., на __ л.</w:t>
            </w:r>
          </w:p>
        </w:tc>
        <w:tc>
          <w:tcPr>
            <w:tcW w:w="4359" w:type="dxa"/>
            <w:gridSpan w:val="7"/>
            <w:tcBorders>
              <w:top w:val="single" w:sz="4" w:space="0" w:color="auto"/>
              <w:left w:val="single" w:sz="4" w:space="0" w:color="auto"/>
              <w:bottom w:val="single" w:sz="4" w:space="0" w:color="auto"/>
              <w:right w:val="single" w:sz="4" w:space="0" w:color="auto"/>
            </w:tcBorders>
            <w:hideMark/>
          </w:tcPr>
          <w:p w:rsidR="004C2024" w:rsidRPr="00CA3A03" w:rsidRDefault="004C2024">
            <w:pPr>
              <w:pStyle w:val="ConsPlusNormal"/>
              <w:rPr>
                <w:rFonts w:ascii="Times New Roman" w:hAnsi="Times New Roman" w:cs="Times New Roman"/>
                <w:bCs/>
                <w:sz w:val="28"/>
                <w:szCs w:val="28"/>
              </w:rPr>
            </w:pPr>
            <w:r w:rsidRPr="00CA3A03">
              <w:rPr>
                <w:rFonts w:ascii="Times New Roman" w:hAnsi="Times New Roman" w:cs="Times New Roman"/>
                <w:bCs/>
                <w:sz w:val="28"/>
                <w:szCs w:val="28"/>
              </w:rPr>
              <w:t>Копия в количестве ___ экз., на __ л.</w:t>
            </w:r>
          </w:p>
        </w:tc>
      </w:tr>
      <w:tr w:rsidR="004C2024" w:rsidRPr="00CA3A03" w:rsidTr="004C2024">
        <w:tc>
          <w:tcPr>
            <w:tcW w:w="300" w:type="dxa"/>
            <w:vMerge/>
            <w:tcBorders>
              <w:top w:val="single" w:sz="4" w:space="0" w:color="auto"/>
              <w:left w:val="single" w:sz="4" w:space="0" w:color="auto"/>
              <w:bottom w:val="single" w:sz="4" w:space="0" w:color="auto"/>
              <w:right w:val="single" w:sz="4" w:space="0" w:color="auto"/>
            </w:tcBorders>
            <w:vAlign w:val="center"/>
            <w:hideMark/>
          </w:tcPr>
          <w:p w:rsidR="004C2024" w:rsidRPr="00CA3A03" w:rsidRDefault="004C2024">
            <w:pPr>
              <w:rPr>
                <w:bCs/>
                <w:sz w:val="28"/>
                <w:szCs w:val="28"/>
                <w:lang w:eastAsia="ru-RU"/>
              </w:rPr>
            </w:pPr>
          </w:p>
        </w:tc>
        <w:tc>
          <w:tcPr>
            <w:tcW w:w="9112" w:type="dxa"/>
            <w:gridSpan w:val="14"/>
            <w:tcBorders>
              <w:top w:val="single" w:sz="4" w:space="0" w:color="auto"/>
              <w:left w:val="single" w:sz="4" w:space="0" w:color="auto"/>
              <w:bottom w:val="single" w:sz="4" w:space="0" w:color="auto"/>
              <w:right w:val="single" w:sz="4" w:space="0" w:color="auto"/>
            </w:tcBorders>
          </w:tcPr>
          <w:p w:rsidR="004C2024" w:rsidRPr="00CA3A03" w:rsidRDefault="004C2024">
            <w:pPr>
              <w:pStyle w:val="ConsPlusNormal"/>
              <w:rPr>
                <w:rFonts w:ascii="Times New Roman" w:hAnsi="Times New Roman" w:cs="Times New Roman"/>
                <w:bCs/>
                <w:sz w:val="28"/>
                <w:szCs w:val="28"/>
              </w:rPr>
            </w:pPr>
          </w:p>
        </w:tc>
      </w:tr>
      <w:tr w:rsidR="004C2024" w:rsidRPr="00CA3A03" w:rsidTr="004C2024">
        <w:tc>
          <w:tcPr>
            <w:tcW w:w="300" w:type="dxa"/>
            <w:vMerge/>
            <w:tcBorders>
              <w:top w:val="single" w:sz="4" w:space="0" w:color="auto"/>
              <w:left w:val="single" w:sz="4" w:space="0" w:color="auto"/>
              <w:bottom w:val="single" w:sz="4" w:space="0" w:color="auto"/>
              <w:right w:val="single" w:sz="4" w:space="0" w:color="auto"/>
            </w:tcBorders>
            <w:vAlign w:val="center"/>
            <w:hideMark/>
          </w:tcPr>
          <w:p w:rsidR="004C2024" w:rsidRPr="00CA3A03" w:rsidRDefault="004C2024">
            <w:pPr>
              <w:rPr>
                <w:bCs/>
                <w:sz w:val="28"/>
                <w:szCs w:val="28"/>
                <w:lang w:eastAsia="ru-RU"/>
              </w:rPr>
            </w:pPr>
          </w:p>
        </w:tc>
        <w:tc>
          <w:tcPr>
            <w:tcW w:w="9112" w:type="dxa"/>
            <w:gridSpan w:val="14"/>
            <w:tcBorders>
              <w:top w:val="single" w:sz="4" w:space="0" w:color="auto"/>
              <w:left w:val="single" w:sz="4" w:space="0" w:color="auto"/>
              <w:bottom w:val="single" w:sz="4" w:space="0" w:color="auto"/>
              <w:right w:val="single" w:sz="4" w:space="0" w:color="auto"/>
            </w:tcBorders>
          </w:tcPr>
          <w:p w:rsidR="004C2024" w:rsidRPr="00CA3A03" w:rsidRDefault="004C2024">
            <w:pPr>
              <w:pStyle w:val="ConsPlusNormal"/>
              <w:rPr>
                <w:rFonts w:ascii="Times New Roman" w:hAnsi="Times New Roman" w:cs="Times New Roman"/>
                <w:bCs/>
                <w:sz w:val="28"/>
                <w:szCs w:val="28"/>
              </w:rPr>
            </w:pPr>
          </w:p>
        </w:tc>
      </w:tr>
      <w:tr w:rsidR="004C2024" w:rsidRPr="00CA3A03" w:rsidTr="004C2024">
        <w:tc>
          <w:tcPr>
            <w:tcW w:w="300" w:type="dxa"/>
            <w:vMerge/>
            <w:tcBorders>
              <w:top w:val="single" w:sz="4" w:space="0" w:color="auto"/>
              <w:left w:val="single" w:sz="4" w:space="0" w:color="auto"/>
              <w:bottom w:val="single" w:sz="4" w:space="0" w:color="auto"/>
              <w:right w:val="single" w:sz="4" w:space="0" w:color="auto"/>
            </w:tcBorders>
            <w:vAlign w:val="center"/>
            <w:hideMark/>
          </w:tcPr>
          <w:p w:rsidR="004C2024" w:rsidRPr="00CA3A03" w:rsidRDefault="004C2024">
            <w:pPr>
              <w:rPr>
                <w:bCs/>
                <w:sz w:val="28"/>
                <w:szCs w:val="28"/>
                <w:lang w:eastAsia="ru-RU"/>
              </w:rPr>
            </w:pPr>
          </w:p>
        </w:tc>
        <w:tc>
          <w:tcPr>
            <w:tcW w:w="9112" w:type="dxa"/>
            <w:gridSpan w:val="14"/>
            <w:tcBorders>
              <w:top w:val="single" w:sz="4" w:space="0" w:color="auto"/>
              <w:left w:val="single" w:sz="4" w:space="0" w:color="auto"/>
              <w:bottom w:val="single" w:sz="4" w:space="0" w:color="auto"/>
              <w:right w:val="single" w:sz="4" w:space="0" w:color="auto"/>
            </w:tcBorders>
          </w:tcPr>
          <w:p w:rsidR="004C2024" w:rsidRPr="00CA3A03" w:rsidRDefault="004C2024">
            <w:pPr>
              <w:pStyle w:val="ConsPlusNormal"/>
              <w:rPr>
                <w:rFonts w:ascii="Times New Roman" w:hAnsi="Times New Roman" w:cs="Times New Roman"/>
                <w:bCs/>
                <w:sz w:val="28"/>
                <w:szCs w:val="28"/>
              </w:rPr>
            </w:pPr>
          </w:p>
        </w:tc>
      </w:tr>
      <w:tr w:rsidR="004C2024" w:rsidRPr="00CA3A03" w:rsidTr="004C2024">
        <w:tc>
          <w:tcPr>
            <w:tcW w:w="300" w:type="dxa"/>
            <w:vMerge/>
            <w:tcBorders>
              <w:top w:val="single" w:sz="4" w:space="0" w:color="auto"/>
              <w:left w:val="single" w:sz="4" w:space="0" w:color="auto"/>
              <w:bottom w:val="single" w:sz="4" w:space="0" w:color="auto"/>
              <w:right w:val="single" w:sz="4" w:space="0" w:color="auto"/>
            </w:tcBorders>
            <w:vAlign w:val="center"/>
            <w:hideMark/>
          </w:tcPr>
          <w:p w:rsidR="004C2024" w:rsidRPr="00CA3A03" w:rsidRDefault="004C2024">
            <w:pPr>
              <w:rPr>
                <w:bCs/>
                <w:sz w:val="28"/>
                <w:szCs w:val="28"/>
                <w:lang w:eastAsia="ru-RU"/>
              </w:rPr>
            </w:pPr>
          </w:p>
        </w:tc>
        <w:tc>
          <w:tcPr>
            <w:tcW w:w="4753" w:type="dxa"/>
            <w:gridSpan w:val="7"/>
            <w:tcBorders>
              <w:top w:val="single" w:sz="4" w:space="0" w:color="auto"/>
              <w:left w:val="single" w:sz="4" w:space="0" w:color="auto"/>
              <w:bottom w:val="single" w:sz="4" w:space="0" w:color="auto"/>
              <w:right w:val="single" w:sz="4" w:space="0" w:color="auto"/>
            </w:tcBorders>
            <w:hideMark/>
          </w:tcPr>
          <w:p w:rsidR="004C2024" w:rsidRPr="00CA3A03" w:rsidRDefault="004C2024">
            <w:pPr>
              <w:pStyle w:val="ConsPlusNormal"/>
              <w:rPr>
                <w:rFonts w:ascii="Times New Roman" w:hAnsi="Times New Roman" w:cs="Times New Roman"/>
                <w:bCs/>
                <w:sz w:val="28"/>
                <w:szCs w:val="28"/>
              </w:rPr>
            </w:pPr>
            <w:r w:rsidRPr="00CA3A03">
              <w:rPr>
                <w:rFonts w:ascii="Times New Roman" w:hAnsi="Times New Roman" w:cs="Times New Roman"/>
                <w:bCs/>
                <w:sz w:val="28"/>
                <w:szCs w:val="28"/>
              </w:rPr>
              <w:t>Оригинал в количестве ___ экз., на __ л.</w:t>
            </w:r>
          </w:p>
        </w:tc>
        <w:tc>
          <w:tcPr>
            <w:tcW w:w="4359" w:type="dxa"/>
            <w:gridSpan w:val="7"/>
            <w:tcBorders>
              <w:top w:val="single" w:sz="4" w:space="0" w:color="auto"/>
              <w:left w:val="single" w:sz="4" w:space="0" w:color="auto"/>
              <w:bottom w:val="single" w:sz="4" w:space="0" w:color="auto"/>
              <w:right w:val="single" w:sz="4" w:space="0" w:color="auto"/>
            </w:tcBorders>
            <w:hideMark/>
          </w:tcPr>
          <w:p w:rsidR="004C2024" w:rsidRPr="00CA3A03" w:rsidRDefault="004C2024">
            <w:pPr>
              <w:pStyle w:val="ConsPlusNormal"/>
              <w:rPr>
                <w:rFonts w:ascii="Times New Roman" w:hAnsi="Times New Roman" w:cs="Times New Roman"/>
                <w:bCs/>
                <w:sz w:val="28"/>
                <w:szCs w:val="28"/>
              </w:rPr>
            </w:pPr>
            <w:r w:rsidRPr="00CA3A03">
              <w:rPr>
                <w:rFonts w:ascii="Times New Roman" w:hAnsi="Times New Roman" w:cs="Times New Roman"/>
                <w:bCs/>
                <w:sz w:val="28"/>
                <w:szCs w:val="28"/>
              </w:rPr>
              <w:t>Копия в количестве ___ экз., на __ л.</w:t>
            </w:r>
          </w:p>
        </w:tc>
      </w:tr>
      <w:tr w:rsidR="004C2024" w:rsidRPr="00CA3A03" w:rsidTr="004C2024">
        <w:tc>
          <w:tcPr>
            <w:tcW w:w="510" w:type="dxa"/>
            <w:vMerge w:val="restart"/>
            <w:tcBorders>
              <w:top w:val="single" w:sz="4" w:space="0" w:color="auto"/>
              <w:left w:val="single" w:sz="4" w:space="0" w:color="auto"/>
              <w:bottom w:val="single" w:sz="4" w:space="0" w:color="auto"/>
              <w:right w:val="single" w:sz="4" w:space="0" w:color="auto"/>
            </w:tcBorders>
            <w:hideMark/>
          </w:tcPr>
          <w:p w:rsidR="004C2024" w:rsidRPr="00CA3A03" w:rsidRDefault="004C2024">
            <w:pPr>
              <w:pStyle w:val="ConsPlusNormal"/>
              <w:rPr>
                <w:rFonts w:ascii="Times New Roman" w:hAnsi="Times New Roman" w:cs="Times New Roman"/>
                <w:bCs/>
                <w:sz w:val="28"/>
                <w:szCs w:val="28"/>
              </w:rPr>
            </w:pPr>
            <w:r w:rsidRPr="00CA3A03">
              <w:rPr>
                <w:rFonts w:ascii="Times New Roman" w:hAnsi="Times New Roman" w:cs="Times New Roman"/>
                <w:bCs/>
                <w:sz w:val="28"/>
                <w:szCs w:val="28"/>
              </w:rPr>
              <w:t>9</w:t>
            </w:r>
          </w:p>
        </w:tc>
        <w:tc>
          <w:tcPr>
            <w:tcW w:w="9112" w:type="dxa"/>
            <w:gridSpan w:val="14"/>
            <w:tcBorders>
              <w:top w:val="single" w:sz="4" w:space="0" w:color="auto"/>
              <w:left w:val="single" w:sz="4" w:space="0" w:color="auto"/>
              <w:bottom w:val="single" w:sz="4" w:space="0" w:color="auto"/>
              <w:right w:val="single" w:sz="4" w:space="0" w:color="auto"/>
            </w:tcBorders>
            <w:hideMark/>
          </w:tcPr>
          <w:p w:rsidR="004C2024" w:rsidRPr="00CA3A03" w:rsidRDefault="004C2024">
            <w:pPr>
              <w:pStyle w:val="ConsPlusNormal"/>
              <w:rPr>
                <w:rFonts w:ascii="Times New Roman" w:hAnsi="Times New Roman" w:cs="Times New Roman"/>
                <w:bCs/>
                <w:sz w:val="28"/>
                <w:szCs w:val="28"/>
              </w:rPr>
            </w:pPr>
            <w:r w:rsidRPr="00CA3A03">
              <w:rPr>
                <w:rFonts w:ascii="Times New Roman" w:hAnsi="Times New Roman" w:cs="Times New Roman"/>
                <w:bCs/>
                <w:sz w:val="28"/>
                <w:szCs w:val="28"/>
              </w:rPr>
              <w:t>Примечание:</w:t>
            </w:r>
          </w:p>
        </w:tc>
      </w:tr>
      <w:tr w:rsidR="004C2024" w:rsidRPr="00CA3A03" w:rsidTr="004C2024">
        <w:tc>
          <w:tcPr>
            <w:tcW w:w="300" w:type="dxa"/>
            <w:vMerge/>
            <w:tcBorders>
              <w:top w:val="single" w:sz="4" w:space="0" w:color="auto"/>
              <w:left w:val="single" w:sz="4" w:space="0" w:color="auto"/>
              <w:bottom w:val="single" w:sz="4" w:space="0" w:color="auto"/>
              <w:right w:val="single" w:sz="4" w:space="0" w:color="auto"/>
            </w:tcBorders>
            <w:vAlign w:val="center"/>
            <w:hideMark/>
          </w:tcPr>
          <w:p w:rsidR="004C2024" w:rsidRPr="00CA3A03" w:rsidRDefault="004C2024">
            <w:pPr>
              <w:rPr>
                <w:bCs/>
                <w:sz w:val="28"/>
                <w:szCs w:val="28"/>
                <w:lang w:eastAsia="ru-RU"/>
              </w:rPr>
            </w:pPr>
          </w:p>
        </w:tc>
        <w:tc>
          <w:tcPr>
            <w:tcW w:w="9112" w:type="dxa"/>
            <w:gridSpan w:val="14"/>
            <w:tcBorders>
              <w:top w:val="single" w:sz="4" w:space="0" w:color="auto"/>
              <w:left w:val="single" w:sz="4" w:space="0" w:color="auto"/>
              <w:bottom w:val="single" w:sz="4" w:space="0" w:color="auto"/>
              <w:right w:val="single" w:sz="4" w:space="0" w:color="auto"/>
            </w:tcBorders>
          </w:tcPr>
          <w:p w:rsidR="004C2024" w:rsidRPr="00CA3A03" w:rsidRDefault="004C2024">
            <w:pPr>
              <w:pStyle w:val="ConsPlusNormal"/>
              <w:rPr>
                <w:rFonts w:ascii="Times New Roman" w:hAnsi="Times New Roman" w:cs="Times New Roman"/>
                <w:bCs/>
                <w:sz w:val="28"/>
                <w:szCs w:val="28"/>
              </w:rPr>
            </w:pPr>
          </w:p>
        </w:tc>
      </w:tr>
      <w:tr w:rsidR="004C2024" w:rsidRPr="00CA3A03" w:rsidTr="004C2024">
        <w:tc>
          <w:tcPr>
            <w:tcW w:w="300" w:type="dxa"/>
            <w:vMerge/>
            <w:tcBorders>
              <w:top w:val="single" w:sz="4" w:space="0" w:color="auto"/>
              <w:left w:val="single" w:sz="4" w:space="0" w:color="auto"/>
              <w:bottom w:val="single" w:sz="4" w:space="0" w:color="auto"/>
              <w:right w:val="single" w:sz="4" w:space="0" w:color="auto"/>
            </w:tcBorders>
            <w:vAlign w:val="center"/>
            <w:hideMark/>
          </w:tcPr>
          <w:p w:rsidR="004C2024" w:rsidRPr="00CA3A03" w:rsidRDefault="004C2024">
            <w:pPr>
              <w:rPr>
                <w:bCs/>
                <w:sz w:val="28"/>
                <w:szCs w:val="28"/>
                <w:lang w:eastAsia="ru-RU"/>
              </w:rPr>
            </w:pPr>
          </w:p>
        </w:tc>
        <w:tc>
          <w:tcPr>
            <w:tcW w:w="9112" w:type="dxa"/>
            <w:gridSpan w:val="14"/>
            <w:tcBorders>
              <w:top w:val="single" w:sz="4" w:space="0" w:color="auto"/>
              <w:left w:val="single" w:sz="4" w:space="0" w:color="auto"/>
              <w:bottom w:val="single" w:sz="4" w:space="0" w:color="auto"/>
              <w:right w:val="single" w:sz="4" w:space="0" w:color="auto"/>
            </w:tcBorders>
          </w:tcPr>
          <w:p w:rsidR="004C2024" w:rsidRPr="00CA3A03" w:rsidRDefault="004C2024">
            <w:pPr>
              <w:pStyle w:val="ConsPlusNormal"/>
              <w:rPr>
                <w:rFonts w:ascii="Times New Roman" w:hAnsi="Times New Roman" w:cs="Times New Roman"/>
                <w:bCs/>
                <w:sz w:val="28"/>
                <w:szCs w:val="28"/>
              </w:rPr>
            </w:pPr>
          </w:p>
        </w:tc>
      </w:tr>
      <w:tr w:rsidR="004C2024" w:rsidRPr="00CA3A03" w:rsidTr="004C2024">
        <w:tc>
          <w:tcPr>
            <w:tcW w:w="300" w:type="dxa"/>
            <w:vMerge/>
            <w:tcBorders>
              <w:top w:val="single" w:sz="4" w:space="0" w:color="auto"/>
              <w:left w:val="single" w:sz="4" w:space="0" w:color="auto"/>
              <w:bottom w:val="single" w:sz="4" w:space="0" w:color="auto"/>
              <w:right w:val="single" w:sz="4" w:space="0" w:color="auto"/>
            </w:tcBorders>
            <w:vAlign w:val="center"/>
            <w:hideMark/>
          </w:tcPr>
          <w:p w:rsidR="004C2024" w:rsidRPr="00CA3A03" w:rsidRDefault="004C2024">
            <w:pPr>
              <w:rPr>
                <w:bCs/>
                <w:sz w:val="28"/>
                <w:szCs w:val="28"/>
                <w:lang w:eastAsia="ru-RU"/>
              </w:rPr>
            </w:pPr>
          </w:p>
        </w:tc>
        <w:tc>
          <w:tcPr>
            <w:tcW w:w="9112" w:type="dxa"/>
            <w:gridSpan w:val="14"/>
            <w:tcBorders>
              <w:top w:val="single" w:sz="4" w:space="0" w:color="auto"/>
              <w:left w:val="single" w:sz="4" w:space="0" w:color="auto"/>
              <w:bottom w:val="single" w:sz="4" w:space="0" w:color="auto"/>
              <w:right w:val="single" w:sz="4" w:space="0" w:color="auto"/>
            </w:tcBorders>
          </w:tcPr>
          <w:p w:rsidR="004C2024" w:rsidRPr="00CA3A03" w:rsidRDefault="004C2024">
            <w:pPr>
              <w:pStyle w:val="ConsPlusNormal"/>
              <w:rPr>
                <w:rFonts w:ascii="Times New Roman" w:hAnsi="Times New Roman" w:cs="Times New Roman"/>
                <w:bCs/>
                <w:sz w:val="28"/>
                <w:szCs w:val="28"/>
              </w:rPr>
            </w:pPr>
          </w:p>
        </w:tc>
      </w:tr>
      <w:tr w:rsidR="004C2024" w:rsidRPr="00CA3A03" w:rsidTr="004C2024">
        <w:tc>
          <w:tcPr>
            <w:tcW w:w="300" w:type="dxa"/>
            <w:vMerge/>
            <w:tcBorders>
              <w:top w:val="single" w:sz="4" w:space="0" w:color="auto"/>
              <w:left w:val="single" w:sz="4" w:space="0" w:color="auto"/>
              <w:bottom w:val="single" w:sz="4" w:space="0" w:color="auto"/>
              <w:right w:val="single" w:sz="4" w:space="0" w:color="auto"/>
            </w:tcBorders>
            <w:vAlign w:val="center"/>
            <w:hideMark/>
          </w:tcPr>
          <w:p w:rsidR="004C2024" w:rsidRPr="00CA3A03" w:rsidRDefault="004C2024">
            <w:pPr>
              <w:rPr>
                <w:bCs/>
                <w:sz w:val="28"/>
                <w:szCs w:val="28"/>
                <w:lang w:eastAsia="ru-RU"/>
              </w:rPr>
            </w:pPr>
          </w:p>
        </w:tc>
        <w:tc>
          <w:tcPr>
            <w:tcW w:w="9112" w:type="dxa"/>
            <w:gridSpan w:val="14"/>
            <w:tcBorders>
              <w:top w:val="single" w:sz="4" w:space="0" w:color="auto"/>
              <w:left w:val="single" w:sz="4" w:space="0" w:color="auto"/>
              <w:bottom w:val="single" w:sz="4" w:space="0" w:color="auto"/>
              <w:right w:val="single" w:sz="4" w:space="0" w:color="auto"/>
            </w:tcBorders>
          </w:tcPr>
          <w:p w:rsidR="004C2024" w:rsidRPr="00CA3A03" w:rsidRDefault="004C2024">
            <w:pPr>
              <w:pStyle w:val="ConsPlusNormal"/>
              <w:rPr>
                <w:rFonts w:ascii="Times New Roman" w:hAnsi="Times New Roman" w:cs="Times New Roman"/>
                <w:bCs/>
                <w:sz w:val="28"/>
                <w:szCs w:val="28"/>
              </w:rPr>
            </w:pPr>
          </w:p>
        </w:tc>
      </w:tr>
      <w:tr w:rsidR="004C2024" w:rsidRPr="00CA3A03" w:rsidTr="004C2024">
        <w:tc>
          <w:tcPr>
            <w:tcW w:w="300" w:type="dxa"/>
            <w:vMerge/>
            <w:tcBorders>
              <w:top w:val="single" w:sz="4" w:space="0" w:color="auto"/>
              <w:left w:val="single" w:sz="4" w:space="0" w:color="auto"/>
              <w:bottom w:val="single" w:sz="4" w:space="0" w:color="auto"/>
              <w:right w:val="single" w:sz="4" w:space="0" w:color="auto"/>
            </w:tcBorders>
            <w:vAlign w:val="center"/>
            <w:hideMark/>
          </w:tcPr>
          <w:p w:rsidR="004C2024" w:rsidRPr="00CA3A03" w:rsidRDefault="004C2024">
            <w:pPr>
              <w:rPr>
                <w:bCs/>
                <w:sz w:val="28"/>
                <w:szCs w:val="28"/>
                <w:lang w:eastAsia="ru-RU"/>
              </w:rPr>
            </w:pPr>
          </w:p>
        </w:tc>
        <w:tc>
          <w:tcPr>
            <w:tcW w:w="9112" w:type="dxa"/>
            <w:gridSpan w:val="14"/>
            <w:tcBorders>
              <w:top w:val="single" w:sz="4" w:space="0" w:color="auto"/>
              <w:left w:val="single" w:sz="4" w:space="0" w:color="auto"/>
              <w:bottom w:val="single" w:sz="4" w:space="0" w:color="auto"/>
              <w:right w:val="single" w:sz="4" w:space="0" w:color="auto"/>
            </w:tcBorders>
          </w:tcPr>
          <w:p w:rsidR="004C2024" w:rsidRPr="00CA3A03" w:rsidRDefault="004C2024">
            <w:pPr>
              <w:pStyle w:val="ConsPlusNormal"/>
              <w:rPr>
                <w:rFonts w:ascii="Times New Roman" w:hAnsi="Times New Roman" w:cs="Times New Roman"/>
                <w:bCs/>
                <w:sz w:val="28"/>
                <w:szCs w:val="28"/>
              </w:rPr>
            </w:pPr>
          </w:p>
        </w:tc>
      </w:tr>
      <w:tr w:rsidR="004C2024" w:rsidRPr="00CA3A03" w:rsidTr="004C2024">
        <w:tc>
          <w:tcPr>
            <w:tcW w:w="510" w:type="dxa"/>
            <w:vMerge w:val="restart"/>
            <w:tcBorders>
              <w:top w:val="single" w:sz="4" w:space="0" w:color="auto"/>
              <w:left w:val="single" w:sz="4" w:space="0" w:color="auto"/>
              <w:bottom w:val="single" w:sz="4" w:space="0" w:color="auto"/>
              <w:right w:val="single" w:sz="4" w:space="0" w:color="auto"/>
            </w:tcBorders>
            <w:hideMark/>
          </w:tcPr>
          <w:p w:rsidR="004C2024" w:rsidRPr="00CA3A03" w:rsidRDefault="004C2024">
            <w:pPr>
              <w:pStyle w:val="ConsPlusNormal"/>
              <w:rPr>
                <w:rFonts w:ascii="Times New Roman" w:hAnsi="Times New Roman" w:cs="Times New Roman"/>
                <w:bCs/>
                <w:sz w:val="28"/>
                <w:szCs w:val="28"/>
              </w:rPr>
            </w:pPr>
            <w:r w:rsidRPr="00CA3A03">
              <w:rPr>
                <w:rFonts w:ascii="Times New Roman" w:hAnsi="Times New Roman" w:cs="Times New Roman"/>
                <w:bCs/>
                <w:sz w:val="28"/>
                <w:szCs w:val="28"/>
              </w:rPr>
              <w:t>10.</w:t>
            </w:r>
          </w:p>
        </w:tc>
        <w:tc>
          <w:tcPr>
            <w:tcW w:w="6256" w:type="dxa"/>
            <w:gridSpan w:val="11"/>
            <w:tcBorders>
              <w:top w:val="single" w:sz="4" w:space="0" w:color="auto"/>
              <w:left w:val="single" w:sz="4" w:space="0" w:color="auto"/>
              <w:bottom w:val="single" w:sz="4" w:space="0" w:color="auto"/>
              <w:right w:val="single" w:sz="4" w:space="0" w:color="auto"/>
            </w:tcBorders>
            <w:hideMark/>
          </w:tcPr>
          <w:p w:rsidR="004C2024" w:rsidRPr="00CA3A03" w:rsidRDefault="004C2024">
            <w:pPr>
              <w:pStyle w:val="ConsPlusNormal"/>
              <w:rPr>
                <w:rFonts w:ascii="Times New Roman" w:hAnsi="Times New Roman" w:cs="Times New Roman"/>
                <w:bCs/>
                <w:sz w:val="28"/>
                <w:szCs w:val="28"/>
              </w:rPr>
            </w:pPr>
            <w:r w:rsidRPr="00CA3A03">
              <w:rPr>
                <w:rFonts w:ascii="Times New Roman" w:hAnsi="Times New Roman" w:cs="Times New Roman"/>
                <w:bCs/>
                <w:sz w:val="28"/>
                <w:szCs w:val="28"/>
              </w:rPr>
              <w:t>Подпись</w:t>
            </w:r>
          </w:p>
        </w:tc>
        <w:tc>
          <w:tcPr>
            <w:tcW w:w="2856" w:type="dxa"/>
            <w:gridSpan w:val="3"/>
            <w:tcBorders>
              <w:top w:val="single" w:sz="4" w:space="0" w:color="auto"/>
              <w:left w:val="single" w:sz="4" w:space="0" w:color="auto"/>
              <w:bottom w:val="single" w:sz="4" w:space="0" w:color="auto"/>
              <w:right w:val="single" w:sz="4" w:space="0" w:color="auto"/>
            </w:tcBorders>
            <w:hideMark/>
          </w:tcPr>
          <w:p w:rsidR="004C2024" w:rsidRPr="00CA3A03" w:rsidRDefault="004C2024">
            <w:pPr>
              <w:pStyle w:val="ConsPlusNormal"/>
              <w:rPr>
                <w:rFonts w:ascii="Times New Roman" w:hAnsi="Times New Roman" w:cs="Times New Roman"/>
                <w:bCs/>
                <w:sz w:val="28"/>
                <w:szCs w:val="28"/>
              </w:rPr>
            </w:pPr>
            <w:r w:rsidRPr="00CA3A03">
              <w:rPr>
                <w:rFonts w:ascii="Times New Roman" w:hAnsi="Times New Roman" w:cs="Times New Roman"/>
                <w:bCs/>
                <w:sz w:val="28"/>
                <w:szCs w:val="28"/>
              </w:rPr>
              <w:t>Дата</w:t>
            </w:r>
          </w:p>
        </w:tc>
      </w:tr>
      <w:tr w:rsidR="004C2024" w:rsidRPr="00CA3A03" w:rsidTr="004C2024">
        <w:tc>
          <w:tcPr>
            <w:tcW w:w="300" w:type="dxa"/>
            <w:vMerge/>
            <w:tcBorders>
              <w:top w:val="single" w:sz="4" w:space="0" w:color="auto"/>
              <w:left w:val="single" w:sz="4" w:space="0" w:color="auto"/>
              <w:bottom w:val="single" w:sz="4" w:space="0" w:color="auto"/>
              <w:right w:val="single" w:sz="4" w:space="0" w:color="auto"/>
            </w:tcBorders>
            <w:vAlign w:val="center"/>
            <w:hideMark/>
          </w:tcPr>
          <w:p w:rsidR="004C2024" w:rsidRPr="00CA3A03" w:rsidRDefault="004C2024">
            <w:pPr>
              <w:rPr>
                <w:bCs/>
                <w:sz w:val="28"/>
                <w:szCs w:val="28"/>
                <w:lang w:eastAsia="ru-RU"/>
              </w:rPr>
            </w:pPr>
          </w:p>
        </w:tc>
        <w:tc>
          <w:tcPr>
            <w:tcW w:w="6256" w:type="dxa"/>
            <w:gridSpan w:val="11"/>
            <w:tcBorders>
              <w:top w:val="single" w:sz="4" w:space="0" w:color="auto"/>
              <w:left w:val="single" w:sz="4" w:space="0" w:color="auto"/>
              <w:bottom w:val="single" w:sz="4" w:space="0" w:color="auto"/>
              <w:right w:val="single" w:sz="4" w:space="0" w:color="auto"/>
            </w:tcBorders>
            <w:hideMark/>
          </w:tcPr>
          <w:p w:rsidR="004C2024" w:rsidRPr="00CA3A03" w:rsidRDefault="004C2024">
            <w:pPr>
              <w:pStyle w:val="ConsPlusNormal"/>
              <w:rPr>
                <w:rFonts w:ascii="Times New Roman" w:hAnsi="Times New Roman" w:cs="Times New Roman"/>
                <w:bCs/>
                <w:sz w:val="28"/>
                <w:szCs w:val="28"/>
              </w:rPr>
            </w:pPr>
            <w:r w:rsidRPr="00CA3A03">
              <w:rPr>
                <w:rFonts w:ascii="Times New Roman" w:hAnsi="Times New Roman" w:cs="Times New Roman"/>
                <w:bCs/>
                <w:sz w:val="28"/>
                <w:szCs w:val="28"/>
              </w:rPr>
              <w:t>_________ __________________</w:t>
            </w:r>
          </w:p>
          <w:p w:rsidR="004C2024" w:rsidRPr="00CA3A03" w:rsidRDefault="004C2024">
            <w:pPr>
              <w:pStyle w:val="ConsPlusNormal"/>
              <w:rPr>
                <w:rFonts w:ascii="Times New Roman" w:hAnsi="Times New Roman" w:cs="Times New Roman"/>
                <w:bCs/>
                <w:sz w:val="28"/>
                <w:szCs w:val="28"/>
              </w:rPr>
            </w:pPr>
            <w:r w:rsidRPr="00CA3A03">
              <w:rPr>
                <w:rFonts w:ascii="Times New Roman" w:hAnsi="Times New Roman" w:cs="Times New Roman"/>
                <w:bCs/>
                <w:sz w:val="28"/>
                <w:szCs w:val="28"/>
              </w:rPr>
              <w:t>(Подпись) (Инициалы, фамилия)</w:t>
            </w:r>
          </w:p>
        </w:tc>
        <w:tc>
          <w:tcPr>
            <w:tcW w:w="2856" w:type="dxa"/>
            <w:gridSpan w:val="3"/>
            <w:tcBorders>
              <w:top w:val="single" w:sz="4" w:space="0" w:color="auto"/>
              <w:left w:val="single" w:sz="4" w:space="0" w:color="auto"/>
              <w:bottom w:val="single" w:sz="4" w:space="0" w:color="auto"/>
              <w:right w:val="single" w:sz="4" w:space="0" w:color="auto"/>
            </w:tcBorders>
            <w:hideMark/>
          </w:tcPr>
          <w:p w:rsidR="004C2024" w:rsidRPr="00CA3A03" w:rsidRDefault="007508CE">
            <w:pPr>
              <w:pStyle w:val="ConsPlusNormal"/>
              <w:rPr>
                <w:rFonts w:ascii="Times New Roman" w:hAnsi="Times New Roman" w:cs="Times New Roman"/>
                <w:bCs/>
                <w:sz w:val="28"/>
                <w:szCs w:val="28"/>
              </w:rPr>
            </w:pPr>
            <w:r>
              <w:rPr>
                <w:rFonts w:ascii="Times New Roman" w:hAnsi="Times New Roman" w:cs="Times New Roman"/>
                <w:bCs/>
                <w:sz w:val="28"/>
                <w:szCs w:val="28"/>
              </w:rPr>
              <w:t>«</w:t>
            </w:r>
            <w:r w:rsidR="004C2024" w:rsidRPr="00CA3A03">
              <w:rPr>
                <w:rFonts w:ascii="Times New Roman" w:hAnsi="Times New Roman" w:cs="Times New Roman"/>
                <w:bCs/>
                <w:sz w:val="28"/>
                <w:szCs w:val="28"/>
              </w:rPr>
              <w:t>__</w:t>
            </w:r>
            <w:r>
              <w:rPr>
                <w:rFonts w:ascii="Times New Roman" w:hAnsi="Times New Roman" w:cs="Times New Roman"/>
                <w:bCs/>
                <w:sz w:val="28"/>
                <w:szCs w:val="28"/>
              </w:rPr>
              <w:t>»</w:t>
            </w:r>
            <w:r w:rsidR="004C2024" w:rsidRPr="00CA3A03">
              <w:rPr>
                <w:rFonts w:ascii="Times New Roman" w:hAnsi="Times New Roman" w:cs="Times New Roman"/>
                <w:bCs/>
                <w:sz w:val="28"/>
                <w:szCs w:val="28"/>
              </w:rPr>
              <w:t xml:space="preserve"> ___________ ____ г.</w:t>
            </w:r>
          </w:p>
        </w:tc>
      </w:tr>
      <w:tr w:rsidR="004C2024" w:rsidRPr="00CA3A03" w:rsidTr="004C2024">
        <w:tc>
          <w:tcPr>
            <w:tcW w:w="300" w:type="dxa"/>
            <w:vMerge/>
            <w:tcBorders>
              <w:top w:val="single" w:sz="4" w:space="0" w:color="auto"/>
              <w:left w:val="single" w:sz="4" w:space="0" w:color="auto"/>
              <w:bottom w:val="single" w:sz="4" w:space="0" w:color="auto"/>
              <w:right w:val="single" w:sz="4" w:space="0" w:color="auto"/>
            </w:tcBorders>
            <w:vAlign w:val="center"/>
            <w:hideMark/>
          </w:tcPr>
          <w:p w:rsidR="004C2024" w:rsidRPr="00CA3A03" w:rsidRDefault="004C2024">
            <w:pPr>
              <w:rPr>
                <w:bCs/>
                <w:sz w:val="28"/>
                <w:szCs w:val="28"/>
                <w:lang w:eastAsia="ru-RU"/>
              </w:rPr>
            </w:pPr>
          </w:p>
        </w:tc>
        <w:tc>
          <w:tcPr>
            <w:tcW w:w="6256" w:type="dxa"/>
            <w:gridSpan w:val="11"/>
            <w:tcBorders>
              <w:top w:val="single" w:sz="4" w:space="0" w:color="auto"/>
              <w:left w:val="single" w:sz="4" w:space="0" w:color="auto"/>
              <w:bottom w:val="single" w:sz="4" w:space="0" w:color="auto"/>
              <w:right w:val="single" w:sz="4" w:space="0" w:color="auto"/>
            </w:tcBorders>
            <w:hideMark/>
          </w:tcPr>
          <w:p w:rsidR="004C2024" w:rsidRPr="00CA3A03" w:rsidRDefault="004C2024">
            <w:pPr>
              <w:pStyle w:val="ConsPlusNormal"/>
              <w:rPr>
                <w:rFonts w:ascii="Times New Roman" w:hAnsi="Times New Roman" w:cs="Times New Roman"/>
                <w:bCs/>
                <w:sz w:val="28"/>
                <w:szCs w:val="28"/>
              </w:rPr>
            </w:pPr>
            <w:r w:rsidRPr="00CA3A03">
              <w:rPr>
                <w:rFonts w:ascii="Times New Roman" w:hAnsi="Times New Roman" w:cs="Times New Roman"/>
                <w:bCs/>
                <w:sz w:val="28"/>
                <w:szCs w:val="28"/>
              </w:rPr>
              <w:t>_________ __________________</w:t>
            </w:r>
          </w:p>
          <w:p w:rsidR="004C2024" w:rsidRPr="00CA3A03" w:rsidRDefault="004C2024">
            <w:pPr>
              <w:pStyle w:val="ConsPlusNormal"/>
              <w:rPr>
                <w:rFonts w:ascii="Times New Roman" w:hAnsi="Times New Roman" w:cs="Times New Roman"/>
                <w:bCs/>
                <w:sz w:val="28"/>
                <w:szCs w:val="28"/>
              </w:rPr>
            </w:pPr>
            <w:r w:rsidRPr="00CA3A03">
              <w:rPr>
                <w:rFonts w:ascii="Times New Roman" w:hAnsi="Times New Roman" w:cs="Times New Roman"/>
                <w:bCs/>
                <w:sz w:val="28"/>
                <w:szCs w:val="28"/>
              </w:rPr>
              <w:t>(Подпись) (Инициалы, фамилия)</w:t>
            </w:r>
          </w:p>
        </w:tc>
        <w:tc>
          <w:tcPr>
            <w:tcW w:w="2856" w:type="dxa"/>
            <w:gridSpan w:val="3"/>
            <w:tcBorders>
              <w:top w:val="single" w:sz="4" w:space="0" w:color="auto"/>
              <w:left w:val="single" w:sz="4" w:space="0" w:color="auto"/>
              <w:bottom w:val="single" w:sz="4" w:space="0" w:color="auto"/>
              <w:right w:val="single" w:sz="4" w:space="0" w:color="auto"/>
            </w:tcBorders>
            <w:hideMark/>
          </w:tcPr>
          <w:p w:rsidR="004C2024" w:rsidRPr="00CA3A03" w:rsidRDefault="007508CE">
            <w:pPr>
              <w:pStyle w:val="ConsPlusNormal"/>
              <w:rPr>
                <w:rFonts w:ascii="Times New Roman" w:hAnsi="Times New Roman" w:cs="Times New Roman"/>
                <w:bCs/>
                <w:sz w:val="28"/>
                <w:szCs w:val="28"/>
              </w:rPr>
            </w:pPr>
            <w:r>
              <w:rPr>
                <w:rFonts w:ascii="Times New Roman" w:hAnsi="Times New Roman" w:cs="Times New Roman"/>
                <w:bCs/>
                <w:sz w:val="28"/>
                <w:szCs w:val="28"/>
              </w:rPr>
              <w:t>«</w:t>
            </w:r>
            <w:r w:rsidR="004C2024" w:rsidRPr="00CA3A03">
              <w:rPr>
                <w:rFonts w:ascii="Times New Roman" w:hAnsi="Times New Roman" w:cs="Times New Roman"/>
                <w:bCs/>
                <w:sz w:val="28"/>
                <w:szCs w:val="28"/>
              </w:rPr>
              <w:t>__</w:t>
            </w:r>
            <w:r>
              <w:rPr>
                <w:rFonts w:ascii="Times New Roman" w:hAnsi="Times New Roman" w:cs="Times New Roman"/>
                <w:bCs/>
                <w:sz w:val="28"/>
                <w:szCs w:val="28"/>
              </w:rPr>
              <w:t>»</w:t>
            </w:r>
            <w:r w:rsidR="004C2024" w:rsidRPr="00CA3A03">
              <w:rPr>
                <w:rFonts w:ascii="Times New Roman" w:hAnsi="Times New Roman" w:cs="Times New Roman"/>
                <w:bCs/>
                <w:sz w:val="28"/>
                <w:szCs w:val="28"/>
              </w:rPr>
              <w:t xml:space="preserve"> ___________ ____ г.</w:t>
            </w:r>
          </w:p>
        </w:tc>
      </w:tr>
      <w:tr w:rsidR="004C2024" w:rsidRPr="00CA3A03" w:rsidTr="004C2024">
        <w:tc>
          <w:tcPr>
            <w:tcW w:w="510" w:type="dxa"/>
            <w:tcBorders>
              <w:top w:val="single" w:sz="4" w:space="0" w:color="auto"/>
              <w:left w:val="single" w:sz="4" w:space="0" w:color="auto"/>
              <w:bottom w:val="single" w:sz="4" w:space="0" w:color="auto"/>
              <w:right w:val="single" w:sz="4" w:space="0" w:color="auto"/>
            </w:tcBorders>
            <w:hideMark/>
          </w:tcPr>
          <w:p w:rsidR="004C2024" w:rsidRPr="00CA3A03" w:rsidRDefault="004C2024">
            <w:pPr>
              <w:pStyle w:val="ConsPlusNormal"/>
              <w:rPr>
                <w:rFonts w:ascii="Times New Roman" w:hAnsi="Times New Roman" w:cs="Times New Roman"/>
                <w:bCs/>
                <w:sz w:val="28"/>
                <w:szCs w:val="28"/>
              </w:rPr>
            </w:pPr>
            <w:r w:rsidRPr="00CA3A03">
              <w:rPr>
                <w:rFonts w:ascii="Times New Roman" w:hAnsi="Times New Roman" w:cs="Times New Roman"/>
                <w:bCs/>
                <w:sz w:val="28"/>
                <w:szCs w:val="28"/>
              </w:rPr>
              <w:t>11.</w:t>
            </w:r>
          </w:p>
        </w:tc>
        <w:tc>
          <w:tcPr>
            <w:tcW w:w="6256" w:type="dxa"/>
            <w:gridSpan w:val="11"/>
            <w:tcBorders>
              <w:top w:val="single" w:sz="4" w:space="0" w:color="auto"/>
              <w:left w:val="single" w:sz="4" w:space="0" w:color="auto"/>
              <w:bottom w:val="single" w:sz="4" w:space="0" w:color="auto"/>
              <w:right w:val="single" w:sz="4" w:space="0" w:color="auto"/>
            </w:tcBorders>
            <w:hideMark/>
          </w:tcPr>
          <w:p w:rsidR="004C2024" w:rsidRPr="00CA3A03" w:rsidRDefault="004C2024">
            <w:pPr>
              <w:pStyle w:val="ConsPlusNormal"/>
              <w:rPr>
                <w:rFonts w:ascii="Times New Roman" w:hAnsi="Times New Roman" w:cs="Times New Roman"/>
                <w:bCs/>
                <w:sz w:val="28"/>
                <w:szCs w:val="28"/>
              </w:rPr>
            </w:pPr>
            <w:r w:rsidRPr="00CA3A03">
              <w:rPr>
                <w:rFonts w:ascii="Times New Roman" w:hAnsi="Times New Roman" w:cs="Times New Roman"/>
                <w:bCs/>
                <w:sz w:val="28"/>
                <w:szCs w:val="28"/>
              </w:rPr>
              <w:t>Подлинность подписи(ей) заявителя(ей) свид</w:t>
            </w:r>
            <w:r w:rsidRPr="00CA3A03">
              <w:rPr>
                <w:rFonts w:ascii="Times New Roman" w:hAnsi="Times New Roman" w:cs="Times New Roman"/>
                <w:bCs/>
                <w:sz w:val="28"/>
                <w:szCs w:val="28"/>
              </w:rPr>
              <w:t>е</w:t>
            </w:r>
            <w:r w:rsidRPr="00CA3A03">
              <w:rPr>
                <w:rFonts w:ascii="Times New Roman" w:hAnsi="Times New Roman" w:cs="Times New Roman"/>
                <w:bCs/>
                <w:sz w:val="28"/>
                <w:szCs w:val="28"/>
              </w:rPr>
              <w:t>тельствую:</w:t>
            </w:r>
          </w:p>
        </w:tc>
        <w:tc>
          <w:tcPr>
            <w:tcW w:w="2856" w:type="dxa"/>
            <w:gridSpan w:val="3"/>
            <w:tcBorders>
              <w:top w:val="single" w:sz="4" w:space="0" w:color="auto"/>
              <w:left w:val="single" w:sz="4" w:space="0" w:color="auto"/>
              <w:bottom w:val="single" w:sz="4" w:space="0" w:color="auto"/>
              <w:right w:val="single" w:sz="4" w:space="0" w:color="auto"/>
            </w:tcBorders>
            <w:hideMark/>
          </w:tcPr>
          <w:p w:rsidR="004C2024" w:rsidRPr="00CA3A03" w:rsidRDefault="004C2024">
            <w:pPr>
              <w:pStyle w:val="ConsPlusNormal"/>
              <w:rPr>
                <w:rFonts w:ascii="Times New Roman" w:hAnsi="Times New Roman" w:cs="Times New Roman"/>
                <w:bCs/>
                <w:sz w:val="28"/>
                <w:szCs w:val="28"/>
              </w:rPr>
            </w:pPr>
            <w:r w:rsidRPr="00CA3A03">
              <w:rPr>
                <w:rFonts w:ascii="Times New Roman" w:hAnsi="Times New Roman" w:cs="Times New Roman"/>
                <w:bCs/>
                <w:sz w:val="28"/>
                <w:szCs w:val="28"/>
              </w:rPr>
              <w:t>Дата</w:t>
            </w:r>
          </w:p>
        </w:tc>
      </w:tr>
      <w:tr w:rsidR="004C2024" w:rsidRPr="00CA3A03" w:rsidTr="004C2024">
        <w:tc>
          <w:tcPr>
            <w:tcW w:w="510" w:type="dxa"/>
            <w:tcBorders>
              <w:top w:val="single" w:sz="4" w:space="0" w:color="auto"/>
              <w:left w:val="single" w:sz="4" w:space="0" w:color="auto"/>
              <w:bottom w:val="single" w:sz="4" w:space="0" w:color="auto"/>
              <w:right w:val="single" w:sz="4" w:space="0" w:color="auto"/>
            </w:tcBorders>
          </w:tcPr>
          <w:p w:rsidR="004C2024" w:rsidRPr="00CA3A03" w:rsidRDefault="004C2024">
            <w:pPr>
              <w:pStyle w:val="ConsPlusNormal"/>
              <w:rPr>
                <w:rFonts w:ascii="Times New Roman" w:hAnsi="Times New Roman" w:cs="Times New Roman"/>
                <w:bCs/>
                <w:sz w:val="28"/>
                <w:szCs w:val="28"/>
              </w:rPr>
            </w:pPr>
          </w:p>
        </w:tc>
        <w:tc>
          <w:tcPr>
            <w:tcW w:w="6256" w:type="dxa"/>
            <w:gridSpan w:val="11"/>
            <w:tcBorders>
              <w:top w:val="single" w:sz="4" w:space="0" w:color="auto"/>
              <w:left w:val="single" w:sz="4" w:space="0" w:color="auto"/>
              <w:bottom w:val="single" w:sz="4" w:space="0" w:color="auto"/>
              <w:right w:val="single" w:sz="4" w:space="0" w:color="auto"/>
            </w:tcBorders>
            <w:hideMark/>
          </w:tcPr>
          <w:p w:rsidR="004C2024" w:rsidRPr="00CA3A03" w:rsidRDefault="004C2024">
            <w:pPr>
              <w:pStyle w:val="ConsPlusNonformat"/>
              <w:jc w:val="both"/>
              <w:rPr>
                <w:rFonts w:ascii="Times New Roman" w:hAnsi="Times New Roman" w:cs="Times New Roman"/>
                <w:sz w:val="28"/>
                <w:szCs w:val="28"/>
              </w:rPr>
            </w:pPr>
            <w:r w:rsidRPr="00CA3A03">
              <w:rPr>
                <w:rFonts w:ascii="Times New Roman" w:hAnsi="Times New Roman" w:cs="Times New Roman"/>
                <w:sz w:val="28"/>
                <w:szCs w:val="28"/>
              </w:rPr>
              <w:t>_________      ___________________</w:t>
            </w:r>
          </w:p>
          <w:p w:rsidR="004C2024" w:rsidRPr="00CA3A03" w:rsidRDefault="004C2024">
            <w:pPr>
              <w:pStyle w:val="ConsPlusNonformat"/>
              <w:jc w:val="both"/>
              <w:rPr>
                <w:rFonts w:ascii="Times New Roman" w:hAnsi="Times New Roman" w:cs="Times New Roman"/>
                <w:sz w:val="28"/>
                <w:szCs w:val="28"/>
              </w:rPr>
            </w:pPr>
            <w:r w:rsidRPr="00CA3A03">
              <w:rPr>
                <w:rFonts w:ascii="Times New Roman" w:hAnsi="Times New Roman" w:cs="Times New Roman"/>
                <w:sz w:val="28"/>
                <w:szCs w:val="28"/>
              </w:rPr>
              <w:lastRenderedPageBreak/>
              <w:t>(Подпись) М.П. (Инициалы, фамилия)</w:t>
            </w:r>
          </w:p>
        </w:tc>
        <w:tc>
          <w:tcPr>
            <w:tcW w:w="2856" w:type="dxa"/>
            <w:gridSpan w:val="3"/>
            <w:tcBorders>
              <w:top w:val="single" w:sz="4" w:space="0" w:color="auto"/>
              <w:left w:val="single" w:sz="4" w:space="0" w:color="auto"/>
              <w:bottom w:val="single" w:sz="4" w:space="0" w:color="auto"/>
              <w:right w:val="single" w:sz="4" w:space="0" w:color="auto"/>
            </w:tcBorders>
            <w:hideMark/>
          </w:tcPr>
          <w:p w:rsidR="004C2024" w:rsidRPr="00CA3A03" w:rsidRDefault="007508CE">
            <w:pPr>
              <w:pStyle w:val="ConsPlusNormal"/>
              <w:rPr>
                <w:rFonts w:ascii="Times New Roman" w:hAnsi="Times New Roman" w:cs="Times New Roman"/>
                <w:bCs/>
                <w:sz w:val="28"/>
                <w:szCs w:val="28"/>
              </w:rPr>
            </w:pPr>
            <w:r>
              <w:rPr>
                <w:rFonts w:ascii="Times New Roman" w:hAnsi="Times New Roman" w:cs="Times New Roman"/>
                <w:bCs/>
                <w:sz w:val="28"/>
                <w:szCs w:val="28"/>
              </w:rPr>
              <w:lastRenderedPageBreak/>
              <w:t>«</w:t>
            </w:r>
            <w:r w:rsidR="004C2024" w:rsidRPr="00CA3A03">
              <w:rPr>
                <w:rFonts w:ascii="Times New Roman" w:hAnsi="Times New Roman" w:cs="Times New Roman"/>
                <w:bCs/>
                <w:sz w:val="28"/>
                <w:szCs w:val="28"/>
              </w:rPr>
              <w:t>__</w:t>
            </w:r>
            <w:r>
              <w:rPr>
                <w:rFonts w:ascii="Times New Roman" w:hAnsi="Times New Roman" w:cs="Times New Roman"/>
                <w:bCs/>
                <w:sz w:val="28"/>
                <w:szCs w:val="28"/>
              </w:rPr>
              <w:t>»</w:t>
            </w:r>
            <w:r w:rsidR="004C2024" w:rsidRPr="00CA3A03">
              <w:rPr>
                <w:rFonts w:ascii="Times New Roman" w:hAnsi="Times New Roman" w:cs="Times New Roman"/>
                <w:bCs/>
                <w:sz w:val="28"/>
                <w:szCs w:val="28"/>
              </w:rPr>
              <w:t xml:space="preserve"> ___________ </w:t>
            </w:r>
            <w:r w:rsidR="004C2024" w:rsidRPr="00CA3A03">
              <w:rPr>
                <w:rFonts w:ascii="Times New Roman" w:hAnsi="Times New Roman" w:cs="Times New Roman"/>
                <w:bCs/>
                <w:sz w:val="28"/>
                <w:szCs w:val="28"/>
              </w:rPr>
              <w:lastRenderedPageBreak/>
              <w:t>____ г.</w:t>
            </w:r>
          </w:p>
        </w:tc>
      </w:tr>
      <w:tr w:rsidR="004C2024" w:rsidRPr="00CA3A03" w:rsidTr="004C2024">
        <w:tc>
          <w:tcPr>
            <w:tcW w:w="510" w:type="dxa"/>
            <w:vMerge w:val="restart"/>
            <w:tcBorders>
              <w:top w:val="single" w:sz="4" w:space="0" w:color="auto"/>
              <w:left w:val="single" w:sz="4" w:space="0" w:color="auto"/>
              <w:bottom w:val="single" w:sz="4" w:space="0" w:color="auto"/>
              <w:right w:val="single" w:sz="4" w:space="0" w:color="auto"/>
            </w:tcBorders>
            <w:hideMark/>
          </w:tcPr>
          <w:p w:rsidR="004C2024" w:rsidRPr="00CA3A03" w:rsidRDefault="004C2024">
            <w:pPr>
              <w:pStyle w:val="ConsPlusNormal"/>
              <w:rPr>
                <w:rFonts w:ascii="Times New Roman" w:hAnsi="Times New Roman" w:cs="Times New Roman"/>
                <w:bCs/>
                <w:sz w:val="28"/>
                <w:szCs w:val="28"/>
              </w:rPr>
            </w:pPr>
            <w:r w:rsidRPr="00CA3A03">
              <w:rPr>
                <w:rFonts w:ascii="Times New Roman" w:hAnsi="Times New Roman" w:cs="Times New Roman"/>
                <w:bCs/>
                <w:sz w:val="28"/>
                <w:szCs w:val="28"/>
              </w:rPr>
              <w:lastRenderedPageBreak/>
              <w:t>12.</w:t>
            </w:r>
          </w:p>
        </w:tc>
        <w:tc>
          <w:tcPr>
            <w:tcW w:w="9112" w:type="dxa"/>
            <w:gridSpan w:val="14"/>
            <w:tcBorders>
              <w:top w:val="single" w:sz="4" w:space="0" w:color="auto"/>
              <w:left w:val="single" w:sz="4" w:space="0" w:color="auto"/>
              <w:bottom w:val="single" w:sz="4" w:space="0" w:color="auto"/>
              <w:right w:val="single" w:sz="4" w:space="0" w:color="auto"/>
            </w:tcBorders>
            <w:hideMark/>
          </w:tcPr>
          <w:p w:rsidR="004C2024" w:rsidRPr="00CA3A03" w:rsidRDefault="004C2024">
            <w:pPr>
              <w:pStyle w:val="ConsPlusNormal"/>
              <w:rPr>
                <w:rFonts w:ascii="Times New Roman" w:hAnsi="Times New Roman" w:cs="Times New Roman"/>
                <w:bCs/>
                <w:sz w:val="28"/>
                <w:szCs w:val="28"/>
              </w:rPr>
            </w:pPr>
            <w:r w:rsidRPr="00CA3A03">
              <w:rPr>
                <w:rFonts w:ascii="Times New Roman" w:hAnsi="Times New Roman" w:cs="Times New Roman"/>
                <w:bCs/>
                <w:sz w:val="28"/>
                <w:szCs w:val="28"/>
              </w:rPr>
              <w:t>Отметка должностного лица, принявшего заявление и приложенные к н</w:t>
            </w:r>
            <w:r w:rsidRPr="00CA3A03">
              <w:rPr>
                <w:rFonts w:ascii="Times New Roman" w:hAnsi="Times New Roman" w:cs="Times New Roman"/>
                <w:bCs/>
                <w:sz w:val="28"/>
                <w:szCs w:val="28"/>
              </w:rPr>
              <w:t>е</w:t>
            </w:r>
            <w:r w:rsidRPr="00CA3A03">
              <w:rPr>
                <w:rFonts w:ascii="Times New Roman" w:hAnsi="Times New Roman" w:cs="Times New Roman"/>
                <w:bCs/>
                <w:sz w:val="28"/>
                <w:szCs w:val="28"/>
              </w:rPr>
              <w:t>му документы:</w:t>
            </w:r>
          </w:p>
        </w:tc>
      </w:tr>
      <w:tr w:rsidR="004C2024" w:rsidRPr="00CA3A03" w:rsidTr="004C2024">
        <w:tc>
          <w:tcPr>
            <w:tcW w:w="300" w:type="dxa"/>
            <w:vMerge/>
            <w:tcBorders>
              <w:top w:val="single" w:sz="4" w:space="0" w:color="auto"/>
              <w:left w:val="single" w:sz="4" w:space="0" w:color="auto"/>
              <w:bottom w:val="single" w:sz="4" w:space="0" w:color="auto"/>
              <w:right w:val="single" w:sz="4" w:space="0" w:color="auto"/>
            </w:tcBorders>
            <w:vAlign w:val="center"/>
            <w:hideMark/>
          </w:tcPr>
          <w:p w:rsidR="004C2024" w:rsidRPr="00CA3A03" w:rsidRDefault="004C2024">
            <w:pPr>
              <w:rPr>
                <w:bCs/>
                <w:sz w:val="28"/>
                <w:szCs w:val="28"/>
                <w:lang w:eastAsia="ru-RU"/>
              </w:rPr>
            </w:pPr>
          </w:p>
        </w:tc>
        <w:tc>
          <w:tcPr>
            <w:tcW w:w="9112" w:type="dxa"/>
            <w:gridSpan w:val="14"/>
            <w:tcBorders>
              <w:top w:val="single" w:sz="4" w:space="0" w:color="auto"/>
              <w:left w:val="single" w:sz="4" w:space="0" w:color="auto"/>
              <w:bottom w:val="single" w:sz="4" w:space="0" w:color="auto"/>
              <w:right w:val="single" w:sz="4" w:space="0" w:color="auto"/>
            </w:tcBorders>
          </w:tcPr>
          <w:p w:rsidR="004C2024" w:rsidRPr="00CA3A03" w:rsidRDefault="004C2024">
            <w:pPr>
              <w:pStyle w:val="ConsPlusNormal"/>
              <w:rPr>
                <w:rFonts w:ascii="Times New Roman" w:hAnsi="Times New Roman" w:cs="Times New Roman"/>
                <w:bCs/>
                <w:sz w:val="28"/>
                <w:szCs w:val="28"/>
              </w:rPr>
            </w:pPr>
          </w:p>
        </w:tc>
      </w:tr>
      <w:tr w:rsidR="004C2024" w:rsidRPr="00CA3A03" w:rsidTr="004C2024">
        <w:tc>
          <w:tcPr>
            <w:tcW w:w="300" w:type="dxa"/>
            <w:vMerge/>
            <w:tcBorders>
              <w:top w:val="single" w:sz="4" w:space="0" w:color="auto"/>
              <w:left w:val="single" w:sz="4" w:space="0" w:color="auto"/>
              <w:bottom w:val="single" w:sz="4" w:space="0" w:color="auto"/>
              <w:right w:val="single" w:sz="4" w:space="0" w:color="auto"/>
            </w:tcBorders>
            <w:vAlign w:val="center"/>
            <w:hideMark/>
          </w:tcPr>
          <w:p w:rsidR="004C2024" w:rsidRPr="00CA3A03" w:rsidRDefault="004C2024">
            <w:pPr>
              <w:rPr>
                <w:bCs/>
                <w:sz w:val="28"/>
                <w:szCs w:val="28"/>
                <w:lang w:eastAsia="ru-RU"/>
              </w:rPr>
            </w:pPr>
          </w:p>
        </w:tc>
        <w:tc>
          <w:tcPr>
            <w:tcW w:w="9112" w:type="dxa"/>
            <w:gridSpan w:val="14"/>
            <w:tcBorders>
              <w:top w:val="single" w:sz="4" w:space="0" w:color="auto"/>
              <w:left w:val="single" w:sz="4" w:space="0" w:color="auto"/>
              <w:bottom w:val="single" w:sz="4" w:space="0" w:color="auto"/>
              <w:right w:val="single" w:sz="4" w:space="0" w:color="auto"/>
            </w:tcBorders>
          </w:tcPr>
          <w:p w:rsidR="004C2024" w:rsidRPr="00CA3A03" w:rsidRDefault="004C2024">
            <w:pPr>
              <w:pStyle w:val="ConsPlusNormal"/>
              <w:rPr>
                <w:rFonts w:ascii="Times New Roman" w:hAnsi="Times New Roman" w:cs="Times New Roman"/>
                <w:bCs/>
                <w:sz w:val="28"/>
                <w:szCs w:val="28"/>
              </w:rPr>
            </w:pPr>
          </w:p>
        </w:tc>
      </w:tr>
      <w:tr w:rsidR="004C2024" w:rsidRPr="00CA3A03" w:rsidTr="004C2024">
        <w:tc>
          <w:tcPr>
            <w:tcW w:w="300" w:type="dxa"/>
            <w:vMerge/>
            <w:tcBorders>
              <w:top w:val="single" w:sz="4" w:space="0" w:color="auto"/>
              <w:left w:val="single" w:sz="4" w:space="0" w:color="auto"/>
              <w:bottom w:val="single" w:sz="4" w:space="0" w:color="auto"/>
              <w:right w:val="single" w:sz="4" w:space="0" w:color="auto"/>
            </w:tcBorders>
            <w:vAlign w:val="center"/>
            <w:hideMark/>
          </w:tcPr>
          <w:p w:rsidR="004C2024" w:rsidRPr="00CA3A03" w:rsidRDefault="004C2024">
            <w:pPr>
              <w:rPr>
                <w:bCs/>
                <w:sz w:val="28"/>
                <w:szCs w:val="28"/>
                <w:lang w:eastAsia="ru-RU"/>
              </w:rPr>
            </w:pPr>
          </w:p>
        </w:tc>
        <w:tc>
          <w:tcPr>
            <w:tcW w:w="9112" w:type="dxa"/>
            <w:gridSpan w:val="14"/>
            <w:tcBorders>
              <w:top w:val="single" w:sz="4" w:space="0" w:color="auto"/>
              <w:left w:val="single" w:sz="4" w:space="0" w:color="auto"/>
              <w:bottom w:val="single" w:sz="4" w:space="0" w:color="auto"/>
              <w:right w:val="single" w:sz="4" w:space="0" w:color="auto"/>
            </w:tcBorders>
          </w:tcPr>
          <w:p w:rsidR="004C2024" w:rsidRPr="00CA3A03" w:rsidRDefault="004C2024">
            <w:pPr>
              <w:pStyle w:val="ConsPlusNormal"/>
              <w:rPr>
                <w:rFonts w:ascii="Times New Roman" w:hAnsi="Times New Roman" w:cs="Times New Roman"/>
                <w:bCs/>
                <w:sz w:val="28"/>
                <w:szCs w:val="28"/>
              </w:rPr>
            </w:pPr>
          </w:p>
        </w:tc>
      </w:tr>
      <w:tr w:rsidR="004C2024" w:rsidRPr="00CA3A03" w:rsidTr="004C2024">
        <w:tc>
          <w:tcPr>
            <w:tcW w:w="300" w:type="dxa"/>
            <w:vMerge/>
            <w:tcBorders>
              <w:top w:val="single" w:sz="4" w:space="0" w:color="auto"/>
              <w:left w:val="single" w:sz="4" w:space="0" w:color="auto"/>
              <w:bottom w:val="single" w:sz="4" w:space="0" w:color="auto"/>
              <w:right w:val="single" w:sz="4" w:space="0" w:color="auto"/>
            </w:tcBorders>
            <w:vAlign w:val="center"/>
            <w:hideMark/>
          </w:tcPr>
          <w:p w:rsidR="004C2024" w:rsidRPr="00CA3A03" w:rsidRDefault="004C2024">
            <w:pPr>
              <w:rPr>
                <w:bCs/>
                <w:sz w:val="28"/>
                <w:szCs w:val="28"/>
                <w:lang w:eastAsia="ru-RU"/>
              </w:rPr>
            </w:pPr>
          </w:p>
        </w:tc>
        <w:tc>
          <w:tcPr>
            <w:tcW w:w="9112" w:type="dxa"/>
            <w:gridSpan w:val="14"/>
            <w:tcBorders>
              <w:top w:val="single" w:sz="4" w:space="0" w:color="auto"/>
              <w:left w:val="single" w:sz="4" w:space="0" w:color="auto"/>
              <w:bottom w:val="single" w:sz="4" w:space="0" w:color="auto"/>
              <w:right w:val="single" w:sz="4" w:space="0" w:color="auto"/>
            </w:tcBorders>
          </w:tcPr>
          <w:p w:rsidR="004C2024" w:rsidRPr="00CA3A03" w:rsidRDefault="004C2024">
            <w:pPr>
              <w:pStyle w:val="ConsPlusNormal"/>
              <w:rPr>
                <w:rFonts w:ascii="Times New Roman" w:hAnsi="Times New Roman" w:cs="Times New Roman"/>
                <w:bCs/>
                <w:sz w:val="28"/>
                <w:szCs w:val="28"/>
              </w:rPr>
            </w:pPr>
          </w:p>
        </w:tc>
      </w:tr>
    </w:tbl>
    <w:p w:rsidR="004C2024" w:rsidRPr="00CA3A03" w:rsidRDefault="004C2024" w:rsidP="004C2024">
      <w:pPr>
        <w:pStyle w:val="ConsPlusNormal"/>
        <w:tabs>
          <w:tab w:val="left" w:pos="709"/>
        </w:tabs>
        <w:ind w:firstLine="540"/>
        <w:jc w:val="both"/>
        <w:rPr>
          <w:rFonts w:ascii="Times New Roman" w:hAnsi="Times New Roman" w:cs="Times New Roman"/>
          <w:bCs/>
          <w:sz w:val="28"/>
          <w:szCs w:val="28"/>
        </w:rPr>
      </w:pPr>
    </w:p>
    <w:p w:rsidR="004C2024" w:rsidRPr="00CA3A03" w:rsidRDefault="004C2024" w:rsidP="004C2024">
      <w:pPr>
        <w:pStyle w:val="ConsPlusNormal"/>
        <w:tabs>
          <w:tab w:val="left" w:pos="709"/>
        </w:tabs>
        <w:ind w:firstLine="540"/>
        <w:jc w:val="both"/>
        <w:rPr>
          <w:rFonts w:ascii="Times New Roman" w:hAnsi="Times New Roman" w:cs="Times New Roman"/>
          <w:bCs/>
          <w:sz w:val="28"/>
          <w:szCs w:val="28"/>
        </w:rPr>
      </w:pPr>
      <w:r w:rsidRPr="00CA3A03">
        <w:rPr>
          <w:rFonts w:ascii="Times New Roman" w:hAnsi="Times New Roman" w:cs="Times New Roman"/>
          <w:bCs/>
          <w:sz w:val="28"/>
          <w:szCs w:val="28"/>
        </w:rPr>
        <w:t>--------------------------------</w:t>
      </w:r>
    </w:p>
    <w:p w:rsidR="004C2024" w:rsidRPr="00CA3A03" w:rsidRDefault="004C2024" w:rsidP="004C2024">
      <w:pPr>
        <w:pStyle w:val="ConsPlusNormal"/>
        <w:tabs>
          <w:tab w:val="left" w:pos="709"/>
        </w:tabs>
        <w:ind w:firstLine="540"/>
        <w:jc w:val="both"/>
        <w:rPr>
          <w:rFonts w:ascii="Times New Roman" w:hAnsi="Times New Roman" w:cs="Times New Roman"/>
          <w:bCs/>
          <w:sz w:val="28"/>
          <w:szCs w:val="28"/>
        </w:rPr>
      </w:pPr>
      <w:bookmarkStart w:id="10" w:name="P3052"/>
      <w:bookmarkEnd w:id="10"/>
      <w:r w:rsidRPr="00CA3A03">
        <w:rPr>
          <w:rFonts w:ascii="Times New Roman" w:hAnsi="Times New Roman" w:cs="Times New Roman"/>
          <w:bCs/>
          <w:sz w:val="28"/>
          <w:szCs w:val="28"/>
        </w:rPr>
        <w:t>&lt;1&gt; Заполняется в случае образования земельного участка для его продажи или предоставления в аренду путем проведения аукциона;</w:t>
      </w:r>
    </w:p>
    <w:p w:rsidR="004C2024" w:rsidRPr="00CA3A03" w:rsidRDefault="004C2024" w:rsidP="004C2024">
      <w:pPr>
        <w:pStyle w:val="ConsPlusNormal"/>
        <w:tabs>
          <w:tab w:val="left" w:pos="709"/>
        </w:tabs>
        <w:ind w:firstLine="540"/>
        <w:jc w:val="both"/>
        <w:rPr>
          <w:rFonts w:ascii="Times New Roman" w:hAnsi="Times New Roman" w:cs="Times New Roman"/>
          <w:bCs/>
          <w:sz w:val="28"/>
          <w:szCs w:val="28"/>
        </w:rPr>
      </w:pPr>
      <w:r w:rsidRPr="00CA3A03">
        <w:rPr>
          <w:rFonts w:ascii="Times New Roman" w:hAnsi="Times New Roman" w:cs="Times New Roman"/>
          <w:bCs/>
          <w:sz w:val="28"/>
          <w:szCs w:val="28"/>
        </w:rPr>
        <w:t>&lt;2&gt; Заполняется физическим лицом</w:t>
      </w:r>
    </w:p>
    <w:p w:rsidR="004C2024" w:rsidRPr="00CA3A03" w:rsidRDefault="004C2024" w:rsidP="004C2024">
      <w:pPr>
        <w:pStyle w:val="ConsPlusNormal"/>
        <w:tabs>
          <w:tab w:val="left" w:pos="709"/>
        </w:tabs>
        <w:jc w:val="right"/>
        <w:rPr>
          <w:rFonts w:ascii="Times New Roman" w:hAnsi="Times New Roman" w:cs="Times New Roman"/>
          <w:b/>
          <w:bCs/>
          <w:sz w:val="28"/>
          <w:szCs w:val="28"/>
        </w:rPr>
      </w:pPr>
    </w:p>
    <w:p w:rsidR="004C2024" w:rsidRPr="00CA3A03" w:rsidRDefault="004C2024" w:rsidP="004C2024">
      <w:pPr>
        <w:pStyle w:val="ConsPlusNormal"/>
        <w:tabs>
          <w:tab w:val="left" w:pos="709"/>
        </w:tabs>
        <w:jc w:val="right"/>
        <w:rPr>
          <w:rFonts w:ascii="Times New Roman" w:hAnsi="Times New Roman" w:cs="Times New Roman"/>
          <w:b/>
          <w:bCs/>
          <w:sz w:val="28"/>
          <w:szCs w:val="28"/>
        </w:rPr>
      </w:pPr>
    </w:p>
    <w:p w:rsidR="004C2024" w:rsidRPr="00CA3A03" w:rsidRDefault="004C2024" w:rsidP="004C2024">
      <w:pPr>
        <w:tabs>
          <w:tab w:val="left" w:pos="6015"/>
        </w:tabs>
        <w:ind w:firstLine="567"/>
        <w:rPr>
          <w:spacing w:val="-1"/>
          <w:sz w:val="28"/>
          <w:szCs w:val="28"/>
        </w:rPr>
      </w:pPr>
      <w:r w:rsidRPr="00CA3A03">
        <w:rPr>
          <w:spacing w:val="-1"/>
          <w:sz w:val="28"/>
          <w:szCs w:val="28"/>
        </w:rPr>
        <w:t xml:space="preserve">                                                                               </w:t>
      </w:r>
    </w:p>
    <w:p w:rsidR="004C2024" w:rsidRPr="00CA3A03" w:rsidRDefault="004C2024" w:rsidP="004C2024">
      <w:pPr>
        <w:tabs>
          <w:tab w:val="left" w:pos="6015"/>
        </w:tabs>
        <w:ind w:firstLine="567"/>
        <w:rPr>
          <w:spacing w:val="-1"/>
          <w:sz w:val="28"/>
          <w:szCs w:val="28"/>
        </w:rPr>
      </w:pPr>
    </w:p>
    <w:p w:rsidR="004C2024" w:rsidRPr="00CA3A03" w:rsidRDefault="004C2024" w:rsidP="004C2024">
      <w:pPr>
        <w:tabs>
          <w:tab w:val="left" w:pos="6015"/>
        </w:tabs>
        <w:ind w:firstLine="567"/>
        <w:rPr>
          <w:spacing w:val="-1"/>
          <w:sz w:val="28"/>
          <w:szCs w:val="28"/>
        </w:rPr>
      </w:pPr>
    </w:p>
    <w:p w:rsidR="004C2024" w:rsidRPr="00CA3A03" w:rsidRDefault="004C2024" w:rsidP="004C2024">
      <w:pPr>
        <w:tabs>
          <w:tab w:val="left" w:pos="6015"/>
        </w:tabs>
        <w:ind w:firstLine="567"/>
        <w:rPr>
          <w:spacing w:val="-1"/>
          <w:sz w:val="28"/>
          <w:szCs w:val="28"/>
        </w:rPr>
      </w:pPr>
    </w:p>
    <w:p w:rsidR="004C2024" w:rsidRPr="00CA3A03" w:rsidRDefault="004C2024" w:rsidP="004C2024">
      <w:pPr>
        <w:tabs>
          <w:tab w:val="left" w:pos="6015"/>
        </w:tabs>
        <w:ind w:firstLine="567"/>
        <w:rPr>
          <w:spacing w:val="-1"/>
          <w:sz w:val="28"/>
          <w:szCs w:val="28"/>
        </w:rPr>
      </w:pPr>
    </w:p>
    <w:p w:rsidR="004C2024" w:rsidRPr="00CA3A03" w:rsidRDefault="004C2024" w:rsidP="004C2024">
      <w:pPr>
        <w:tabs>
          <w:tab w:val="left" w:pos="6015"/>
        </w:tabs>
        <w:ind w:firstLine="567"/>
        <w:rPr>
          <w:spacing w:val="-1"/>
          <w:sz w:val="28"/>
          <w:szCs w:val="28"/>
        </w:rPr>
      </w:pPr>
    </w:p>
    <w:p w:rsidR="004C2024" w:rsidRPr="00CA3A03" w:rsidRDefault="004C2024" w:rsidP="004C2024">
      <w:pPr>
        <w:tabs>
          <w:tab w:val="left" w:pos="6015"/>
        </w:tabs>
        <w:ind w:firstLine="567"/>
        <w:rPr>
          <w:spacing w:val="-1"/>
          <w:sz w:val="28"/>
          <w:szCs w:val="28"/>
        </w:rPr>
      </w:pPr>
    </w:p>
    <w:p w:rsidR="004C2024" w:rsidRPr="00CA3A03" w:rsidRDefault="004C2024" w:rsidP="004C2024">
      <w:pPr>
        <w:tabs>
          <w:tab w:val="left" w:pos="6015"/>
        </w:tabs>
        <w:ind w:firstLine="567"/>
        <w:rPr>
          <w:spacing w:val="-1"/>
          <w:sz w:val="28"/>
          <w:szCs w:val="28"/>
        </w:rPr>
      </w:pPr>
    </w:p>
    <w:p w:rsidR="004C2024" w:rsidRPr="00CA3A03" w:rsidRDefault="004C2024" w:rsidP="004C2024">
      <w:pPr>
        <w:tabs>
          <w:tab w:val="left" w:pos="6015"/>
        </w:tabs>
        <w:rPr>
          <w:spacing w:val="-1"/>
          <w:sz w:val="28"/>
          <w:szCs w:val="28"/>
        </w:rPr>
      </w:pPr>
    </w:p>
    <w:p w:rsidR="004C2024" w:rsidRPr="00CA3A03" w:rsidRDefault="004C2024" w:rsidP="004C2024">
      <w:pPr>
        <w:tabs>
          <w:tab w:val="left" w:pos="6015"/>
        </w:tabs>
        <w:rPr>
          <w:spacing w:val="-1"/>
          <w:sz w:val="28"/>
          <w:szCs w:val="28"/>
        </w:rPr>
      </w:pPr>
    </w:p>
    <w:p w:rsidR="004C2024" w:rsidRPr="00CA3A03" w:rsidRDefault="004C2024" w:rsidP="004C2024">
      <w:pPr>
        <w:tabs>
          <w:tab w:val="left" w:pos="6015"/>
        </w:tabs>
        <w:rPr>
          <w:spacing w:val="-1"/>
          <w:sz w:val="28"/>
          <w:szCs w:val="28"/>
        </w:rPr>
      </w:pPr>
    </w:p>
    <w:p w:rsidR="004C2024" w:rsidRPr="00CA3A03" w:rsidRDefault="004C2024" w:rsidP="004C2024">
      <w:pPr>
        <w:tabs>
          <w:tab w:val="left" w:pos="6015"/>
        </w:tabs>
        <w:rPr>
          <w:spacing w:val="-1"/>
          <w:sz w:val="28"/>
          <w:szCs w:val="28"/>
        </w:rPr>
      </w:pPr>
    </w:p>
    <w:p w:rsidR="004C2024" w:rsidRPr="00CA3A03" w:rsidRDefault="004C2024" w:rsidP="004C2024">
      <w:pPr>
        <w:tabs>
          <w:tab w:val="left" w:pos="6015"/>
        </w:tabs>
        <w:rPr>
          <w:spacing w:val="-1"/>
          <w:sz w:val="28"/>
          <w:szCs w:val="28"/>
        </w:rPr>
      </w:pPr>
    </w:p>
    <w:p w:rsidR="004C2024" w:rsidRPr="00CA3A03" w:rsidRDefault="004C2024" w:rsidP="004C2024">
      <w:pPr>
        <w:tabs>
          <w:tab w:val="left" w:pos="6015"/>
        </w:tabs>
        <w:rPr>
          <w:spacing w:val="-1"/>
          <w:sz w:val="28"/>
          <w:szCs w:val="28"/>
        </w:rPr>
      </w:pPr>
    </w:p>
    <w:p w:rsidR="004C2024" w:rsidRPr="00CA3A03" w:rsidRDefault="004C2024" w:rsidP="004C2024">
      <w:pPr>
        <w:tabs>
          <w:tab w:val="left" w:pos="6015"/>
        </w:tabs>
        <w:rPr>
          <w:spacing w:val="-1"/>
          <w:sz w:val="28"/>
          <w:szCs w:val="28"/>
        </w:rPr>
      </w:pPr>
    </w:p>
    <w:p w:rsidR="004C2024" w:rsidRPr="00CA3A03" w:rsidRDefault="004C2024" w:rsidP="004C2024">
      <w:pPr>
        <w:tabs>
          <w:tab w:val="left" w:pos="6015"/>
        </w:tabs>
        <w:rPr>
          <w:spacing w:val="-1"/>
          <w:sz w:val="28"/>
          <w:szCs w:val="28"/>
        </w:rPr>
      </w:pPr>
    </w:p>
    <w:p w:rsidR="004C2024" w:rsidRPr="00CA3A03" w:rsidRDefault="004C2024" w:rsidP="004C2024">
      <w:pPr>
        <w:tabs>
          <w:tab w:val="left" w:pos="6015"/>
        </w:tabs>
        <w:rPr>
          <w:spacing w:val="-1"/>
          <w:sz w:val="28"/>
          <w:szCs w:val="28"/>
        </w:rPr>
      </w:pPr>
    </w:p>
    <w:p w:rsidR="004C2024" w:rsidRPr="00CA3A03" w:rsidRDefault="004C2024" w:rsidP="004C2024">
      <w:pPr>
        <w:tabs>
          <w:tab w:val="left" w:pos="6015"/>
        </w:tabs>
        <w:rPr>
          <w:spacing w:val="-1"/>
          <w:sz w:val="28"/>
          <w:szCs w:val="28"/>
        </w:rPr>
      </w:pPr>
    </w:p>
    <w:p w:rsidR="004C2024" w:rsidRPr="00CA3A03" w:rsidRDefault="004C2024" w:rsidP="004C2024">
      <w:pPr>
        <w:tabs>
          <w:tab w:val="left" w:pos="6015"/>
        </w:tabs>
        <w:rPr>
          <w:spacing w:val="-1"/>
          <w:sz w:val="28"/>
          <w:szCs w:val="28"/>
        </w:rPr>
      </w:pPr>
    </w:p>
    <w:p w:rsidR="004C2024" w:rsidRDefault="004C2024" w:rsidP="004C2024">
      <w:pPr>
        <w:tabs>
          <w:tab w:val="left" w:pos="6015"/>
        </w:tabs>
        <w:rPr>
          <w:spacing w:val="-1"/>
          <w:sz w:val="28"/>
          <w:szCs w:val="28"/>
        </w:rPr>
      </w:pPr>
    </w:p>
    <w:p w:rsidR="009A3F1B" w:rsidRDefault="009A3F1B" w:rsidP="004C2024">
      <w:pPr>
        <w:tabs>
          <w:tab w:val="left" w:pos="6015"/>
        </w:tabs>
        <w:rPr>
          <w:spacing w:val="-1"/>
          <w:sz w:val="28"/>
          <w:szCs w:val="28"/>
        </w:rPr>
      </w:pPr>
    </w:p>
    <w:p w:rsidR="009A3F1B" w:rsidRDefault="009A3F1B" w:rsidP="004C2024">
      <w:pPr>
        <w:tabs>
          <w:tab w:val="left" w:pos="6015"/>
        </w:tabs>
        <w:rPr>
          <w:spacing w:val="-1"/>
          <w:sz w:val="28"/>
          <w:szCs w:val="28"/>
        </w:rPr>
      </w:pPr>
    </w:p>
    <w:p w:rsidR="009A3F1B" w:rsidRDefault="009A3F1B" w:rsidP="004C2024">
      <w:pPr>
        <w:tabs>
          <w:tab w:val="left" w:pos="6015"/>
        </w:tabs>
        <w:rPr>
          <w:spacing w:val="-1"/>
          <w:sz w:val="28"/>
          <w:szCs w:val="28"/>
        </w:rPr>
      </w:pPr>
    </w:p>
    <w:p w:rsidR="00C123B9" w:rsidRDefault="00C123B9" w:rsidP="004C2024">
      <w:pPr>
        <w:tabs>
          <w:tab w:val="left" w:pos="6015"/>
        </w:tabs>
        <w:rPr>
          <w:spacing w:val="-1"/>
          <w:sz w:val="28"/>
          <w:szCs w:val="28"/>
        </w:rPr>
      </w:pPr>
    </w:p>
    <w:p w:rsidR="00C123B9" w:rsidRDefault="00C123B9" w:rsidP="004C2024">
      <w:pPr>
        <w:tabs>
          <w:tab w:val="left" w:pos="6015"/>
        </w:tabs>
        <w:rPr>
          <w:spacing w:val="-1"/>
          <w:sz w:val="28"/>
          <w:szCs w:val="28"/>
        </w:rPr>
      </w:pPr>
    </w:p>
    <w:p w:rsidR="009A3F1B" w:rsidRDefault="009A3F1B" w:rsidP="004C2024">
      <w:pPr>
        <w:tabs>
          <w:tab w:val="left" w:pos="6015"/>
        </w:tabs>
        <w:rPr>
          <w:spacing w:val="-1"/>
          <w:sz w:val="28"/>
          <w:szCs w:val="28"/>
        </w:rPr>
      </w:pPr>
    </w:p>
    <w:p w:rsidR="009A3F1B" w:rsidRPr="00CA3A03" w:rsidRDefault="009A3F1B" w:rsidP="004C2024">
      <w:pPr>
        <w:tabs>
          <w:tab w:val="left" w:pos="6015"/>
        </w:tabs>
        <w:rPr>
          <w:spacing w:val="-1"/>
          <w:sz w:val="28"/>
          <w:szCs w:val="28"/>
        </w:rPr>
      </w:pPr>
    </w:p>
    <w:p w:rsidR="004C2024" w:rsidRDefault="004C2024" w:rsidP="004C2024">
      <w:pPr>
        <w:tabs>
          <w:tab w:val="left" w:pos="6015"/>
        </w:tabs>
        <w:ind w:firstLine="567"/>
        <w:jc w:val="right"/>
        <w:rPr>
          <w:spacing w:val="-1"/>
          <w:sz w:val="28"/>
          <w:szCs w:val="28"/>
        </w:rPr>
      </w:pPr>
      <w:r>
        <w:rPr>
          <w:spacing w:val="-1"/>
          <w:sz w:val="28"/>
          <w:szCs w:val="28"/>
        </w:rPr>
        <w:lastRenderedPageBreak/>
        <w:t xml:space="preserve">                                                                                 Приложение № </w:t>
      </w:r>
      <w:r w:rsidR="0099214A">
        <w:rPr>
          <w:spacing w:val="-1"/>
          <w:sz w:val="28"/>
          <w:szCs w:val="28"/>
        </w:rPr>
        <w:t>3</w:t>
      </w:r>
    </w:p>
    <w:p w:rsidR="00A13A70" w:rsidRDefault="00A13A70" w:rsidP="00A13A70">
      <w:pPr>
        <w:pStyle w:val="ConsPlusNormal"/>
        <w:tabs>
          <w:tab w:val="left" w:pos="709"/>
        </w:tabs>
        <w:ind w:left="4248"/>
        <w:jc w:val="right"/>
        <w:rPr>
          <w:rFonts w:ascii="Times New Roman" w:hAnsi="Times New Roman" w:cs="Times New Roman"/>
          <w:bCs/>
          <w:sz w:val="28"/>
          <w:szCs w:val="28"/>
        </w:rPr>
      </w:pPr>
      <w:r w:rsidRPr="00CA3A03">
        <w:rPr>
          <w:rFonts w:ascii="Times New Roman" w:hAnsi="Times New Roman" w:cs="Times New Roman"/>
          <w:bCs/>
          <w:sz w:val="28"/>
          <w:szCs w:val="28"/>
        </w:rPr>
        <w:t xml:space="preserve">к </w:t>
      </w:r>
      <w:r>
        <w:rPr>
          <w:rFonts w:ascii="Times New Roman" w:hAnsi="Times New Roman" w:cs="Times New Roman"/>
          <w:bCs/>
          <w:sz w:val="28"/>
          <w:szCs w:val="28"/>
        </w:rPr>
        <w:t>а</w:t>
      </w:r>
      <w:r w:rsidRPr="00CA3A03">
        <w:rPr>
          <w:rFonts w:ascii="Times New Roman" w:hAnsi="Times New Roman" w:cs="Times New Roman"/>
          <w:bCs/>
          <w:sz w:val="28"/>
          <w:szCs w:val="28"/>
        </w:rPr>
        <w:t xml:space="preserve">дминистративному регламенту  </w:t>
      </w:r>
    </w:p>
    <w:p w:rsidR="00A13A70" w:rsidRDefault="007508CE" w:rsidP="00A13A70">
      <w:pPr>
        <w:pStyle w:val="ConsPlusNormal"/>
        <w:tabs>
          <w:tab w:val="left" w:pos="709"/>
        </w:tabs>
        <w:ind w:left="3969"/>
        <w:jc w:val="right"/>
        <w:rPr>
          <w:rFonts w:ascii="Times New Roman" w:hAnsi="Times New Roman" w:cs="Times New Roman"/>
          <w:bCs/>
          <w:sz w:val="28"/>
          <w:szCs w:val="28"/>
        </w:rPr>
      </w:pPr>
      <w:r>
        <w:rPr>
          <w:rFonts w:ascii="Times New Roman" w:hAnsi="Times New Roman" w:cs="Times New Roman"/>
          <w:bCs/>
          <w:sz w:val="28"/>
          <w:szCs w:val="28"/>
        </w:rPr>
        <w:t>«</w:t>
      </w:r>
      <w:r w:rsidR="00A13A70" w:rsidRPr="00CA3A03">
        <w:rPr>
          <w:rFonts w:ascii="Times New Roman" w:hAnsi="Times New Roman" w:cs="Times New Roman"/>
          <w:bCs/>
          <w:sz w:val="28"/>
          <w:szCs w:val="28"/>
        </w:rPr>
        <w:t>Утверждение схемы расположения земельн</w:t>
      </w:r>
      <w:r w:rsidR="00A13A70" w:rsidRPr="00CA3A03">
        <w:rPr>
          <w:rFonts w:ascii="Times New Roman" w:hAnsi="Times New Roman" w:cs="Times New Roman"/>
          <w:bCs/>
          <w:sz w:val="28"/>
          <w:szCs w:val="28"/>
        </w:rPr>
        <w:t>о</w:t>
      </w:r>
      <w:r w:rsidR="00A13A70" w:rsidRPr="00CA3A03">
        <w:rPr>
          <w:rFonts w:ascii="Times New Roman" w:hAnsi="Times New Roman" w:cs="Times New Roman"/>
          <w:bCs/>
          <w:sz w:val="28"/>
          <w:szCs w:val="28"/>
        </w:rPr>
        <w:t>го участка на кадастровом плане территории</w:t>
      </w:r>
      <w:r>
        <w:rPr>
          <w:rFonts w:ascii="Times New Roman" w:hAnsi="Times New Roman" w:cs="Times New Roman"/>
          <w:bCs/>
          <w:sz w:val="28"/>
          <w:szCs w:val="28"/>
        </w:rPr>
        <w:t>»</w:t>
      </w:r>
    </w:p>
    <w:p w:rsidR="004C2024" w:rsidRDefault="004C2024" w:rsidP="004C2024">
      <w:pPr>
        <w:tabs>
          <w:tab w:val="left" w:pos="709"/>
        </w:tabs>
        <w:autoSpaceDE w:val="0"/>
        <w:autoSpaceDN w:val="0"/>
        <w:adjustRightInd w:val="0"/>
        <w:jc w:val="center"/>
        <w:rPr>
          <w:sz w:val="28"/>
          <w:szCs w:val="28"/>
        </w:rPr>
      </w:pPr>
    </w:p>
    <w:p w:rsidR="004C2024" w:rsidRDefault="004C2024" w:rsidP="004C2024">
      <w:pPr>
        <w:pStyle w:val="23"/>
        <w:tabs>
          <w:tab w:val="left" w:pos="5445"/>
          <w:tab w:val="center" w:pos="7285"/>
        </w:tabs>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ФОРМА СХЕМЫ</w:t>
      </w:r>
    </w:p>
    <w:p w:rsidR="004C2024" w:rsidRDefault="004C2024" w:rsidP="004C2024">
      <w:pPr>
        <w:pStyle w:val="23"/>
        <w:tabs>
          <w:tab w:val="left" w:pos="5445"/>
          <w:tab w:val="center" w:pos="7285"/>
        </w:tabs>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РАСПОЛОЖЕНИЯ ЗЕМЕЛЬНОГО УЧАСТКА ИЛИ ЗЕМЕЛЬНЫХ</w:t>
      </w:r>
    </w:p>
    <w:p w:rsidR="004C2024" w:rsidRDefault="004C2024" w:rsidP="004C2024">
      <w:pPr>
        <w:pStyle w:val="23"/>
        <w:tabs>
          <w:tab w:val="left" w:pos="5445"/>
          <w:tab w:val="center" w:pos="7285"/>
        </w:tabs>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УЧАСТКОВ НА КАДАСТРОВОМ ПЛАНЕ ТЕРРИТОРИИ, ПОДГ</w:t>
      </w:r>
      <w:r>
        <w:rPr>
          <w:rFonts w:ascii="Times New Roman" w:hAnsi="Times New Roman" w:cs="Times New Roman"/>
          <w:b/>
          <w:bCs/>
          <w:sz w:val="28"/>
          <w:szCs w:val="28"/>
        </w:rPr>
        <w:t>О</w:t>
      </w:r>
      <w:r>
        <w:rPr>
          <w:rFonts w:ascii="Times New Roman" w:hAnsi="Times New Roman" w:cs="Times New Roman"/>
          <w:b/>
          <w:bCs/>
          <w:sz w:val="28"/>
          <w:szCs w:val="28"/>
        </w:rPr>
        <w:t>ТОВКА</w:t>
      </w:r>
    </w:p>
    <w:p w:rsidR="004C2024" w:rsidRDefault="004C2024" w:rsidP="004C2024">
      <w:pPr>
        <w:pStyle w:val="23"/>
        <w:tabs>
          <w:tab w:val="left" w:pos="5445"/>
          <w:tab w:val="center" w:pos="7285"/>
        </w:tabs>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КОТОРОЙ ОСУЩЕСТВЛЯЕТСЯ В ФОРМЕ ДОКУМЕНТА</w:t>
      </w:r>
    </w:p>
    <w:p w:rsidR="004C2024" w:rsidRDefault="004C2024" w:rsidP="004C2024">
      <w:pPr>
        <w:pStyle w:val="23"/>
        <w:tabs>
          <w:tab w:val="left" w:pos="5445"/>
          <w:tab w:val="center" w:pos="7285"/>
        </w:tabs>
        <w:spacing w:after="0" w:line="240" w:lineRule="auto"/>
        <w:jc w:val="center"/>
        <w:rPr>
          <w:rFonts w:ascii="Times New Roman" w:hAnsi="Times New Roman" w:cs="Times New Roman"/>
          <w:sz w:val="28"/>
          <w:szCs w:val="28"/>
        </w:rPr>
      </w:pPr>
      <w:r>
        <w:rPr>
          <w:rFonts w:ascii="Times New Roman" w:hAnsi="Times New Roman" w:cs="Times New Roman"/>
          <w:b/>
          <w:bCs/>
          <w:sz w:val="28"/>
          <w:szCs w:val="28"/>
        </w:rPr>
        <w:t>НА БУМАЖНОМ НОСИТЕЛЕ</w:t>
      </w:r>
    </w:p>
    <w:p w:rsidR="004C2024" w:rsidRDefault="004C2024" w:rsidP="004C2024">
      <w:pPr>
        <w:pStyle w:val="23"/>
        <w:tabs>
          <w:tab w:val="left" w:pos="5445"/>
          <w:tab w:val="center" w:pos="7285"/>
        </w:tabs>
        <w:spacing w:after="0" w:line="240" w:lineRule="auto"/>
        <w:rPr>
          <w:rFonts w:ascii="Times New Roman" w:hAnsi="Times New Roman" w:cs="Times New Roman"/>
          <w:sz w:val="28"/>
          <w:szCs w:val="28"/>
        </w:rPr>
      </w:pPr>
    </w:p>
    <w:p w:rsidR="004C2024" w:rsidRDefault="004C2024" w:rsidP="004C2024">
      <w:pPr>
        <w:pStyle w:val="23"/>
        <w:tabs>
          <w:tab w:val="left" w:pos="5103"/>
          <w:tab w:val="center" w:pos="7285"/>
        </w:tabs>
        <w:spacing w:after="0" w:line="240" w:lineRule="auto"/>
        <w:ind w:left="5103"/>
        <w:rPr>
          <w:rFonts w:ascii="Times New Roman" w:hAnsi="Times New Roman" w:cs="Times New Roman"/>
          <w:sz w:val="28"/>
          <w:szCs w:val="28"/>
        </w:rPr>
      </w:pPr>
      <w:r>
        <w:rPr>
          <w:rFonts w:ascii="Times New Roman" w:hAnsi="Times New Roman" w:cs="Times New Roman"/>
          <w:sz w:val="28"/>
          <w:szCs w:val="28"/>
        </w:rPr>
        <w:t xml:space="preserve"> Утверждена</w:t>
      </w:r>
    </w:p>
    <w:p w:rsidR="004C2024" w:rsidRDefault="004C2024" w:rsidP="004C2024">
      <w:pPr>
        <w:pStyle w:val="23"/>
        <w:tabs>
          <w:tab w:val="left" w:pos="5103"/>
        </w:tabs>
        <w:spacing w:after="0" w:line="240" w:lineRule="auto"/>
        <w:ind w:left="5103"/>
        <w:rPr>
          <w:rFonts w:ascii="Times New Roman" w:hAnsi="Times New Roman" w:cs="Times New Roman"/>
          <w:sz w:val="28"/>
          <w:szCs w:val="28"/>
        </w:rPr>
      </w:pPr>
      <w:r>
        <w:rPr>
          <w:rFonts w:ascii="Times New Roman" w:hAnsi="Times New Roman" w:cs="Times New Roman"/>
          <w:sz w:val="28"/>
          <w:szCs w:val="28"/>
        </w:rPr>
        <w:t>____________________________________(наименование документа об утверждении, включая</w:t>
      </w:r>
    </w:p>
    <w:p w:rsidR="004C2024" w:rsidRDefault="004C2024" w:rsidP="004C2024">
      <w:pPr>
        <w:pStyle w:val="23"/>
        <w:tabs>
          <w:tab w:val="left" w:pos="5103"/>
          <w:tab w:val="center" w:pos="7285"/>
        </w:tabs>
        <w:spacing w:after="0" w:line="240" w:lineRule="auto"/>
        <w:ind w:left="5103"/>
        <w:rPr>
          <w:rFonts w:ascii="Times New Roman" w:hAnsi="Times New Roman" w:cs="Times New Roman"/>
          <w:sz w:val="28"/>
          <w:szCs w:val="28"/>
        </w:rPr>
      </w:pPr>
      <w:r>
        <w:rPr>
          <w:rFonts w:ascii="Times New Roman" w:hAnsi="Times New Roman" w:cs="Times New Roman"/>
          <w:sz w:val="28"/>
          <w:szCs w:val="28"/>
        </w:rPr>
        <w:t>____________________________________ наименования органов гос</w:t>
      </w:r>
      <w:r>
        <w:rPr>
          <w:rFonts w:ascii="Times New Roman" w:hAnsi="Times New Roman" w:cs="Times New Roman"/>
          <w:sz w:val="28"/>
          <w:szCs w:val="28"/>
        </w:rPr>
        <w:t>у</w:t>
      </w:r>
      <w:r>
        <w:rPr>
          <w:rFonts w:ascii="Times New Roman" w:hAnsi="Times New Roman" w:cs="Times New Roman"/>
          <w:sz w:val="28"/>
          <w:szCs w:val="28"/>
        </w:rPr>
        <w:t>дарственной власти или</w:t>
      </w:r>
    </w:p>
    <w:p w:rsidR="004C2024" w:rsidRDefault="004C2024" w:rsidP="004C2024">
      <w:pPr>
        <w:pStyle w:val="23"/>
        <w:tabs>
          <w:tab w:val="left" w:pos="5103"/>
          <w:tab w:val="center" w:pos="7285"/>
        </w:tabs>
        <w:spacing w:after="0" w:line="240" w:lineRule="auto"/>
        <w:ind w:left="5103"/>
        <w:rPr>
          <w:rFonts w:ascii="Times New Roman" w:hAnsi="Times New Roman" w:cs="Times New Roman"/>
          <w:sz w:val="28"/>
          <w:szCs w:val="28"/>
        </w:rPr>
      </w:pPr>
      <w:r>
        <w:rPr>
          <w:rFonts w:ascii="Times New Roman" w:hAnsi="Times New Roman" w:cs="Times New Roman"/>
          <w:sz w:val="28"/>
          <w:szCs w:val="28"/>
        </w:rPr>
        <w:t>____________________________________ органов местного сам</w:t>
      </w:r>
      <w:r>
        <w:rPr>
          <w:rFonts w:ascii="Times New Roman" w:hAnsi="Times New Roman" w:cs="Times New Roman"/>
          <w:sz w:val="28"/>
          <w:szCs w:val="28"/>
        </w:rPr>
        <w:t>о</w:t>
      </w:r>
      <w:r>
        <w:rPr>
          <w:rFonts w:ascii="Times New Roman" w:hAnsi="Times New Roman" w:cs="Times New Roman"/>
          <w:sz w:val="28"/>
          <w:szCs w:val="28"/>
        </w:rPr>
        <w:t>управления, принявших</w:t>
      </w:r>
    </w:p>
    <w:p w:rsidR="004C2024" w:rsidRDefault="004C2024" w:rsidP="004C2024">
      <w:pPr>
        <w:pStyle w:val="23"/>
        <w:tabs>
          <w:tab w:val="left" w:pos="5103"/>
          <w:tab w:val="center" w:pos="7285"/>
        </w:tabs>
        <w:spacing w:after="0" w:line="240" w:lineRule="auto"/>
        <w:ind w:left="5103"/>
        <w:rPr>
          <w:rFonts w:ascii="Times New Roman" w:hAnsi="Times New Roman" w:cs="Times New Roman"/>
          <w:sz w:val="28"/>
          <w:szCs w:val="28"/>
        </w:rPr>
      </w:pPr>
      <w:r>
        <w:rPr>
          <w:rFonts w:ascii="Times New Roman" w:hAnsi="Times New Roman" w:cs="Times New Roman"/>
          <w:sz w:val="28"/>
          <w:szCs w:val="28"/>
        </w:rPr>
        <w:t>____________________________________</w:t>
      </w:r>
    </w:p>
    <w:p w:rsidR="004C2024" w:rsidRDefault="004C2024" w:rsidP="004C2024">
      <w:pPr>
        <w:pStyle w:val="23"/>
        <w:tabs>
          <w:tab w:val="left" w:pos="5103"/>
          <w:tab w:val="center" w:pos="7285"/>
        </w:tabs>
        <w:spacing w:after="0" w:line="240" w:lineRule="auto"/>
        <w:ind w:left="5103"/>
        <w:rPr>
          <w:rFonts w:ascii="Times New Roman" w:hAnsi="Times New Roman" w:cs="Times New Roman"/>
          <w:sz w:val="28"/>
          <w:szCs w:val="28"/>
        </w:rPr>
      </w:pPr>
      <w:r>
        <w:rPr>
          <w:rFonts w:ascii="Times New Roman" w:hAnsi="Times New Roman" w:cs="Times New Roman"/>
          <w:sz w:val="28"/>
          <w:szCs w:val="28"/>
        </w:rPr>
        <w:t>решение об утверждении схемы или подписавших</w:t>
      </w:r>
    </w:p>
    <w:p w:rsidR="004C2024" w:rsidRDefault="004C2024" w:rsidP="004C2024">
      <w:pPr>
        <w:pStyle w:val="23"/>
        <w:tabs>
          <w:tab w:val="left" w:pos="5103"/>
          <w:tab w:val="center" w:pos="7285"/>
        </w:tabs>
        <w:spacing w:after="0" w:line="240" w:lineRule="auto"/>
        <w:ind w:left="5103"/>
        <w:rPr>
          <w:rFonts w:ascii="Times New Roman" w:hAnsi="Times New Roman" w:cs="Times New Roman"/>
          <w:sz w:val="28"/>
          <w:szCs w:val="28"/>
        </w:rPr>
      </w:pPr>
      <w:r>
        <w:rPr>
          <w:rFonts w:ascii="Times New Roman" w:hAnsi="Times New Roman" w:cs="Times New Roman"/>
          <w:sz w:val="28"/>
          <w:szCs w:val="28"/>
        </w:rPr>
        <w:t xml:space="preserve"> соглашение о перераспределении земельных участков)</w:t>
      </w:r>
    </w:p>
    <w:p w:rsidR="004C2024" w:rsidRDefault="004C2024" w:rsidP="004C2024">
      <w:pPr>
        <w:pStyle w:val="23"/>
        <w:tabs>
          <w:tab w:val="left" w:pos="5103"/>
          <w:tab w:val="center" w:pos="7285"/>
        </w:tabs>
        <w:spacing w:after="0" w:line="240" w:lineRule="auto"/>
        <w:ind w:left="5103"/>
        <w:rPr>
          <w:rFonts w:ascii="Times New Roman" w:hAnsi="Times New Roman" w:cs="Times New Roman"/>
          <w:sz w:val="28"/>
          <w:szCs w:val="28"/>
        </w:rPr>
      </w:pPr>
      <w:r>
        <w:rPr>
          <w:rFonts w:ascii="Times New Roman" w:hAnsi="Times New Roman" w:cs="Times New Roman"/>
          <w:sz w:val="28"/>
          <w:szCs w:val="28"/>
        </w:rPr>
        <w:t>от ____________________ N_______</w:t>
      </w:r>
    </w:p>
    <w:p w:rsidR="004C2024" w:rsidRDefault="004C2024" w:rsidP="004C2024">
      <w:pPr>
        <w:pStyle w:val="23"/>
        <w:tabs>
          <w:tab w:val="left" w:pos="5445"/>
          <w:tab w:val="center" w:pos="728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4C2024" w:rsidRDefault="004C2024" w:rsidP="004C2024">
      <w:pPr>
        <w:pStyle w:val="23"/>
        <w:tabs>
          <w:tab w:val="left" w:pos="5445"/>
          <w:tab w:val="center" w:pos="7285"/>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Схема расположения земельного участка или земельных</w:t>
      </w:r>
    </w:p>
    <w:p w:rsidR="004C2024" w:rsidRDefault="004C2024" w:rsidP="004C2024">
      <w:pPr>
        <w:pStyle w:val="23"/>
        <w:tabs>
          <w:tab w:val="left" w:pos="5445"/>
          <w:tab w:val="center" w:pos="7285"/>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участков на кадастровом плане территории</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190"/>
        <w:gridCol w:w="3190"/>
        <w:gridCol w:w="3191"/>
      </w:tblGrid>
      <w:tr w:rsidR="004C2024" w:rsidTr="004C2024">
        <w:tc>
          <w:tcPr>
            <w:tcW w:w="9571" w:type="dxa"/>
            <w:gridSpan w:val="3"/>
            <w:tcBorders>
              <w:top w:val="single" w:sz="4" w:space="0" w:color="000000"/>
              <w:left w:val="single" w:sz="4" w:space="0" w:color="000000"/>
              <w:bottom w:val="single" w:sz="4" w:space="0" w:color="000000"/>
              <w:right w:val="single" w:sz="4" w:space="0" w:color="000000"/>
            </w:tcBorders>
          </w:tcPr>
          <w:p w:rsidR="004C2024" w:rsidRDefault="004C2024">
            <w:pPr>
              <w:pStyle w:val="23"/>
              <w:tabs>
                <w:tab w:val="left" w:pos="5445"/>
                <w:tab w:val="center" w:pos="728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Условный номер земельного участка </w:t>
            </w:r>
            <w:r>
              <w:rPr>
                <w:rFonts w:ascii="Times New Roman" w:hAnsi="Times New Roman" w:cs="Times New Roman"/>
                <w:sz w:val="28"/>
                <w:szCs w:val="28"/>
                <w:vertAlign w:val="superscript"/>
              </w:rPr>
              <w:t>1</w:t>
            </w:r>
            <w:r>
              <w:rPr>
                <w:rFonts w:ascii="Times New Roman" w:hAnsi="Times New Roman" w:cs="Times New Roman"/>
                <w:sz w:val="28"/>
                <w:szCs w:val="28"/>
              </w:rPr>
              <w:t xml:space="preserve">  ______________________________________</w:t>
            </w:r>
          </w:p>
          <w:p w:rsidR="004C2024" w:rsidRDefault="004C2024">
            <w:pPr>
              <w:pStyle w:val="23"/>
              <w:tabs>
                <w:tab w:val="left" w:pos="5445"/>
                <w:tab w:val="center" w:pos="7285"/>
              </w:tabs>
              <w:spacing w:after="0" w:line="240" w:lineRule="auto"/>
              <w:rPr>
                <w:rFonts w:ascii="Times New Roman" w:hAnsi="Times New Roman" w:cs="Times New Roman"/>
                <w:sz w:val="28"/>
                <w:szCs w:val="28"/>
              </w:rPr>
            </w:pPr>
          </w:p>
        </w:tc>
      </w:tr>
      <w:tr w:rsidR="004C2024" w:rsidTr="004C2024">
        <w:tc>
          <w:tcPr>
            <w:tcW w:w="9571" w:type="dxa"/>
            <w:gridSpan w:val="3"/>
            <w:tcBorders>
              <w:top w:val="single" w:sz="4" w:space="0" w:color="000000"/>
              <w:left w:val="single" w:sz="4" w:space="0" w:color="000000"/>
              <w:bottom w:val="single" w:sz="4" w:space="0" w:color="000000"/>
              <w:right w:val="single" w:sz="4" w:space="0" w:color="000000"/>
            </w:tcBorders>
          </w:tcPr>
          <w:p w:rsidR="004C2024" w:rsidRDefault="004C2024">
            <w:pPr>
              <w:pStyle w:val="23"/>
              <w:tabs>
                <w:tab w:val="left" w:pos="5445"/>
                <w:tab w:val="center" w:pos="7285"/>
              </w:tabs>
              <w:spacing w:after="0" w:line="240" w:lineRule="auto"/>
              <w:rPr>
                <w:rFonts w:ascii="Times New Roman" w:hAnsi="Times New Roman" w:cs="Times New Roman"/>
                <w:sz w:val="28"/>
                <w:szCs w:val="28"/>
                <w:vertAlign w:val="superscript"/>
              </w:rPr>
            </w:pPr>
            <w:r>
              <w:rPr>
                <w:rFonts w:ascii="Times New Roman" w:hAnsi="Times New Roman" w:cs="Times New Roman"/>
                <w:sz w:val="28"/>
                <w:szCs w:val="28"/>
              </w:rPr>
              <w:t xml:space="preserve">Площадь земельного участка </w:t>
            </w:r>
            <w:r>
              <w:rPr>
                <w:rFonts w:ascii="Times New Roman" w:hAnsi="Times New Roman" w:cs="Times New Roman"/>
                <w:sz w:val="28"/>
                <w:szCs w:val="28"/>
                <w:vertAlign w:val="superscript"/>
              </w:rPr>
              <w:t>2</w:t>
            </w:r>
            <w:r>
              <w:rPr>
                <w:rFonts w:ascii="Times New Roman" w:hAnsi="Times New Roman" w:cs="Times New Roman"/>
                <w:sz w:val="28"/>
                <w:szCs w:val="28"/>
              </w:rPr>
              <w:t xml:space="preserve">  ______________ м</w:t>
            </w:r>
            <w:r>
              <w:rPr>
                <w:rFonts w:ascii="Times New Roman" w:hAnsi="Times New Roman" w:cs="Times New Roman"/>
                <w:sz w:val="28"/>
                <w:szCs w:val="28"/>
                <w:vertAlign w:val="superscript"/>
              </w:rPr>
              <w:t>2</w:t>
            </w:r>
          </w:p>
          <w:p w:rsidR="004C2024" w:rsidRDefault="004C2024">
            <w:pPr>
              <w:pStyle w:val="23"/>
              <w:tabs>
                <w:tab w:val="left" w:pos="5445"/>
                <w:tab w:val="center" w:pos="7285"/>
              </w:tabs>
              <w:spacing w:after="0" w:line="240" w:lineRule="auto"/>
              <w:rPr>
                <w:rFonts w:ascii="Times New Roman" w:hAnsi="Times New Roman" w:cs="Times New Roman"/>
                <w:sz w:val="28"/>
                <w:szCs w:val="28"/>
              </w:rPr>
            </w:pPr>
          </w:p>
        </w:tc>
      </w:tr>
      <w:tr w:rsidR="004C2024" w:rsidTr="004C2024">
        <w:tc>
          <w:tcPr>
            <w:tcW w:w="3190" w:type="dxa"/>
            <w:tcBorders>
              <w:top w:val="single" w:sz="4" w:space="0" w:color="000000"/>
              <w:left w:val="single" w:sz="4" w:space="0" w:color="000000"/>
              <w:bottom w:val="single" w:sz="4" w:space="0" w:color="000000"/>
              <w:right w:val="single" w:sz="4" w:space="0" w:color="000000"/>
            </w:tcBorders>
            <w:hideMark/>
          </w:tcPr>
          <w:p w:rsidR="004C2024" w:rsidRDefault="004C2024">
            <w:pPr>
              <w:pStyle w:val="23"/>
              <w:tabs>
                <w:tab w:val="left" w:pos="5445"/>
                <w:tab w:val="center" w:pos="7285"/>
              </w:tabs>
              <w:spacing w:after="0" w:line="240" w:lineRule="auto"/>
              <w:rPr>
                <w:rFonts w:ascii="Times New Roman" w:hAnsi="Times New Roman" w:cs="Times New Roman"/>
                <w:sz w:val="28"/>
                <w:szCs w:val="28"/>
              </w:rPr>
            </w:pPr>
            <w:r>
              <w:rPr>
                <w:rFonts w:ascii="Times New Roman" w:hAnsi="Times New Roman" w:cs="Times New Roman"/>
                <w:sz w:val="28"/>
                <w:szCs w:val="28"/>
              </w:rPr>
              <w:t>Обозначение х</w:t>
            </w:r>
            <w:r>
              <w:rPr>
                <w:rFonts w:ascii="Times New Roman" w:hAnsi="Times New Roman" w:cs="Times New Roman"/>
                <w:sz w:val="28"/>
                <w:szCs w:val="28"/>
              </w:rPr>
              <w:t>а</w:t>
            </w:r>
            <w:r>
              <w:rPr>
                <w:rFonts w:ascii="Times New Roman" w:hAnsi="Times New Roman" w:cs="Times New Roman"/>
                <w:sz w:val="28"/>
                <w:szCs w:val="28"/>
              </w:rPr>
              <w:t>рактерных точек гр</w:t>
            </w:r>
            <w:r>
              <w:rPr>
                <w:rFonts w:ascii="Times New Roman" w:hAnsi="Times New Roman" w:cs="Times New Roman"/>
                <w:sz w:val="28"/>
                <w:szCs w:val="28"/>
              </w:rPr>
              <w:t>а</w:t>
            </w:r>
            <w:r>
              <w:rPr>
                <w:rFonts w:ascii="Times New Roman" w:hAnsi="Times New Roman" w:cs="Times New Roman"/>
                <w:sz w:val="28"/>
                <w:szCs w:val="28"/>
              </w:rPr>
              <w:t>ниц</w:t>
            </w:r>
          </w:p>
        </w:tc>
        <w:tc>
          <w:tcPr>
            <w:tcW w:w="6381" w:type="dxa"/>
            <w:gridSpan w:val="2"/>
            <w:tcBorders>
              <w:top w:val="single" w:sz="4" w:space="0" w:color="000000"/>
              <w:left w:val="single" w:sz="4" w:space="0" w:color="000000"/>
              <w:bottom w:val="single" w:sz="4" w:space="0" w:color="000000"/>
              <w:right w:val="single" w:sz="4" w:space="0" w:color="000000"/>
            </w:tcBorders>
          </w:tcPr>
          <w:p w:rsidR="004C2024" w:rsidRDefault="004C2024">
            <w:pPr>
              <w:pStyle w:val="23"/>
              <w:tabs>
                <w:tab w:val="left" w:pos="5445"/>
                <w:tab w:val="center" w:pos="7285"/>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Координаты </w:t>
            </w:r>
            <w:r>
              <w:rPr>
                <w:rFonts w:ascii="Times New Roman" w:hAnsi="Times New Roman" w:cs="Times New Roman"/>
                <w:sz w:val="28"/>
                <w:szCs w:val="28"/>
                <w:vertAlign w:val="superscript"/>
              </w:rPr>
              <w:t>3</w:t>
            </w:r>
            <w:r>
              <w:rPr>
                <w:rFonts w:ascii="Times New Roman" w:hAnsi="Times New Roman" w:cs="Times New Roman"/>
                <w:sz w:val="28"/>
                <w:szCs w:val="28"/>
              </w:rPr>
              <w:t xml:space="preserve"> , м</w:t>
            </w:r>
          </w:p>
          <w:p w:rsidR="004C2024" w:rsidRDefault="004C2024">
            <w:pPr>
              <w:pStyle w:val="23"/>
              <w:tabs>
                <w:tab w:val="left" w:pos="5445"/>
                <w:tab w:val="center" w:pos="7285"/>
              </w:tabs>
              <w:spacing w:after="0" w:line="240" w:lineRule="auto"/>
              <w:rPr>
                <w:rFonts w:ascii="Times New Roman" w:hAnsi="Times New Roman" w:cs="Times New Roman"/>
                <w:sz w:val="28"/>
                <w:szCs w:val="28"/>
              </w:rPr>
            </w:pPr>
          </w:p>
        </w:tc>
      </w:tr>
      <w:tr w:rsidR="004C2024" w:rsidTr="004C2024">
        <w:tc>
          <w:tcPr>
            <w:tcW w:w="3190" w:type="dxa"/>
            <w:tcBorders>
              <w:top w:val="single" w:sz="4" w:space="0" w:color="000000"/>
              <w:left w:val="single" w:sz="4" w:space="0" w:color="000000"/>
              <w:bottom w:val="single" w:sz="4" w:space="0" w:color="000000"/>
              <w:right w:val="single" w:sz="4" w:space="0" w:color="000000"/>
            </w:tcBorders>
          </w:tcPr>
          <w:p w:rsidR="004C2024" w:rsidRDefault="004C2024">
            <w:pPr>
              <w:pStyle w:val="23"/>
              <w:tabs>
                <w:tab w:val="left" w:pos="5445"/>
                <w:tab w:val="center" w:pos="7285"/>
              </w:tabs>
              <w:spacing w:after="0" w:line="240" w:lineRule="auto"/>
              <w:jc w:val="center"/>
              <w:rPr>
                <w:rFonts w:ascii="Times New Roman" w:hAnsi="Times New Roman" w:cs="Times New Roman"/>
                <w:sz w:val="28"/>
                <w:szCs w:val="28"/>
              </w:rPr>
            </w:pPr>
          </w:p>
        </w:tc>
        <w:tc>
          <w:tcPr>
            <w:tcW w:w="3190" w:type="dxa"/>
            <w:tcBorders>
              <w:top w:val="single" w:sz="4" w:space="0" w:color="000000"/>
              <w:left w:val="single" w:sz="4" w:space="0" w:color="000000"/>
              <w:bottom w:val="single" w:sz="4" w:space="0" w:color="000000"/>
              <w:right w:val="single" w:sz="4" w:space="0" w:color="000000"/>
            </w:tcBorders>
            <w:hideMark/>
          </w:tcPr>
          <w:p w:rsidR="004C2024" w:rsidRDefault="004C2024">
            <w:pPr>
              <w:pStyle w:val="23"/>
              <w:tabs>
                <w:tab w:val="left" w:pos="5445"/>
                <w:tab w:val="center" w:pos="7285"/>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X</w:t>
            </w:r>
          </w:p>
        </w:tc>
        <w:tc>
          <w:tcPr>
            <w:tcW w:w="3191" w:type="dxa"/>
            <w:tcBorders>
              <w:top w:val="single" w:sz="4" w:space="0" w:color="000000"/>
              <w:left w:val="single" w:sz="4" w:space="0" w:color="000000"/>
              <w:bottom w:val="single" w:sz="4" w:space="0" w:color="000000"/>
              <w:right w:val="single" w:sz="4" w:space="0" w:color="000000"/>
            </w:tcBorders>
            <w:hideMark/>
          </w:tcPr>
          <w:p w:rsidR="004C2024" w:rsidRDefault="004C2024">
            <w:pPr>
              <w:pStyle w:val="23"/>
              <w:tabs>
                <w:tab w:val="left" w:pos="5445"/>
                <w:tab w:val="center" w:pos="7285"/>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Y</w:t>
            </w:r>
          </w:p>
        </w:tc>
      </w:tr>
      <w:tr w:rsidR="004C2024" w:rsidTr="004C2024">
        <w:tc>
          <w:tcPr>
            <w:tcW w:w="3190" w:type="dxa"/>
            <w:tcBorders>
              <w:top w:val="single" w:sz="4" w:space="0" w:color="000000"/>
              <w:left w:val="single" w:sz="4" w:space="0" w:color="000000"/>
              <w:bottom w:val="single" w:sz="4" w:space="0" w:color="000000"/>
              <w:right w:val="single" w:sz="4" w:space="0" w:color="000000"/>
            </w:tcBorders>
            <w:hideMark/>
          </w:tcPr>
          <w:p w:rsidR="004C2024" w:rsidRDefault="004C2024">
            <w:pPr>
              <w:pStyle w:val="23"/>
              <w:tabs>
                <w:tab w:val="left" w:pos="5445"/>
                <w:tab w:val="center" w:pos="7285"/>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3190" w:type="dxa"/>
            <w:tcBorders>
              <w:top w:val="single" w:sz="4" w:space="0" w:color="000000"/>
              <w:left w:val="single" w:sz="4" w:space="0" w:color="000000"/>
              <w:bottom w:val="single" w:sz="4" w:space="0" w:color="000000"/>
              <w:right w:val="single" w:sz="4" w:space="0" w:color="000000"/>
            </w:tcBorders>
            <w:hideMark/>
          </w:tcPr>
          <w:p w:rsidR="004C2024" w:rsidRDefault="004C2024">
            <w:pPr>
              <w:pStyle w:val="23"/>
              <w:tabs>
                <w:tab w:val="left" w:pos="5445"/>
                <w:tab w:val="center" w:pos="7285"/>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3191" w:type="dxa"/>
            <w:tcBorders>
              <w:top w:val="single" w:sz="4" w:space="0" w:color="000000"/>
              <w:left w:val="single" w:sz="4" w:space="0" w:color="000000"/>
              <w:bottom w:val="single" w:sz="4" w:space="0" w:color="000000"/>
              <w:right w:val="single" w:sz="4" w:space="0" w:color="000000"/>
            </w:tcBorders>
            <w:hideMark/>
          </w:tcPr>
          <w:p w:rsidR="004C2024" w:rsidRDefault="004C2024">
            <w:pPr>
              <w:pStyle w:val="23"/>
              <w:tabs>
                <w:tab w:val="left" w:pos="5445"/>
                <w:tab w:val="center" w:pos="7285"/>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3</w:t>
            </w:r>
          </w:p>
        </w:tc>
      </w:tr>
      <w:tr w:rsidR="004C2024" w:rsidTr="004C2024">
        <w:tc>
          <w:tcPr>
            <w:tcW w:w="3190" w:type="dxa"/>
            <w:tcBorders>
              <w:top w:val="single" w:sz="4" w:space="0" w:color="000000"/>
              <w:left w:val="single" w:sz="4" w:space="0" w:color="000000"/>
              <w:bottom w:val="single" w:sz="4" w:space="0" w:color="000000"/>
              <w:right w:val="single" w:sz="4" w:space="0" w:color="000000"/>
            </w:tcBorders>
          </w:tcPr>
          <w:p w:rsidR="004C2024" w:rsidRDefault="004C2024">
            <w:pPr>
              <w:pStyle w:val="23"/>
              <w:tabs>
                <w:tab w:val="left" w:pos="5445"/>
                <w:tab w:val="center" w:pos="7285"/>
              </w:tabs>
              <w:spacing w:after="0" w:line="240" w:lineRule="auto"/>
              <w:rPr>
                <w:rFonts w:ascii="Times New Roman" w:hAnsi="Times New Roman" w:cs="Times New Roman"/>
                <w:sz w:val="28"/>
                <w:szCs w:val="28"/>
              </w:rPr>
            </w:pPr>
          </w:p>
        </w:tc>
        <w:tc>
          <w:tcPr>
            <w:tcW w:w="3190" w:type="dxa"/>
            <w:tcBorders>
              <w:top w:val="single" w:sz="4" w:space="0" w:color="000000"/>
              <w:left w:val="single" w:sz="4" w:space="0" w:color="000000"/>
              <w:bottom w:val="single" w:sz="4" w:space="0" w:color="000000"/>
              <w:right w:val="single" w:sz="4" w:space="0" w:color="000000"/>
            </w:tcBorders>
          </w:tcPr>
          <w:p w:rsidR="004C2024" w:rsidRDefault="004C2024">
            <w:pPr>
              <w:pStyle w:val="23"/>
              <w:tabs>
                <w:tab w:val="left" w:pos="5445"/>
                <w:tab w:val="center" w:pos="7285"/>
              </w:tabs>
              <w:spacing w:after="0" w:line="240" w:lineRule="auto"/>
              <w:rPr>
                <w:rFonts w:ascii="Times New Roman" w:hAnsi="Times New Roman" w:cs="Times New Roman"/>
                <w:sz w:val="28"/>
                <w:szCs w:val="28"/>
              </w:rPr>
            </w:pPr>
          </w:p>
        </w:tc>
        <w:tc>
          <w:tcPr>
            <w:tcW w:w="3191" w:type="dxa"/>
            <w:tcBorders>
              <w:top w:val="single" w:sz="4" w:space="0" w:color="000000"/>
              <w:left w:val="single" w:sz="4" w:space="0" w:color="000000"/>
              <w:bottom w:val="single" w:sz="4" w:space="0" w:color="000000"/>
              <w:right w:val="single" w:sz="4" w:space="0" w:color="000000"/>
            </w:tcBorders>
          </w:tcPr>
          <w:p w:rsidR="004C2024" w:rsidRDefault="004C2024">
            <w:pPr>
              <w:pStyle w:val="23"/>
              <w:tabs>
                <w:tab w:val="left" w:pos="5445"/>
                <w:tab w:val="center" w:pos="7285"/>
              </w:tabs>
              <w:spacing w:after="0" w:line="240" w:lineRule="auto"/>
              <w:rPr>
                <w:rFonts w:ascii="Times New Roman" w:hAnsi="Times New Roman" w:cs="Times New Roman"/>
                <w:sz w:val="28"/>
                <w:szCs w:val="28"/>
              </w:rPr>
            </w:pPr>
          </w:p>
        </w:tc>
      </w:tr>
      <w:tr w:rsidR="004C2024" w:rsidTr="004C2024">
        <w:tc>
          <w:tcPr>
            <w:tcW w:w="9571" w:type="dxa"/>
            <w:gridSpan w:val="3"/>
            <w:tcBorders>
              <w:top w:val="single" w:sz="4" w:space="0" w:color="000000"/>
              <w:left w:val="single" w:sz="4" w:space="0" w:color="000000"/>
              <w:bottom w:val="single" w:sz="4" w:space="0" w:color="000000"/>
              <w:right w:val="single" w:sz="4" w:space="0" w:color="000000"/>
            </w:tcBorders>
            <w:hideMark/>
          </w:tcPr>
          <w:p w:rsidR="004C2024" w:rsidRDefault="004C2024">
            <w:pPr>
              <w:pStyle w:val="23"/>
              <w:tabs>
                <w:tab w:val="left" w:pos="5445"/>
                <w:tab w:val="center" w:pos="7285"/>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Масштаб 1: ________</w:t>
            </w:r>
          </w:p>
          <w:p w:rsidR="004C2024" w:rsidRDefault="004C2024">
            <w:pPr>
              <w:pStyle w:val="23"/>
              <w:tabs>
                <w:tab w:val="left" w:pos="5445"/>
                <w:tab w:val="center" w:pos="7285"/>
              </w:tabs>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Условные обозначения:</w:t>
            </w:r>
          </w:p>
        </w:tc>
      </w:tr>
    </w:tbl>
    <w:p w:rsidR="004C2024" w:rsidRDefault="004C2024" w:rsidP="004C2024">
      <w:pPr>
        <w:pStyle w:val="23"/>
        <w:tabs>
          <w:tab w:val="left" w:pos="5445"/>
          <w:tab w:val="center" w:pos="7285"/>
        </w:tabs>
        <w:spacing w:after="0" w:line="240" w:lineRule="auto"/>
        <w:rPr>
          <w:rFonts w:ascii="Times New Roman" w:hAnsi="Times New Roman" w:cs="Times New Roman"/>
          <w:sz w:val="28"/>
          <w:szCs w:val="28"/>
        </w:rPr>
      </w:pPr>
    </w:p>
    <w:p w:rsidR="004C2024" w:rsidRDefault="004C2024" w:rsidP="004C2024">
      <w:pPr>
        <w:pStyle w:val="23"/>
        <w:tabs>
          <w:tab w:val="left" w:pos="5445"/>
          <w:tab w:val="center" w:pos="728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vertAlign w:val="superscript"/>
        </w:rPr>
        <w:t xml:space="preserve">1 </w:t>
      </w:r>
      <w:r>
        <w:rPr>
          <w:rFonts w:ascii="Times New Roman" w:hAnsi="Times New Roman" w:cs="Times New Roman"/>
          <w:sz w:val="28"/>
          <w:szCs w:val="28"/>
        </w:rPr>
        <w:t xml:space="preserve"> Указывается в случае, если предусматривается образование двух и б</w:t>
      </w:r>
      <w:r>
        <w:rPr>
          <w:rFonts w:ascii="Times New Roman" w:hAnsi="Times New Roman" w:cs="Times New Roman"/>
          <w:sz w:val="28"/>
          <w:szCs w:val="28"/>
        </w:rPr>
        <w:t>о</w:t>
      </w:r>
      <w:r>
        <w:rPr>
          <w:rFonts w:ascii="Times New Roman" w:hAnsi="Times New Roman" w:cs="Times New Roman"/>
          <w:sz w:val="28"/>
          <w:szCs w:val="28"/>
        </w:rPr>
        <w:t>лее земельных участков.</w:t>
      </w:r>
    </w:p>
    <w:p w:rsidR="004C2024" w:rsidRPr="004530E3" w:rsidRDefault="004C2024" w:rsidP="004C2024">
      <w:pPr>
        <w:pStyle w:val="23"/>
        <w:tabs>
          <w:tab w:val="left" w:pos="5445"/>
          <w:tab w:val="center" w:pos="7285"/>
        </w:tabs>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vertAlign w:val="superscript"/>
        </w:rPr>
        <w:t>2</w:t>
      </w:r>
      <w:r>
        <w:rPr>
          <w:rFonts w:ascii="Times New Roman" w:hAnsi="Times New Roman" w:cs="Times New Roman"/>
          <w:sz w:val="28"/>
          <w:szCs w:val="28"/>
        </w:rPr>
        <w:t xml:space="preserve">  Указывается проектная площадь образуемого земельного участка, в</w:t>
      </w:r>
      <w:r>
        <w:rPr>
          <w:rFonts w:ascii="Times New Roman" w:hAnsi="Times New Roman" w:cs="Times New Roman"/>
          <w:sz w:val="28"/>
          <w:szCs w:val="28"/>
        </w:rPr>
        <w:t>ы</w:t>
      </w:r>
      <w:r>
        <w:rPr>
          <w:rFonts w:ascii="Times New Roman" w:hAnsi="Times New Roman" w:cs="Times New Roman"/>
          <w:sz w:val="28"/>
          <w:szCs w:val="28"/>
        </w:rPr>
        <w:t>численная с использованием технологических и программных средств, в том числе размещенных на официальном сайте федерального органа исполн</w:t>
      </w:r>
      <w:r>
        <w:rPr>
          <w:rFonts w:ascii="Times New Roman" w:hAnsi="Times New Roman" w:cs="Times New Roman"/>
          <w:sz w:val="28"/>
          <w:szCs w:val="28"/>
        </w:rPr>
        <w:t>и</w:t>
      </w:r>
      <w:r>
        <w:rPr>
          <w:rFonts w:ascii="Times New Roman" w:hAnsi="Times New Roman" w:cs="Times New Roman"/>
          <w:sz w:val="28"/>
          <w:szCs w:val="28"/>
        </w:rPr>
        <w:t>тельной власти, уполномоченного в области государственного кадастрового учета недвижимого имущества и ведения государственного кадастра недв</w:t>
      </w:r>
      <w:r>
        <w:rPr>
          <w:rFonts w:ascii="Times New Roman" w:hAnsi="Times New Roman" w:cs="Times New Roman"/>
          <w:sz w:val="28"/>
          <w:szCs w:val="28"/>
        </w:rPr>
        <w:t>и</w:t>
      </w:r>
      <w:r>
        <w:rPr>
          <w:rFonts w:ascii="Times New Roman" w:hAnsi="Times New Roman" w:cs="Times New Roman"/>
          <w:sz w:val="28"/>
          <w:szCs w:val="28"/>
        </w:rPr>
        <w:t xml:space="preserve">жимости, в информационно-телекоммуникационной сети </w:t>
      </w:r>
      <w:r w:rsidR="007508CE">
        <w:rPr>
          <w:rFonts w:ascii="Times New Roman" w:hAnsi="Times New Roman" w:cs="Times New Roman"/>
          <w:sz w:val="28"/>
          <w:szCs w:val="28"/>
        </w:rPr>
        <w:t>«</w:t>
      </w:r>
      <w:r>
        <w:rPr>
          <w:rFonts w:ascii="Times New Roman" w:hAnsi="Times New Roman" w:cs="Times New Roman"/>
          <w:sz w:val="28"/>
          <w:szCs w:val="28"/>
        </w:rPr>
        <w:t>Интернет</w:t>
      </w:r>
      <w:r w:rsidR="007508CE">
        <w:rPr>
          <w:rFonts w:ascii="Times New Roman" w:hAnsi="Times New Roman" w:cs="Times New Roman"/>
          <w:sz w:val="28"/>
          <w:szCs w:val="28"/>
        </w:rPr>
        <w:t>»</w:t>
      </w:r>
      <w:r>
        <w:rPr>
          <w:rFonts w:ascii="Times New Roman" w:hAnsi="Times New Roman" w:cs="Times New Roman"/>
          <w:sz w:val="28"/>
          <w:szCs w:val="28"/>
        </w:rPr>
        <w:t xml:space="preserve"> (далее - официальный сайт), с округлением до 1 квадратного метра. Указанное зн</w:t>
      </w:r>
      <w:r>
        <w:rPr>
          <w:rFonts w:ascii="Times New Roman" w:hAnsi="Times New Roman" w:cs="Times New Roman"/>
          <w:sz w:val="28"/>
          <w:szCs w:val="28"/>
        </w:rPr>
        <w:t>а</w:t>
      </w:r>
      <w:r>
        <w:rPr>
          <w:rFonts w:ascii="Times New Roman" w:hAnsi="Times New Roman" w:cs="Times New Roman"/>
          <w:sz w:val="28"/>
          <w:szCs w:val="28"/>
        </w:rPr>
        <w:t>чение площади земельного участка может быть уточнено при проведении к</w:t>
      </w:r>
      <w:r>
        <w:rPr>
          <w:rFonts w:ascii="Times New Roman" w:hAnsi="Times New Roman" w:cs="Times New Roman"/>
          <w:sz w:val="28"/>
          <w:szCs w:val="28"/>
        </w:rPr>
        <w:t>а</w:t>
      </w:r>
      <w:r>
        <w:rPr>
          <w:rFonts w:ascii="Times New Roman" w:hAnsi="Times New Roman" w:cs="Times New Roman"/>
          <w:sz w:val="28"/>
          <w:szCs w:val="28"/>
        </w:rPr>
        <w:t>да</w:t>
      </w:r>
      <w:r w:rsidRPr="004530E3">
        <w:rPr>
          <w:rFonts w:ascii="Times New Roman" w:hAnsi="Times New Roman" w:cs="Times New Roman"/>
          <w:sz w:val="28"/>
          <w:szCs w:val="28"/>
        </w:rPr>
        <w:t>стровых работ не более чем на десять процентов.</w:t>
      </w:r>
    </w:p>
    <w:p w:rsidR="004C2024" w:rsidRPr="004530E3" w:rsidRDefault="004C2024" w:rsidP="004C2024">
      <w:pPr>
        <w:pStyle w:val="ConsPlusNormal"/>
        <w:tabs>
          <w:tab w:val="left" w:pos="709"/>
        </w:tabs>
        <w:jc w:val="both"/>
        <w:rPr>
          <w:rFonts w:ascii="Times New Roman" w:hAnsi="Times New Roman" w:cs="Times New Roman"/>
          <w:bCs/>
          <w:sz w:val="28"/>
          <w:szCs w:val="28"/>
        </w:rPr>
      </w:pPr>
      <w:r w:rsidRPr="004530E3">
        <w:rPr>
          <w:rFonts w:ascii="Times New Roman" w:hAnsi="Times New Roman" w:cs="Times New Roman"/>
          <w:bCs/>
          <w:sz w:val="28"/>
          <w:szCs w:val="28"/>
          <w:vertAlign w:val="superscript"/>
        </w:rPr>
        <w:t xml:space="preserve"> 3</w:t>
      </w:r>
      <w:r w:rsidRPr="004530E3">
        <w:rPr>
          <w:rFonts w:ascii="Times New Roman" w:hAnsi="Times New Roman" w:cs="Times New Roman"/>
          <w:bCs/>
          <w:sz w:val="28"/>
          <w:szCs w:val="28"/>
        </w:rPr>
        <w:t xml:space="preserve">  Указываются в случае подготовки схемы расположения земельного участка с использованием технологических и программных средств, в том числе разм</w:t>
      </w:r>
      <w:r w:rsidRPr="004530E3">
        <w:rPr>
          <w:rFonts w:ascii="Times New Roman" w:hAnsi="Times New Roman" w:cs="Times New Roman"/>
          <w:bCs/>
          <w:sz w:val="28"/>
          <w:szCs w:val="28"/>
        </w:rPr>
        <w:t>е</w:t>
      </w:r>
      <w:r w:rsidRPr="004530E3">
        <w:rPr>
          <w:rFonts w:ascii="Times New Roman" w:hAnsi="Times New Roman" w:cs="Times New Roman"/>
          <w:bCs/>
          <w:sz w:val="28"/>
          <w:szCs w:val="28"/>
        </w:rPr>
        <w:t>щенных на официальном сайте. Значения координат, полученные с использов</w:t>
      </w:r>
      <w:r w:rsidRPr="004530E3">
        <w:rPr>
          <w:rFonts w:ascii="Times New Roman" w:hAnsi="Times New Roman" w:cs="Times New Roman"/>
          <w:bCs/>
          <w:sz w:val="28"/>
          <w:szCs w:val="28"/>
        </w:rPr>
        <w:t>а</w:t>
      </w:r>
      <w:r w:rsidRPr="004530E3">
        <w:rPr>
          <w:rFonts w:ascii="Times New Roman" w:hAnsi="Times New Roman" w:cs="Times New Roman"/>
          <w:bCs/>
          <w:sz w:val="28"/>
          <w:szCs w:val="28"/>
        </w:rPr>
        <w:t>нием указанных технологических и программных средств, указываются с о</w:t>
      </w:r>
      <w:r w:rsidRPr="004530E3">
        <w:rPr>
          <w:rFonts w:ascii="Times New Roman" w:hAnsi="Times New Roman" w:cs="Times New Roman"/>
          <w:bCs/>
          <w:sz w:val="28"/>
          <w:szCs w:val="28"/>
        </w:rPr>
        <w:t>к</w:t>
      </w:r>
      <w:r w:rsidRPr="004530E3">
        <w:rPr>
          <w:rFonts w:ascii="Times New Roman" w:hAnsi="Times New Roman" w:cs="Times New Roman"/>
          <w:bCs/>
          <w:sz w:val="28"/>
          <w:szCs w:val="28"/>
        </w:rPr>
        <w:t xml:space="preserve">руглением до </w:t>
      </w:r>
      <w:smartTag w:uri="urn:schemas-microsoft-com:office:smarttags" w:element="metricconverter">
        <w:smartTagPr>
          <w:attr w:name="ProductID" w:val="1 метра"/>
        </w:smartTagPr>
        <w:r w:rsidRPr="004530E3">
          <w:rPr>
            <w:rFonts w:ascii="Times New Roman" w:hAnsi="Times New Roman" w:cs="Times New Roman"/>
            <w:bCs/>
            <w:sz w:val="28"/>
            <w:szCs w:val="28"/>
          </w:rPr>
          <w:t>1 метра</w:t>
        </w:r>
      </w:smartTag>
      <w:r w:rsidRPr="004530E3">
        <w:rPr>
          <w:rFonts w:ascii="Times New Roman" w:hAnsi="Times New Roman" w:cs="Times New Roman"/>
          <w:bCs/>
          <w:sz w:val="28"/>
          <w:szCs w:val="28"/>
        </w:rPr>
        <w:t>.</w:t>
      </w:r>
    </w:p>
    <w:p w:rsidR="004C2024" w:rsidRPr="004530E3" w:rsidRDefault="004C2024" w:rsidP="004C2024">
      <w:pPr>
        <w:pStyle w:val="ConsPlusNormal"/>
        <w:tabs>
          <w:tab w:val="left" w:pos="709"/>
        </w:tabs>
        <w:jc w:val="both"/>
        <w:rPr>
          <w:rFonts w:ascii="Times New Roman" w:hAnsi="Times New Roman" w:cs="Times New Roman"/>
          <w:bCs/>
          <w:sz w:val="28"/>
          <w:szCs w:val="28"/>
        </w:rPr>
      </w:pPr>
    </w:p>
    <w:p w:rsidR="004C2024" w:rsidRPr="004530E3" w:rsidRDefault="004C2024" w:rsidP="004C2024">
      <w:pPr>
        <w:pStyle w:val="ConsPlusNormal"/>
        <w:tabs>
          <w:tab w:val="left" w:pos="709"/>
        </w:tabs>
        <w:jc w:val="right"/>
        <w:rPr>
          <w:rFonts w:ascii="Times New Roman" w:hAnsi="Times New Roman" w:cs="Times New Roman"/>
          <w:bCs/>
          <w:sz w:val="28"/>
          <w:szCs w:val="28"/>
        </w:rPr>
      </w:pPr>
    </w:p>
    <w:p w:rsidR="004C2024" w:rsidRDefault="004C2024" w:rsidP="004C2024">
      <w:pPr>
        <w:pStyle w:val="ConsPlusNormal"/>
        <w:tabs>
          <w:tab w:val="left" w:pos="709"/>
        </w:tabs>
        <w:jc w:val="right"/>
        <w:rPr>
          <w:bCs/>
          <w:sz w:val="28"/>
          <w:szCs w:val="28"/>
        </w:rPr>
      </w:pPr>
    </w:p>
    <w:p w:rsidR="004C2024" w:rsidRDefault="004C2024" w:rsidP="004C2024">
      <w:pPr>
        <w:pStyle w:val="ConsPlusNormal"/>
        <w:tabs>
          <w:tab w:val="left" w:pos="709"/>
        </w:tabs>
        <w:jc w:val="right"/>
        <w:rPr>
          <w:bCs/>
          <w:sz w:val="28"/>
          <w:szCs w:val="28"/>
        </w:rPr>
      </w:pPr>
    </w:p>
    <w:p w:rsidR="004C2024" w:rsidRDefault="004C2024" w:rsidP="004C2024">
      <w:pPr>
        <w:pStyle w:val="ConsPlusNormal"/>
        <w:tabs>
          <w:tab w:val="left" w:pos="709"/>
        </w:tabs>
        <w:jc w:val="right"/>
        <w:rPr>
          <w:bCs/>
          <w:sz w:val="28"/>
          <w:szCs w:val="28"/>
        </w:rPr>
      </w:pPr>
    </w:p>
    <w:p w:rsidR="001C3283" w:rsidRDefault="001C3283" w:rsidP="0099214A">
      <w:pPr>
        <w:tabs>
          <w:tab w:val="left" w:pos="6015"/>
        </w:tabs>
        <w:ind w:firstLine="567"/>
        <w:jc w:val="right"/>
        <w:rPr>
          <w:spacing w:val="-1"/>
          <w:sz w:val="28"/>
          <w:szCs w:val="28"/>
        </w:rPr>
      </w:pPr>
    </w:p>
    <w:p w:rsidR="001C3283" w:rsidRDefault="001C3283" w:rsidP="0099214A">
      <w:pPr>
        <w:tabs>
          <w:tab w:val="left" w:pos="6015"/>
        </w:tabs>
        <w:ind w:firstLine="567"/>
        <w:jc w:val="right"/>
        <w:rPr>
          <w:spacing w:val="-1"/>
          <w:sz w:val="28"/>
          <w:szCs w:val="28"/>
        </w:rPr>
      </w:pPr>
    </w:p>
    <w:p w:rsidR="001C3283" w:rsidRDefault="001C3283" w:rsidP="0099214A">
      <w:pPr>
        <w:tabs>
          <w:tab w:val="left" w:pos="6015"/>
        </w:tabs>
        <w:ind w:firstLine="567"/>
        <w:jc w:val="right"/>
        <w:rPr>
          <w:spacing w:val="-1"/>
          <w:sz w:val="28"/>
          <w:szCs w:val="28"/>
        </w:rPr>
      </w:pPr>
    </w:p>
    <w:p w:rsidR="001C3283" w:rsidRDefault="001C3283" w:rsidP="0099214A">
      <w:pPr>
        <w:tabs>
          <w:tab w:val="left" w:pos="6015"/>
        </w:tabs>
        <w:ind w:firstLine="567"/>
        <w:jc w:val="right"/>
        <w:rPr>
          <w:spacing w:val="-1"/>
          <w:sz w:val="28"/>
          <w:szCs w:val="28"/>
        </w:rPr>
      </w:pPr>
    </w:p>
    <w:p w:rsidR="001C3283" w:rsidRDefault="001C3283" w:rsidP="0099214A">
      <w:pPr>
        <w:tabs>
          <w:tab w:val="left" w:pos="6015"/>
        </w:tabs>
        <w:ind w:firstLine="567"/>
        <w:jc w:val="right"/>
        <w:rPr>
          <w:spacing w:val="-1"/>
          <w:sz w:val="28"/>
          <w:szCs w:val="28"/>
        </w:rPr>
      </w:pPr>
    </w:p>
    <w:p w:rsidR="001C3283" w:rsidRDefault="001C3283" w:rsidP="0099214A">
      <w:pPr>
        <w:tabs>
          <w:tab w:val="left" w:pos="6015"/>
        </w:tabs>
        <w:ind w:firstLine="567"/>
        <w:jc w:val="right"/>
        <w:rPr>
          <w:spacing w:val="-1"/>
          <w:sz w:val="28"/>
          <w:szCs w:val="28"/>
        </w:rPr>
      </w:pPr>
    </w:p>
    <w:p w:rsidR="001C3283" w:rsidRDefault="001C3283" w:rsidP="0099214A">
      <w:pPr>
        <w:tabs>
          <w:tab w:val="left" w:pos="6015"/>
        </w:tabs>
        <w:ind w:firstLine="567"/>
        <w:jc w:val="right"/>
        <w:rPr>
          <w:spacing w:val="-1"/>
          <w:sz w:val="28"/>
          <w:szCs w:val="28"/>
        </w:rPr>
      </w:pPr>
    </w:p>
    <w:p w:rsidR="001C3283" w:rsidRDefault="001C3283" w:rsidP="0099214A">
      <w:pPr>
        <w:tabs>
          <w:tab w:val="left" w:pos="6015"/>
        </w:tabs>
        <w:ind w:firstLine="567"/>
        <w:jc w:val="right"/>
        <w:rPr>
          <w:spacing w:val="-1"/>
          <w:sz w:val="28"/>
          <w:szCs w:val="28"/>
        </w:rPr>
      </w:pPr>
    </w:p>
    <w:p w:rsidR="001C3283" w:rsidRDefault="001C3283" w:rsidP="0099214A">
      <w:pPr>
        <w:tabs>
          <w:tab w:val="left" w:pos="6015"/>
        </w:tabs>
        <w:ind w:firstLine="567"/>
        <w:jc w:val="right"/>
        <w:rPr>
          <w:spacing w:val="-1"/>
          <w:sz w:val="28"/>
          <w:szCs w:val="28"/>
        </w:rPr>
      </w:pPr>
    </w:p>
    <w:p w:rsidR="001C3283" w:rsidRDefault="001C3283" w:rsidP="0099214A">
      <w:pPr>
        <w:tabs>
          <w:tab w:val="left" w:pos="6015"/>
        </w:tabs>
        <w:ind w:firstLine="567"/>
        <w:jc w:val="right"/>
        <w:rPr>
          <w:spacing w:val="-1"/>
          <w:sz w:val="28"/>
          <w:szCs w:val="28"/>
        </w:rPr>
      </w:pPr>
    </w:p>
    <w:p w:rsidR="001C3283" w:rsidRDefault="001C3283" w:rsidP="0099214A">
      <w:pPr>
        <w:tabs>
          <w:tab w:val="left" w:pos="6015"/>
        </w:tabs>
        <w:ind w:firstLine="567"/>
        <w:jc w:val="right"/>
        <w:rPr>
          <w:spacing w:val="-1"/>
          <w:sz w:val="28"/>
          <w:szCs w:val="28"/>
        </w:rPr>
      </w:pPr>
    </w:p>
    <w:p w:rsidR="001C3283" w:rsidRDefault="001C3283" w:rsidP="0099214A">
      <w:pPr>
        <w:tabs>
          <w:tab w:val="left" w:pos="6015"/>
        </w:tabs>
        <w:ind w:firstLine="567"/>
        <w:jc w:val="right"/>
        <w:rPr>
          <w:spacing w:val="-1"/>
          <w:sz w:val="28"/>
          <w:szCs w:val="28"/>
        </w:rPr>
      </w:pPr>
    </w:p>
    <w:p w:rsidR="001C3283" w:rsidRDefault="001C3283" w:rsidP="0099214A">
      <w:pPr>
        <w:tabs>
          <w:tab w:val="left" w:pos="6015"/>
        </w:tabs>
        <w:ind w:firstLine="567"/>
        <w:jc w:val="right"/>
        <w:rPr>
          <w:spacing w:val="-1"/>
          <w:sz w:val="28"/>
          <w:szCs w:val="28"/>
        </w:rPr>
      </w:pPr>
    </w:p>
    <w:p w:rsidR="001C3283" w:rsidRDefault="001C3283" w:rsidP="0099214A">
      <w:pPr>
        <w:tabs>
          <w:tab w:val="left" w:pos="6015"/>
        </w:tabs>
        <w:ind w:firstLine="567"/>
        <w:jc w:val="right"/>
        <w:rPr>
          <w:spacing w:val="-1"/>
          <w:sz w:val="28"/>
          <w:szCs w:val="28"/>
        </w:rPr>
      </w:pPr>
    </w:p>
    <w:p w:rsidR="001C3283" w:rsidRDefault="001C3283" w:rsidP="0099214A">
      <w:pPr>
        <w:tabs>
          <w:tab w:val="left" w:pos="6015"/>
        </w:tabs>
        <w:ind w:firstLine="567"/>
        <w:jc w:val="right"/>
        <w:rPr>
          <w:spacing w:val="-1"/>
          <w:sz w:val="28"/>
          <w:szCs w:val="28"/>
        </w:rPr>
      </w:pPr>
    </w:p>
    <w:p w:rsidR="001C3283" w:rsidRDefault="001C3283" w:rsidP="0099214A">
      <w:pPr>
        <w:tabs>
          <w:tab w:val="left" w:pos="6015"/>
        </w:tabs>
        <w:ind w:firstLine="567"/>
        <w:jc w:val="right"/>
        <w:rPr>
          <w:spacing w:val="-1"/>
          <w:sz w:val="28"/>
          <w:szCs w:val="28"/>
        </w:rPr>
      </w:pPr>
    </w:p>
    <w:p w:rsidR="001C3283" w:rsidRDefault="001C3283" w:rsidP="0099214A">
      <w:pPr>
        <w:tabs>
          <w:tab w:val="left" w:pos="6015"/>
        </w:tabs>
        <w:ind w:firstLine="567"/>
        <w:jc w:val="right"/>
        <w:rPr>
          <w:spacing w:val="-1"/>
          <w:sz w:val="28"/>
          <w:szCs w:val="28"/>
        </w:rPr>
      </w:pPr>
    </w:p>
    <w:p w:rsidR="001C3283" w:rsidRDefault="001C3283" w:rsidP="004F5D76">
      <w:pPr>
        <w:tabs>
          <w:tab w:val="left" w:pos="6015"/>
        </w:tabs>
        <w:rPr>
          <w:spacing w:val="-1"/>
          <w:sz w:val="28"/>
          <w:szCs w:val="28"/>
        </w:rPr>
      </w:pPr>
    </w:p>
    <w:p w:rsidR="004F5D76" w:rsidRDefault="004F5D76" w:rsidP="004F5D76">
      <w:pPr>
        <w:tabs>
          <w:tab w:val="left" w:pos="6015"/>
        </w:tabs>
        <w:rPr>
          <w:spacing w:val="-1"/>
          <w:sz w:val="28"/>
          <w:szCs w:val="28"/>
        </w:rPr>
      </w:pPr>
    </w:p>
    <w:p w:rsidR="004C2024" w:rsidRDefault="004C2024" w:rsidP="00231E1E">
      <w:pPr>
        <w:pStyle w:val="ConsPlusNormal"/>
        <w:tabs>
          <w:tab w:val="left" w:pos="709"/>
        </w:tabs>
        <w:rPr>
          <w:rFonts w:ascii="Times New Roman" w:hAnsi="Times New Roman" w:cs="Times New Roman"/>
          <w:spacing w:val="-1"/>
          <w:sz w:val="28"/>
          <w:szCs w:val="28"/>
          <w:lang w:eastAsia="ar-SA"/>
        </w:rPr>
      </w:pPr>
    </w:p>
    <w:p w:rsidR="00231E1E" w:rsidRDefault="00231E1E" w:rsidP="00231E1E">
      <w:pPr>
        <w:pStyle w:val="ConsPlusNormal"/>
        <w:tabs>
          <w:tab w:val="left" w:pos="709"/>
        </w:tabs>
        <w:rPr>
          <w:bCs/>
          <w:sz w:val="28"/>
          <w:szCs w:val="28"/>
        </w:rPr>
      </w:pPr>
    </w:p>
    <w:p w:rsidR="00231E1E" w:rsidRPr="00231E1E" w:rsidRDefault="00231E1E" w:rsidP="00231E1E">
      <w:pPr>
        <w:pStyle w:val="ConsPlusNormal"/>
        <w:jc w:val="right"/>
        <w:rPr>
          <w:rFonts w:ascii="Times New Roman" w:hAnsi="Times New Roman" w:cs="Times New Roman"/>
          <w:bCs/>
          <w:sz w:val="28"/>
          <w:szCs w:val="28"/>
        </w:rPr>
      </w:pPr>
      <w:r w:rsidRPr="00231E1E">
        <w:rPr>
          <w:rFonts w:ascii="Times New Roman" w:hAnsi="Times New Roman" w:cs="Times New Roman"/>
          <w:bCs/>
          <w:sz w:val="28"/>
          <w:szCs w:val="28"/>
        </w:rPr>
        <w:lastRenderedPageBreak/>
        <w:t>Приложение № 4</w:t>
      </w:r>
    </w:p>
    <w:p w:rsidR="00231E1E" w:rsidRPr="00231E1E" w:rsidRDefault="00231E1E" w:rsidP="00231E1E">
      <w:pPr>
        <w:pStyle w:val="ConsPlusNormal"/>
        <w:ind w:left="4248"/>
        <w:jc w:val="right"/>
        <w:rPr>
          <w:rFonts w:ascii="Times New Roman" w:hAnsi="Times New Roman" w:cs="Times New Roman"/>
          <w:bCs/>
          <w:sz w:val="28"/>
          <w:szCs w:val="28"/>
        </w:rPr>
      </w:pPr>
      <w:r w:rsidRPr="00231E1E">
        <w:rPr>
          <w:rFonts w:ascii="Times New Roman" w:hAnsi="Times New Roman" w:cs="Times New Roman"/>
          <w:bCs/>
          <w:sz w:val="28"/>
          <w:szCs w:val="28"/>
        </w:rPr>
        <w:t>к Административному регламенту  «Утве</w:t>
      </w:r>
      <w:r w:rsidRPr="00231E1E">
        <w:rPr>
          <w:rFonts w:ascii="Times New Roman" w:hAnsi="Times New Roman" w:cs="Times New Roman"/>
          <w:bCs/>
          <w:sz w:val="28"/>
          <w:szCs w:val="28"/>
        </w:rPr>
        <w:t>р</w:t>
      </w:r>
      <w:r w:rsidRPr="00231E1E">
        <w:rPr>
          <w:rFonts w:ascii="Times New Roman" w:hAnsi="Times New Roman" w:cs="Times New Roman"/>
          <w:bCs/>
          <w:sz w:val="28"/>
          <w:szCs w:val="28"/>
        </w:rPr>
        <w:t>ждение схемы расположения земельного участка на кадастровом плане территории»</w:t>
      </w:r>
    </w:p>
    <w:p w:rsidR="00231E1E" w:rsidRPr="00EA18BA" w:rsidRDefault="00231E1E" w:rsidP="00231E1E">
      <w:pPr>
        <w:ind w:left="2832" w:firstLine="708"/>
        <w:jc w:val="right"/>
        <w:rPr>
          <w:sz w:val="28"/>
          <w:szCs w:val="28"/>
        </w:rPr>
      </w:pPr>
    </w:p>
    <w:p w:rsidR="00231E1E" w:rsidRPr="00EA18BA" w:rsidRDefault="00231E1E" w:rsidP="00231E1E">
      <w:pPr>
        <w:autoSpaceDE w:val="0"/>
        <w:autoSpaceDN w:val="0"/>
        <w:adjustRightInd w:val="0"/>
        <w:ind w:left="-567"/>
        <w:jc w:val="center"/>
        <w:rPr>
          <w:b/>
          <w:bCs/>
          <w:sz w:val="28"/>
          <w:szCs w:val="28"/>
        </w:rPr>
      </w:pPr>
      <w:r w:rsidRPr="00EA18BA">
        <w:rPr>
          <w:b/>
          <w:bCs/>
          <w:sz w:val="28"/>
          <w:szCs w:val="28"/>
        </w:rPr>
        <w:t>БЛОК-СХЕМА</w:t>
      </w:r>
    </w:p>
    <w:p w:rsidR="00231E1E" w:rsidRPr="00EA18BA" w:rsidRDefault="00231E1E" w:rsidP="00231E1E">
      <w:pPr>
        <w:autoSpaceDE w:val="0"/>
        <w:autoSpaceDN w:val="0"/>
        <w:adjustRightInd w:val="0"/>
        <w:ind w:left="-567"/>
        <w:jc w:val="center"/>
        <w:rPr>
          <w:b/>
          <w:bCs/>
          <w:sz w:val="28"/>
          <w:szCs w:val="28"/>
        </w:rPr>
      </w:pPr>
      <w:r w:rsidRPr="00EA18BA">
        <w:rPr>
          <w:b/>
          <w:bCs/>
          <w:sz w:val="28"/>
          <w:szCs w:val="28"/>
        </w:rPr>
        <w:t xml:space="preserve">последовательности действий при утверждении схемы расположения </w:t>
      </w:r>
    </w:p>
    <w:p w:rsidR="00231E1E" w:rsidRPr="00EA18BA" w:rsidRDefault="00231E1E" w:rsidP="00231E1E">
      <w:pPr>
        <w:autoSpaceDE w:val="0"/>
        <w:autoSpaceDN w:val="0"/>
        <w:adjustRightInd w:val="0"/>
        <w:ind w:left="-567"/>
        <w:jc w:val="center"/>
        <w:rPr>
          <w:b/>
          <w:bCs/>
          <w:sz w:val="28"/>
          <w:szCs w:val="28"/>
        </w:rPr>
      </w:pPr>
      <w:r w:rsidRPr="00EA18BA">
        <w:rPr>
          <w:b/>
          <w:bCs/>
          <w:sz w:val="28"/>
          <w:szCs w:val="28"/>
        </w:rPr>
        <w:t>земельного участка  на кадастровом плане территории</w:t>
      </w:r>
    </w:p>
    <w:p w:rsidR="00231E1E" w:rsidRPr="00EA18BA" w:rsidRDefault="00B05964" w:rsidP="00231E1E">
      <w:pPr>
        <w:autoSpaceDE w:val="0"/>
        <w:autoSpaceDN w:val="0"/>
        <w:adjustRightInd w:val="0"/>
        <w:ind w:left="5387"/>
        <w:jc w:val="center"/>
        <w:rPr>
          <w:b/>
          <w:bCs/>
          <w:sz w:val="28"/>
          <w:szCs w:val="28"/>
        </w:rPr>
      </w:pPr>
      <w:r w:rsidRPr="00B05964">
        <w:rPr>
          <w:noProof/>
          <w:sz w:val="28"/>
          <w:szCs w:val="28"/>
          <w:lang w:eastAsia="ru-RU"/>
        </w:rPr>
        <w:pict>
          <v:rect id="_x0000_s1046" style="position:absolute;left:0;text-align:left;margin-left:27pt;margin-top:9.15pt;width:423pt;height:34.75pt;z-index:251660288">
            <v:textbox style="mso-next-textbox:#_x0000_s1046">
              <w:txbxContent>
                <w:p w:rsidR="00231E1E" w:rsidRPr="00335819" w:rsidRDefault="00231E1E" w:rsidP="00231E1E">
                  <w:pPr>
                    <w:jc w:val="center"/>
                  </w:pPr>
                  <w:r w:rsidRPr="00335819">
                    <w:t>Обращение заявителя с заявлением и документами, необходимыми для предоставления муниципальной услуги</w:t>
                  </w:r>
                </w:p>
                <w:p w:rsidR="00231E1E" w:rsidRPr="00FA4FBD" w:rsidRDefault="00231E1E" w:rsidP="00231E1E"/>
              </w:txbxContent>
            </v:textbox>
          </v:rect>
        </w:pict>
      </w:r>
    </w:p>
    <w:p w:rsidR="00231E1E" w:rsidRPr="00EA18BA" w:rsidRDefault="00231E1E" w:rsidP="00231E1E">
      <w:pPr>
        <w:autoSpaceDE w:val="0"/>
        <w:autoSpaceDN w:val="0"/>
        <w:adjustRightInd w:val="0"/>
        <w:ind w:left="5387"/>
        <w:jc w:val="center"/>
        <w:rPr>
          <w:b/>
          <w:bCs/>
          <w:sz w:val="28"/>
          <w:szCs w:val="28"/>
        </w:rPr>
      </w:pPr>
    </w:p>
    <w:p w:rsidR="00231E1E" w:rsidRPr="00EA18BA" w:rsidRDefault="00231E1E" w:rsidP="00231E1E">
      <w:pPr>
        <w:autoSpaceDE w:val="0"/>
        <w:autoSpaceDN w:val="0"/>
        <w:adjustRightInd w:val="0"/>
        <w:ind w:left="5387"/>
        <w:jc w:val="center"/>
        <w:rPr>
          <w:sz w:val="28"/>
          <w:szCs w:val="28"/>
        </w:rPr>
      </w:pPr>
    </w:p>
    <w:p w:rsidR="00231E1E" w:rsidRPr="00EA18BA" w:rsidRDefault="00B05964" w:rsidP="00231E1E">
      <w:pPr>
        <w:autoSpaceDE w:val="0"/>
        <w:autoSpaceDN w:val="0"/>
        <w:adjustRightInd w:val="0"/>
        <w:ind w:left="5387"/>
        <w:jc w:val="center"/>
        <w:rPr>
          <w:sz w:val="28"/>
          <w:szCs w:val="28"/>
        </w:rPr>
      </w:pPr>
      <w:r>
        <w:rPr>
          <w:noProof/>
          <w:sz w:val="28"/>
          <w:szCs w:val="28"/>
          <w:lang w:eastAsia="ru-RU"/>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60" type="#_x0000_t67" style="position:absolute;left:0;text-align:left;margin-left:207pt;margin-top:6.05pt;width:38.25pt;height:36pt;z-index:251674624">
            <v:textbox style="layout-flow:vertical-ideographic"/>
          </v:shape>
        </w:pict>
      </w:r>
    </w:p>
    <w:p w:rsidR="00231E1E" w:rsidRDefault="00231E1E" w:rsidP="00231E1E">
      <w:pPr>
        <w:autoSpaceDE w:val="0"/>
        <w:autoSpaceDN w:val="0"/>
        <w:adjustRightInd w:val="0"/>
        <w:rPr>
          <w:sz w:val="28"/>
          <w:szCs w:val="28"/>
        </w:rPr>
      </w:pPr>
    </w:p>
    <w:p w:rsidR="00231E1E" w:rsidRPr="00EA18BA" w:rsidRDefault="00231E1E" w:rsidP="00231E1E">
      <w:pPr>
        <w:autoSpaceDE w:val="0"/>
        <w:autoSpaceDN w:val="0"/>
        <w:adjustRightInd w:val="0"/>
        <w:rPr>
          <w:sz w:val="28"/>
          <w:szCs w:val="28"/>
        </w:rPr>
      </w:pPr>
    </w:p>
    <w:p w:rsidR="00231E1E" w:rsidRPr="00EA18BA" w:rsidRDefault="00B05964" w:rsidP="00231E1E">
      <w:pPr>
        <w:autoSpaceDE w:val="0"/>
        <w:autoSpaceDN w:val="0"/>
        <w:adjustRightInd w:val="0"/>
        <w:ind w:left="5387"/>
        <w:jc w:val="center"/>
        <w:rPr>
          <w:sz w:val="28"/>
          <w:szCs w:val="28"/>
        </w:rPr>
      </w:pPr>
      <w:r>
        <w:rPr>
          <w:noProof/>
          <w:sz w:val="28"/>
          <w:szCs w:val="28"/>
          <w:lang w:eastAsia="ru-RU"/>
        </w:rPr>
        <w:pict>
          <v:rect id="_x0000_s1047" style="position:absolute;left:0;text-align:left;margin-left:27pt;margin-top:7.55pt;width:423pt;height:36pt;z-index:251661312">
            <v:textbox style="mso-next-textbox:#_x0000_s1047">
              <w:txbxContent>
                <w:p w:rsidR="00231E1E" w:rsidRPr="00335819" w:rsidRDefault="00231E1E" w:rsidP="00231E1E">
                  <w:pPr>
                    <w:jc w:val="center"/>
                  </w:pPr>
                  <w:r w:rsidRPr="00335819">
                    <w:t>Прием и регистрация документов</w:t>
                  </w:r>
                </w:p>
                <w:p w:rsidR="00231E1E" w:rsidRPr="00D86207" w:rsidRDefault="00231E1E" w:rsidP="00231E1E"/>
              </w:txbxContent>
            </v:textbox>
          </v:rect>
        </w:pict>
      </w:r>
    </w:p>
    <w:p w:rsidR="00231E1E" w:rsidRPr="00EA18BA" w:rsidRDefault="00231E1E" w:rsidP="00231E1E">
      <w:pPr>
        <w:autoSpaceDE w:val="0"/>
        <w:autoSpaceDN w:val="0"/>
        <w:adjustRightInd w:val="0"/>
        <w:ind w:left="5387"/>
        <w:jc w:val="center"/>
        <w:rPr>
          <w:sz w:val="28"/>
          <w:szCs w:val="28"/>
        </w:rPr>
      </w:pPr>
    </w:p>
    <w:p w:rsidR="00231E1E" w:rsidRPr="00EA18BA" w:rsidRDefault="00231E1E" w:rsidP="00231E1E">
      <w:pPr>
        <w:autoSpaceDE w:val="0"/>
        <w:autoSpaceDN w:val="0"/>
        <w:adjustRightInd w:val="0"/>
        <w:ind w:left="5387"/>
        <w:jc w:val="center"/>
        <w:rPr>
          <w:sz w:val="28"/>
          <w:szCs w:val="28"/>
        </w:rPr>
      </w:pPr>
    </w:p>
    <w:p w:rsidR="00231E1E" w:rsidRPr="00EA18BA" w:rsidRDefault="00B05964" w:rsidP="00231E1E">
      <w:pPr>
        <w:autoSpaceDE w:val="0"/>
        <w:autoSpaceDN w:val="0"/>
        <w:adjustRightInd w:val="0"/>
        <w:rPr>
          <w:sz w:val="28"/>
          <w:szCs w:val="28"/>
        </w:rPr>
      </w:pPr>
      <w:r>
        <w:rPr>
          <w:noProof/>
          <w:sz w:val="28"/>
          <w:szCs w:val="28"/>
          <w:lang w:eastAsia="ru-RU"/>
        </w:rPr>
        <w:pict>
          <v:shape id="_x0000_s1057" type="#_x0000_t67" style="position:absolute;margin-left:207pt;margin-top:9.05pt;width:38.25pt;height:27pt;z-index:251671552">
            <v:textbox style="layout-flow:vertical-ideographic"/>
          </v:shape>
        </w:pict>
      </w:r>
      <w:r>
        <w:rPr>
          <w:noProof/>
          <w:sz w:val="28"/>
          <w:szCs w:val="28"/>
          <w:lang w:eastAsia="ru-RU"/>
        </w:rPr>
        <w:pict>
          <v:rect id="_x0000_s1049" style="position:absolute;margin-left:126pt;margin-top:36.05pt;width:227pt;height:52.25pt;z-index:251663360">
            <v:textbox style="mso-next-textbox:#_x0000_s1049">
              <w:txbxContent>
                <w:p w:rsidR="00231E1E" w:rsidRPr="00335819" w:rsidRDefault="00231E1E" w:rsidP="00231E1E">
                  <w:pPr>
                    <w:ind w:firstLine="357"/>
                    <w:jc w:val="center"/>
                  </w:pPr>
                  <w:r w:rsidRPr="00335819">
                    <w:t>Формирование и направление межведомственных запросов, получение ответов</w:t>
                  </w:r>
                </w:p>
              </w:txbxContent>
            </v:textbox>
          </v:rect>
        </w:pict>
      </w:r>
      <w:r>
        <w:rPr>
          <w:sz w:val="28"/>
          <w:szCs w:val="28"/>
        </w:rPr>
      </w:r>
      <w:r>
        <w:rPr>
          <w:sz w:val="28"/>
          <w:szCs w:val="28"/>
        </w:rPr>
        <w:pict>
          <v:group id="_x0000_s1044" editas="canvas" style="width:54pt;height:76.95pt;mso-position-horizontal-relative:char;mso-position-vertical-relative:line" coordorigin="5103,3853" coordsize="847,119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5" type="#_x0000_t75" style="position:absolute;left:5103;top:3853;width:847;height:1191" o:preferrelative="f">
              <v:fill o:detectmouseclick="t"/>
              <v:path o:extrusionok="t" o:connecttype="none"/>
              <o:lock v:ext="edit" text="t"/>
            </v:shape>
            <w10:wrap type="none"/>
            <w10:anchorlock/>
          </v:group>
        </w:pict>
      </w:r>
    </w:p>
    <w:p w:rsidR="00231E1E" w:rsidRPr="00EA18BA" w:rsidRDefault="00231E1E" w:rsidP="00231E1E">
      <w:pPr>
        <w:autoSpaceDE w:val="0"/>
        <w:autoSpaceDN w:val="0"/>
        <w:adjustRightInd w:val="0"/>
        <w:ind w:left="5387"/>
        <w:jc w:val="center"/>
        <w:rPr>
          <w:sz w:val="28"/>
          <w:szCs w:val="28"/>
        </w:rPr>
      </w:pPr>
    </w:p>
    <w:p w:rsidR="00231E1E" w:rsidRPr="00EA18BA" w:rsidRDefault="00B05964" w:rsidP="00231E1E">
      <w:pPr>
        <w:autoSpaceDE w:val="0"/>
        <w:autoSpaceDN w:val="0"/>
        <w:adjustRightInd w:val="0"/>
        <w:ind w:left="5387"/>
        <w:jc w:val="center"/>
        <w:rPr>
          <w:sz w:val="28"/>
          <w:szCs w:val="28"/>
        </w:rPr>
      </w:pPr>
      <w:r>
        <w:rPr>
          <w:noProof/>
          <w:sz w:val="28"/>
          <w:szCs w:val="28"/>
          <w:lang w:eastAsia="ru-RU"/>
        </w:rPr>
        <w:pict>
          <v:shape id="_x0000_s1058" type="#_x0000_t67" style="position:absolute;left:0;text-align:left;margin-left:207pt;margin-top:1.65pt;width:38.25pt;height:36pt;z-index:251672576">
            <v:textbox style="layout-flow:vertical-ideographic"/>
            <w10:anchorlock/>
          </v:shape>
        </w:pict>
      </w:r>
      <w:r>
        <w:rPr>
          <w:noProof/>
          <w:sz w:val="28"/>
          <w:szCs w:val="28"/>
          <w:lang w:eastAsia="ru-RU"/>
        </w:rPr>
        <w:pict>
          <v:shapetype id="_x0000_t202" coordsize="21600,21600" o:spt="202" path="m,l,21600r21600,l21600,xe">
            <v:stroke joinstyle="miter"/>
            <v:path gradientshapeok="t" o:connecttype="rect"/>
          </v:shapetype>
          <v:shape id="_x0000_s1048" type="#_x0000_t202" style="position:absolute;left:0;text-align:left;margin-left:54pt;margin-top:1.2pt;width:36pt;height:30pt;z-index:251662336" filled="f" stroked="f">
            <v:textbox style="mso-rotate-with-shape:t">
              <w:txbxContent>
                <w:p w:rsidR="00231E1E" w:rsidRPr="00335819" w:rsidRDefault="00231E1E" w:rsidP="00231E1E">
                  <w:r>
                    <w:t xml:space="preserve"> </w:t>
                  </w:r>
                </w:p>
              </w:txbxContent>
            </v:textbox>
            <w10:anchorlock/>
          </v:shape>
        </w:pict>
      </w:r>
    </w:p>
    <w:p w:rsidR="00231E1E" w:rsidRPr="00EA18BA" w:rsidRDefault="00231E1E" w:rsidP="00231E1E">
      <w:pPr>
        <w:autoSpaceDE w:val="0"/>
        <w:autoSpaceDN w:val="0"/>
        <w:adjustRightInd w:val="0"/>
        <w:ind w:left="5387"/>
        <w:jc w:val="center"/>
        <w:rPr>
          <w:sz w:val="28"/>
          <w:szCs w:val="28"/>
        </w:rPr>
      </w:pPr>
    </w:p>
    <w:p w:rsidR="00231E1E" w:rsidRPr="00EA18BA" w:rsidRDefault="00231E1E" w:rsidP="00231E1E">
      <w:pPr>
        <w:autoSpaceDE w:val="0"/>
        <w:autoSpaceDN w:val="0"/>
        <w:adjustRightInd w:val="0"/>
        <w:ind w:left="5387"/>
        <w:jc w:val="center"/>
        <w:rPr>
          <w:sz w:val="28"/>
          <w:szCs w:val="28"/>
        </w:rPr>
      </w:pPr>
    </w:p>
    <w:p w:rsidR="00231E1E" w:rsidRPr="00EA18BA" w:rsidRDefault="00B05964" w:rsidP="00231E1E">
      <w:pPr>
        <w:autoSpaceDE w:val="0"/>
        <w:autoSpaceDN w:val="0"/>
        <w:adjustRightInd w:val="0"/>
        <w:ind w:left="5387"/>
        <w:jc w:val="center"/>
        <w:rPr>
          <w:sz w:val="28"/>
          <w:szCs w:val="28"/>
        </w:rPr>
      </w:pPr>
      <w:r>
        <w:rPr>
          <w:noProof/>
          <w:sz w:val="28"/>
          <w:szCs w:val="28"/>
          <w:lang w:eastAsia="ru-RU"/>
        </w:rPr>
        <w:pict>
          <v:rect id="_x0000_s1050" style="position:absolute;left:0;text-align:left;margin-left:126pt;margin-top:3.15pt;width:225pt;height:54pt;z-index:251664384">
            <v:textbox style="mso-next-textbox:#_x0000_s1050">
              <w:txbxContent>
                <w:p w:rsidR="00231E1E" w:rsidRPr="00CC4DF0" w:rsidRDefault="00231E1E" w:rsidP="00231E1E">
                  <w:pPr>
                    <w:jc w:val="center"/>
                  </w:pPr>
                  <w:r>
                    <w:t>Р</w:t>
                  </w:r>
                  <w:r w:rsidRPr="00CC4DF0">
                    <w:t>ассмотрение представленных документ</w:t>
                  </w:r>
                  <w:r>
                    <w:t>ов</w:t>
                  </w:r>
                </w:p>
                <w:p w:rsidR="00231E1E" w:rsidRPr="00D86207" w:rsidRDefault="00231E1E" w:rsidP="00231E1E"/>
              </w:txbxContent>
            </v:textbox>
            <w10:anchorlock/>
          </v:rect>
        </w:pict>
      </w:r>
    </w:p>
    <w:p w:rsidR="00231E1E" w:rsidRPr="00EA18BA" w:rsidRDefault="00231E1E" w:rsidP="00231E1E">
      <w:pPr>
        <w:autoSpaceDE w:val="0"/>
        <w:autoSpaceDN w:val="0"/>
        <w:adjustRightInd w:val="0"/>
        <w:ind w:left="5387"/>
        <w:jc w:val="center"/>
        <w:rPr>
          <w:sz w:val="28"/>
          <w:szCs w:val="28"/>
        </w:rPr>
      </w:pPr>
    </w:p>
    <w:p w:rsidR="00231E1E" w:rsidRPr="00EA18BA" w:rsidRDefault="00231E1E" w:rsidP="00231E1E">
      <w:pPr>
        <w:autoSpaceDE w:val="0"/>
        <w:autoSpaceDN w:val="0"/>
        <w:adjustRightInd w:val="0"/>
        <w:ind w:left="5387"/>
        <w:jc w:val="center"/>
        <w:rPr>
          <w:sz w:val="28"/>
          <w:szCs w:val="28"/>
        </w:rPr>
      </w:pPr>
    </w:p>
    <w:p w:rsidR="00231E1E" w:rsidRPr="00EA18BA" w:rsidRDefault="00231E1E" w:rsidP="00231E1E">
      <w:pPr>
        <w:autoSpaceDE w:val="0"/>
        <w:autoSpaceDN w:val="0"/>
        <w:adjustRightInd w:val="0"/>
        <w:rPr>
          <w:sz w:val="28"/>
          <w:szCs w:val="28"/>
        </w:rPr>
      </w:pPr>
    </w:p>
    <w:p w:rsidR="00231E1E" w:rsidRPr="00EA18BA" w:rsidRDefault="00B05964" w:rsidP="00231E1E">
      <w:pPr>
        <w:autoSpaceDE w:val="0"/>
        <w:autoSpaceDN w:val="0"/>
        <w:adjustRightInd w:val="0"/>
        <w:ind w:left="5387"/>
        <w:jc w:val="center"/>
        <w:rPr>
          <w:sz w:val="28"/>
          <w:szCs w:val="28"/>
        </w:rPr>
      </w:pPr>
      <w:r>
        <w:rPr>
          <w:noProof/>
          <w:sz w:val="28"/>
          <w:szCs w:val="28"/>
          <w:lang w:eastAsia="ru-RU"/>
        </w:rPr>
        <w:pict>
          <v:shape id="_x0000_s1059" type="#_x0000_t67" style="position:absolute;left:0;text-align:left;margin-left:207pt;margin-top:-.35pt;width:38.25pt;height:36pt;z-index:251673600">
            <v:textbox style="layout-flow:vertical-ideographic"/>
            <w10:anchorlock/>
          </v:shape>
        </w:pict>
      </w:r>
    </w:p>
    <w:p w:rsidR="00231E1E" w:rsidRPr="00EA18BA" w:rsidRDefault="00231E1E" w:rsidP="00231E1E">
      <w:pPr>
        <w:autoSpaceDE w:val="0"/>
        <w:autoSpaceDN w:val="0"/>
        <w:adjustRightInd w:val="0"/>
        <w:ind w:left="5387"/>
        <w:jc w:val="center"/>
        <w:rPr>
          <w:sz w:val="28"/>
          <w:szCs w:val="28"/>
        </w:rPr>
      </w:pPr>
    </w:p>
    <w:p w:rsidR="00231E1E" w:rsidRPr="00EA18BA" w:rsidRDefault="00231E1E" w:rsidP="00231E1E">
      <w:pPr>
        <w:autoSpaceDE w:val="0"/>
        <w:autoSpaceDN w:val="0"/>
        <w:adjustRightInd w:val="0"/>
        <w:ind w:left="5387"/>
        <w:jc w:val="center"/>
        <w:rPr>
          <w:sz w:val="28"/>
          <w:szCs w:val="28"/>
        </w:rPr>
      </w:pPr>
    </w:p>
    <w:p w:rsidR="00231E1E" w:rsidRPr="00EA18BA" w:rsidRDefault="00B05964" w:rsidP="00231E1E">
      <w:pPr>
        <w:autoSpaceDE w:val="0"/>
        <w:autoSpaceDN w:val="0"/>
        <w:adjustRightInd w:val="0"/>
        <w:ind w:left="5387"/>
        <w:jc w:val="center"/>
        <w:rPr>
          <w:sz w:val="28"/>
          <w:szCs w:val="28"/>
        </w:rPr>
      </w:pPr>
      <w:r>
        <w:rPr>
          <w:noProof/>
          <w:sz w:val="28"/>
          <w:szCs w:val="28"/>
          <w:lang w:eastAsia="ru-RU"/>
        </w:rPr>
        <w:pict>
          <v:rect id="_x0000_s1051" style="position:absolute;left:0;text-align:left;margin-left:-9pt;margin-top:1.15pt;width:459pt;height:36pt;z-index:251665408">
            <v:textbox style="mso-next-textbox:#_x0000_s1051">
              <w:txbxContent>
                <w:p w:rsidR="00231E1E" w:rsidRPr="00266E08" w:rsidRDefault="00231E1E" w:rsidP="00231E1E">
                  <w:pPr>
                    <w:ind w:firstLine="357"/>
                    <w:jc w:val="center"/>
                  </w:pPr>
                  <w:r w:rsidRPr="00CC4DF0">
                    <w:t>подготовка проекта документа, являющегося результатом</w:t>
                  </w:r>
                  <w:r>
                    <w:rPr>
                      <w:sz w:val="28"/>
                      <w:szCs w:val="28"/>
                    </w:rPr>
                    <w:t xml:space="preserve"> </w:t>
                  </w:r>
                  <w:r w:rsidRPr="00CC4DF0">
                    <w:t xml:space="preserve">предоставления </w:t>
                  </w:r>
                  <w:r w:rsidRPr="003369BF">
                    <w:t>муниципальной услуги</w:t>
                  </w:r>
                </w:p>
              </w:txbxContent>
            </v:textbox>
            <w10:anchorlock/>
          </v:rect>
        </w:pict>
      </w:r>
    </w:p>
    <w:p w:rsidR="00231E1E" w:rsidRPr="00EA18BA" w:rsidRDefault="00231E1E" w:rsidP="00231E1E">
      <w:pPr>
        <w:autoSpaceDE w:val="0"/>
        <w:autoSpaceDN w:val="0"/>
        <w:adjustRightInd w:val="0"/>
        <w:ind w:left="5387"/>
        <w:jc w:val="center"/>
        <w:rPr>
          <w:sz w:val="28"/>
          <w:szCs w:val="28"/>
        </w:rPr>
      </w:pPr>
    </w:p>
    <w:p w:rsidR="00231E1E" w:rsidRPr="00EA18BA" w:rsidRDefault="00231E1E" w:rsidP="00231E1E">
      <w:pPr>
        <w:autoSpaceDE w:val="0"/>
        <w:autoSpaceDN w:val="0"/>
        <w:adjustRightInd w:val="0"/>
        <w:ind w:left="5387"/>
        <w:jc w:val="center"/>
        <w:rPr>
          <w:sz w:val="28"/>
          <w:szCs w:val="28"/>
        </w:rPr>
      </w:pPr>
    </w:p>
    <w:p w:rsidR="00231E1E" w:rsidRPr="00EA18BA" w:rsidRDefault="00B05964" w:rsidP="00231E1E">
      <w:pPr>
        <w:autoSpaceDE w:val="0"/>
        <w:autoSpaceDN w:val="0"/>
        <w:adjustRightInd w:val="0"/>
        <w:ind w:left="5387"/>
        <w:jc w:val="center"/>
        <w:rPr>
          <w:sz w:val="28"/>
          <w:szCs w:val="28"/>
        </w:rPr>
      </w:pPr>
      <w:r>
        <w:rPr>
          <w:noProof/>
          <w:sz w:val="28"/>
          <w:szCs w:val="28"/>
          <w:lang w:eastAsia="ru-RU"/>
        </w:rPr>
        <w:pict>
          <v:shape id="_x0000_s1062" type="#_x0000_t67" style="position:absolute;left:0;text-align:left;margin-left:333pt;margin-top:2.7pt;width:38.25pt;height:54pt;z-index:251676672">
            <v:textbox style="layout-flow:vertical-ideographic"/>
            <w10:anchorlock/>
          </v:shape>
        </w:pict>
      </w:r>
      <w:r>
        <w:rPr>
          <w:noProof/>
          <w:sz w:val="28"/>
          <w:szCs w:val="28"/>
          <w:lang w:eastAsia="ru-RU"/>
        </w:rPr>
        <w:pict>
          <v:shape id="_x0000_s1061" type="#_x0000_t67" style="position:absolute;left:0;text-align:left;margin-left:90pt;margin-top:2.7pt;width:38.25pt;height:54pt;z-index:251675648">
            <v:textbox style="layout-flow:vertical-ideographic"/>
            <w10:anchorlock/>
          </v:shape>
        </w:pict>
      </w:r>
    </w:p>
    <w:p w:rsidR="00231E1E" w:rsidRPr="00EA18BA" w:rsidRDefault="00231E1E" w:rsidP="00231E1E">
      <w:pPr>
        <w:autoSpaceDE w:val="0"/>
        <w:autoSpaceDN w:val="0"/>
        <w:adjustRightInd w:val="0"/>
        <w:ind w:left="5387"/>
        <w:jc w:val="center"/>
        <w:rPr>
          <w:sz w:val="28"/>
          <w:szCs w:val="28"/>
        </w:rPr>
      </w:pPr>
    </w:p>
    <w:p w:rsidR="00231E1E" w:rsidRPr="00EA18BA" w:rsidRDefault="00231E1E" w:rsidP="00231E1E">
      <w:pPr>
        <w:autoSpaceDE w:val="0"/>
        <w:autoSpaceDN w:val="0"/>
        <w:adjustRightInd w:val="0"/>
        <w:ind w:left="5387"/>
        <w:jc w:val="center"/>
        <w:rPr>
          <w:sz w:val="28"/>
          <w:szCs w:val="28"/>
        </w:rPr>
      </w:pPr>
    </w:p>
    <w:p w:rsidR="00231E1E" w:rsidRPr="00EA18BA" w:rsidRDefault="00231E1E" w:rsidP="00231E1E">
      <w:pPr>
        <w:autoSpaceDE w:val="0"/>
        <w:autoSpaceDN w:val="0"/>
        <w:adjustRightInd w:val="0"/>
        <w:rPr>
          <w:sz w:val="28"/>
          <w:szCs w:val="28"/>
        </w:rPr>
      </w:pPr>
    </w:p>
    <w:p w:rsidR="00231E1E" w:rsidRPr="00EA18BA" w:rsidRDefault="00B05964" w:rsidP="00231E1E">
      <w:pPr>
        <w:autoSpaceDE w:val="0"/>
        <w:autoSpaceDN w:val="0"/>
        <w:adjustRightInd w:val="0"/>
        <w:ind w:left="5387"/>
        <w:jc w:val="center"/>
        <w:rPr>
          <w:sz w:val="28"/>
          <w:szCs w:val="28"/>
        </w:rPr>
      </w:pPr>
      <w:r>
        <w:rPr>
          <w:noProof/>
          <w:sz w:val="28"/>
          <w:szCs w:val="28"/>
          <w:lang w:eastAsia="ru-RU"/>
        </w:rPr>
        <w:pict>
          <v:rect id="_x0000_s1052" style="position:absolute;left:0;text-align:left;margin-left:0;margin-top:4.2pt;width:225pt;height:36pt;z-index:251666432">
            <v:textbox style="mso-next-textbox:#_x0000_s1052">
              <w:txbxContent>
                <w:p w:rsidR="00231E1E" w:rsidRDefault="00231E1E" w:rsidP="00231E1E">
                  <w:pPr>
                    <w:ind w:firstLine="357"/>
                    <w:jc w:val="center"/>
                  </w:pPr>
                  <w:r w:rsidRPr="003369BF">
                    <w:t xml:space="preserve">Отказ в предоставлении </w:t>
                  </w:r>
                  <w:r>
                    <w:t xml:space="preserve">    </w:t>
                  </w:r>
                </w:p>
                <w:p w:rsidR="00231E1E" w:rsidRPr="00335819" w:rsidRDefault="00231E1E" w:rsidP="00231E1E">
                  <w:pPr>
                    <w:ind w:firstLine="357"/>
                    <w:jc w:val="center"/>
                  </w:pPr>
                  <w:r w:rsidRPr="003369BF">
                    <w:t>муниципальной</w:t>
                  </w:r>
                  <w:r w:rsidRPr="00335819">
                    <w:t xml:space="preserve"> услуги</w:t>
                  </w:r>
                </w:p>
              </w:txbxContent>
            </v:textbox>
            <w10:anchorlock/>
          </v:rect>
        </w:pict>
      </w:r>
      <w:r>
        <w:rPr>
          <w:noProof/>
          <w:sz w:val="28"/>
          <w:szCs w:val="28"/>
          <w:lang w:eastAsia="ru-RU"/>
        </w:rPr>
        <w:pict>
          <v:rect id="_x0000_s1053" style="position:absolute;left:0;text-align:left;margin-left:261pt;margin-top:4.2pt;width:225pt;height:36pt;z-index:251667456">
            <v:textbox style="mso-next-textbox:#_x0000_s1053">
              <w:txbxContent>
                <w:p w:rsidR="00231E1E" w:rsidRPr="003369BF" w:rsidRDefault="00231E1E" w:rsidP="00231E1E">
                  <w:pPr>
                    <w:jc w:val="center"/>
                  </w:pPr>
                  <w:r w:rsidRPr="003369BF">
                    <w:t>Предоставление муниципальной услуги</w:t>
                  </w:r>
                </w:p>
              </w:txbxContent>
            </v:textbox>
            <w10:anchorlock/>
          </v:rect>
        </w:pict>
      </w:r>
    </w:p>
    <w:p w:rsidR="00231E1E" w:rsidRPr="00EA18BA" w:rsidRDefault="00231E1E" w:rsidP="00231E1E">
      <w:pPr>
        <w:autoSpaceDE w:val="0"/>
        <w:autoSpaceDN w:val="0"/>
        <w:adjustRightInd w:val="0"/>
        <w:ind w:left="5387"/>
        <w:jc w:val="center"/>
        <w:rPr>
          <w:sz w:val="28"/>
          <w:szCs w:val="28"/>
        </w:rPr>
      </w:pPr>
    </w:p>
    <w:p w:rsidR="00231E1E" w:rsidRPr="00EA18BA" w:rsidRDefault="00B05964" w:rsidP="00231E1E">
      <w:pPr>
        <w:autoSpaceDE w:val="0"/>
        <w:autoSpaceDN w:val="0"/>
        <w:adjustRightInd w:val="0"/>
        <w:ind w:left="5387"/>
        <w:jc w:val="center"/>
        <w:rPr>
          <w:sz w:val="28"/>
          <w:szCs w:val="28"/>
        </w:rPr>
      </w:pPr>
      <w:r>
        <w:rPr>
          <w:noProof/>
          <w:sz w:val="28"/>
          <w:szCs w:val="28"/>
          <w:lang w:eastAsia="ru-RU"/>
        </w:rPr>
        <w:pict>
          <v:shapetype id="_x0000_t32" coordsize="21600,21600" o:spt="32" o:oned="t" path="m,l21600,21600e" filled="f">
            <v:path arrowok="t" fillok="f" o:connecttype="none"/>
            <o:lock v:ext="edit" shapetype="t"/>
          </v:shapetype>
          <v:shape id="_x0000_s1054" type="#_x0000_t32" style="position:absolute;left:0;text-align:left;margin-left:240.95pt;margin-top:8pt;width:20.05pt;height:19.65pt;flip:x;z-index:251668480" o:connectortype="straight">
            <v:stroke endarrow="open"/>
            <w10:anchorlock/>
          </v:shape>
        </w:pict>
      </w:r>
      <w:r>
        <w:rPr>
          <w:noProof/>
          <w:sz w:val="28"/>
          <w:szCs w:val="28"/>
          <w:lang w:eastAsia="ru-RU"/>
        </w:rPr>
        <w:pict>
          <v:shape id="_x0000_s1055" type="#_x0000_t32" style="position:absolute;left:0;text-align:left;margin-left:225pt;margin-top:8pt;width:15.95pt;height:19.65pt;z-index:251669504" o:connectortype="straight">
            <v:stroke endarrow="open"/>
            <w10:anchorlock/>
          </v:shape>
        </w:pict>
      </w:r>
    </w:p>
    <w:p w:rsidR="00231E1E" w:rsidRPr="00EA18BA" w:rsidRDefault="00231E1E" w:rsidP="00231E1E">
      <w:pPr>
        <w:autoSpaceDE w:val="0"/>
        <w:autoSpaceDN w:val="0"/>
        <w:adjustRightInd w:val="0"/>
        <w:ind w:left="5387"/>
        <w:jc w:val="center"/>
        <w:rPr>
          <w:sz w:val="28"/>
          <w:szCs w:val="28"/>
        </w:rPr>
      </w:pPr>
    </w:p>
    <w:p w:rsidR="00231E1E" w:rsidRPr="00231E1E" w:rsidRDefault="00B05964" w:rsidP="00231E1E">
      <w:pPr>
        <w:autoSpaceDE w:val="0"/>
        <w:autoSpaceDN w:val="0"/>
        <w:adjustRightInd w:val="0"/>
        <w:ind w:left="5387"/>
        <w:jc w:val="center"/>
        <w:rPr>
          <w:sz w:val="28"/>
          <w:szCs w:val="28"/>
        </w:rPr>
      </w:pPr>
      <w:r>
        <w:rPr>
          <w:noProof/>
          <w:sz w:val="28"/>
          <w:szCs w:val="28"/>
          <w:lang w:eastAsia="ru-RU"/>
        </w:rPr>
        <w:pict>
          <v:rect id="_x0000_s1056" style="position:absolute;left:0;text-align:left;margin-left:135pt;margin-top:4.95pt;width:225pt;height:36pt;z-index:251670528">
            <v:textbox style="mso-next-textbox:#_x0000_s1056">
              <w:txbxContent>
                <w:p w:rsidR="00231E1E" w:rsidRPr="00335819" w:rsidRDefault="00231E1E" w:rsidP="00231E1E">
                  <w:pPr>
                    <w:jc w:val="center"/>
                    <w:rPr>
                      <w:sz w:val="20"/>
                      <w:szCs w:val="20"/>
                    </w:rPr>
                  </w:pPr>
                  <w:r w:rsidRPr="00335819">
                    <w:t>Выдача результатов муниципальной услуги</w:t>
                  </w:r>
                </w:p>
              </w:txbxContent>
            </v:textbox>
            <w10:anchorlock/>
          </v:rect>
        </w:pict>
      </w:r>
    </w:p>
    <w:sectPr w:rsidR="00231E1E" w:rsidRPr="00231E1E" w:rsidSect="00AE76DB">
      <w:headerReference w:type="even" r:id="rId27"/>
      <w:headerReference w:type="default" r:id="rId28"/>
      <w:pgSz w:w="11906" w:h="16838"/>
      <w:pgMar w:top="1134" w:right="1134" w:bottom="1134" w:left="1134"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3500" w:rsidRDefault="00FB3500" w:rsidP="006269F6">
      <w:r>
        <w:separator/>
      </w:r>
    </w:p>
  </w:endnote>
  <w:endnote w:type="continuationSeparator" w:id="1">
    <w:p w:rsidR="00FB3500" w:rsidRDefault="00FB3500" w:rsidP="006269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3500" w:rsidRDefault="00FB3500" w:rsidP="006269F6">
      <w:r>
        <w:separator/>
      </w:r>
    </w:p>
  </w:footnote>
  <w:footnote w:type="continuationSeparator" w:id="1">
    <w:p w:rsidR="00FB3500" w:rsidRDefault="00FB3500" w:rsidP="006269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D4F" w:rsidRDefault="00B05964" w:rsidP="00AE76DB">
    <w:pPr>
      <w:pStyle w:val="aa"/>
      <w:framePr w:wrap="around" w:vAnchor="text" w:hAnchor="margin" w:xAlign="center" w:y="1"/>
      <w:rPr>
        <w:rStyle w:val="ad"/>
      </w:rPr>
    </w:pPr>
    <w:r>
      <w:rPr>
        <w:rStyle w:val="ad"/>
      </w:rPr>
      <w:fldChar w:fldCharType="begin"/>
    </w:r>
    <w:r w:rsidR="006F6D4F">
      <w:rPr>
        <w:rStyle w:val="ad"/>
      </w:rPr>
      <w:instrText xml:space="preserve">PAGE  </w:instrText>
    </w:r>
    <w:r>
      <w:rPr>
        <w:rStyle w:val="ad"/>
      </w:rPr>
      <w:fldChar w:fldCharType="separate"/>
    </w:r>
    <w:r w:rsidR="006F6D4F">
      <w:rPr>
        <w:rStyle w:val="ad"/>
        <w:noProof/>
      </w:rPr>
      <w:t>4</w:t>
    </w:r>
    <w:r>
      <w:rPr>
        <w:rStyle w:val="ad"/>
      </w:rPr>
      <w:fldChar w:fldCharType="end"/>
    </w:r>
  </w:p>
  <w:p w:rsidR="006F6D4F" w:rsidRDefault="006F6D4F">
    <w:pPr>
      <w:pStyle w:val="aa"/>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F6D4F" w:rsidRDefault="00B05964" w:rsidP="00AE76DB">
    <w:pPr>
      <w:pStyle w:val="aa"/>
      <w:framePr w:wrap="around" w:vAnchor="text" w:hAnchor="margin" w:xAlign="center" w:y="1"/>
      <w:rPr>
        <w:rStyle w:val="ad"/>
      </w:rPr>
    </w:pPr>
    <w:r>
      <w:rPr>
        <w:rStyle w:val="ad"/>
      </w:rPr>
      <w:fldChar w:fldCharType="begin"/>
    </w:r>
    <w:r w:rsidR="006F6D4F">
      <w:rPr>
        <w:rStyle w:val="ad"/>
      </w:rPr>
      <w:instrText xml:space="preserve">PAGE  </w:instrText>
    </w:r>
    <w:r>
      <w:rPr>
        <w:rStyle w:val="ad"/>
      </w:rPr>
      <w:fldChar w:fldCharType="separate"/>
    </w:r>
    <w:r w:rsidR="00172982">
      <w:rPr>
        <w:rStyle w:val="ad"/>
        <w:noProof/>
      </w:rPr>
      <w:t>2</w:t>
    </w:r>
    <w:r>
      <w:rPr>
        <w:rStyle w:val="ad"/>
      </w:rPr>
      <w:fldChar w:fldCharType="end"/>
    </w:r>
  </w:p>
  <w:p w:rsidR="006F6D4F" w:rsidRDefault="006F6D4F">
    <w:pPr>
      <w:pStyle w:val="aa"/>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72" w:hanging="432"/>
      </w:pPr>
    </w:lvl>
    <w:lvl w:ilvl="1">
      <w:start w:val="1"/>
      <w:numFmt w:val="none"/>
      <w:suff w:val="nothing"/>
      <w:lvlText w:val=""/>
      <w:lvlJc w:val="left"/>
      <w:pPr>
        <w:tabs>
          <w:tab w:val="num" w:pos="0"/>
        </w:tabs>
        <w:ind w:left="216" w:hanging="576"/>
      </w:pPr>
    </w:lvl>
    <w:lvl w:ilvl="2">
      <w:start w:val="1"/>
      <w:numFmt w:val="none"/>
      <w:suff w:val="nothing"/>
      <w:lvlText w:val=""/>
      <w:lvlJc w:val="left"/>
      <w:pPr>
        <w:tabs>
          <w:tab w:val="num" w:pos="0"/>
        </w:tabs>
        <w:ind w:left="360" w:hanging="720"/>
      </w:pPr>
    </w:lvl>
    <w:lvl w:ilvl="3">
      <w:start w:val="1"/>
      <w:numFmt w:val="none"/>
      <w:suff w:val="nothing"/>
      <w:lvlText w:val=""/>
      <w:lvlJc w:val="left"/>
      <w:pPr>
        <w:tabs>
          <w:tab w:val="num" w:pos="0"/>
        </w:tabs>
        <w:ind w:left="504" w:hanging="864"/>
      </w:pPr>
    </w:lvl>
    <w:lvl w:ilvl="4">
      <w:start w:val="1"/>
      <w:numFmt w:val="none"/>
      <w:suff w:val="nothing"/>
      <w:lvlText w:val=""/>
      <w:lvlJc w:val="left"/>
      <w:pPr>
        <w:tabs>
          <w:tab w:val="num" w:pos="0"/>
        </w:tabs>
        <w:ind w:left="648" w:hanging="1008"/>
      </w:pPr>
    </w:lvl>
    <w:lvl w:ilvl="5">
      <w:start w:val="1"/>
      <w:numFmt w:val="none"/>
      <w:suff w:val="nothing"/>
      <w:lvlText w:val=""/>
      <w:lvlJc w:val="left"/>
      <w:pPr>
        <w:tabs>
          <w:tab w:val="num" w:pos="0"/>
        </w:tabs>
        <w:ind w:left="792" w:hanging="1152"/>
      </w:pPr>
    </w:lvl>
    <w:lvl w:ilvl="6">
      <w:start w:val="1"/>
      <w:numFmt w:val="none"/>
      <w:suff w:val="nothing"/>
      <w:lvlText w:val=""/>
      <w:lvlJc w:val="left"/>
      <w:pPr>
        <w:tabs>
          <w:tab w:val="num" w:pos="0"/>
        </w:tabs>
        <w:ind w:left="936" w:hanging="1296"/>
      </w:pPr>
    </w:lvl>
    <w:lvl w:ilvl="7">
      <w:start w:val="1"/>
      <w:numFmt w:val="none"/>
      <w:suff w:val="nothing"/>
      <w:lvlText w:val=""/>
      <w:lvlJc w:val="left"/>
      <w:pPr>
        <w:tabs>
          <w:tab w:val="num" w:pos="0"/>
        </w:tabs>
        <w:ind w:left="1080" w:hanging="1440"/>
      </w:pPr>
    </w:lvl>
    <w:lvl w:ilvl="8">
      <w:start w:val="1"/>
      <w:numFmt w:val="none"/>
      <w:suff w:val="nothing"/>
      <w:lvlText w:val=""/>
      <w:lvlJc w:val="left"/>
      <w:pPr>
        <w:tabs>
          <w:tab w:val="num" w:pos="0"/>
        </w:tabs>
        <w:ind w:left="1224" w:hanging="1584"/>
      </w:pPr>
    </w:lvl>
  </w:abstractNum>
  <w:abstractNum w:abstractNumId="1">
    <w:nsid w:val="009B5C25"/>
    <w:multiLevelType w:val="multilevel"/>
    <w:tmpl w:val="718EB7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92E5760"/>
    <w:multiLevelType w:val="multilevel"/>
    <w:tmpl w:val="6A64FF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20C0CCE"/>
    <w:multiLevelType w:val="hybridMultilevel"/>
    <w:tmpl w:val="75000B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6126F1B"/>
    <w:multiLevelType w:val="multilevel"/>
    <w:tmpl w:val="3C4CC0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C094BE1"/>
    <w:multiLevelType w:val="multilevel"/>
    <w:tmpl w:val="922288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4D3E092F"/>
    <w:multiLevelType w:val="multilevel"/>
    <w:tmpl w:val="EA9625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2166164"/>
    <w:multiLevelType w:val="hybridMultilevel"/>
    <w:tmpl w:val="A028C3D8"/>
    <w:lvl w:ilvl="0" w:tplc="D37E1BB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5FCA0606"/>
    <w:multiLevelType w:val="multilevel"/>
    <w:tmpl w:val="894A78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3655CF4"/>
    <w:multiLevelType w:val="multilevel"/>
    <w:tmpl w:val="4FBC3F40"/>
    <w:lvl w:ilvl="0">
      <w:start w:val="1"/>
      <w:numFmt w:val="decimal"/>
      <w:lvlText w:val="%1."/>
      <w:lvlJc w:val="left"/>
      <w:pPr>
        <w:ind w:left="1211" w:hanging="360"/>
      </w:pPr>
      <w:rPr>
        <w:b/>
      </w:rPr>
    </w:lvl>
    <w:lvl w:ilvl="1">
      <w:start w:val="1"/>
      <w:numFmt w:val="decimal"/>
      <w:isLgl/>
      <w:lvlText w:val="%1.%2."/>
      <w:lvlJc w:val="left"/>
      <w:pPr>
        <w:ind w:left="1571" w:hanging="720"/>
      </w:pPr>
    </w:lvl>
    <w:lvl w:ilvl="2">
      <w:start w:val="1"/>
      <w:numFmt w:val="decimal"/>
      <w:isLgl/>
      <w:lvlText w:val="%1.%2.%3."/>
      <w:lvlJc w:val="left"/>
      <w:pPr>
        <w:ind w:left="1571" w:hanging="720"/>
      </w:pPr>
    </w:lvl>
    <w:lvl w:ilvl="3">
      <w:start w:val="1"/>
      <w:numFmt w:val="decimal"/>
      <w:isLgl/>
      <w:lvlText w:val="%1.%2.%3.%4."/>
      <w:lvlJc w:val="left"/>
      <w:pPr>
        <w:ind w:left="1931" w:hanging="1080"/>
      </w:pPr>
    </w:lvl>
    <w:lvl w:ilvl="4">
      <w:start w:val="1"/>
      <w:numFmt w:val="decimal"/>
      <w:isLgl/>
      <w:lvlText w:val="%1.%2.%3.%4.%5."/>
      <w:lvlJc w:val="left"/>
      <w:pPr>
        <w:ind w:left="1931" w:hanging="1080"/>
      </w:pPr>
    </w:lvl>
    <w:lvl w:ilvl="5">
      <w:start w:val="1"/>
      <w:numFmt w:val="decimal"/>
      <w:isLgl/>
      <w:lvlText w:val="%1.%2.%3.%4.%5.%6."/>
      <w:lvlJc w:val="left"/>
      <w:pPr>
        <w:ind w:left="2291" w:hanging="1440"/>
      </w:pPr>
    </w:lvl>
    <w:lvl w:ilvl="6">
      <w:start w:val="1"/>
      <w:numFmt w:val="decimal"/>
      <w:isLgl/>
      <w:lvlText w:val="%1.%2.%3.%4.%5.%6.%7."/>
      <w:lvlJc w:val="left"/>
      <w:pPr>
        <w:ind w:left="2291" w:hanging="1440"/>
      </w:pPr>
    </w:lvl>
    <w:lvl w:ilvl="7">
      <w:start w:val="1"/>
      <w:numFmt w:val="decimal"/>
      <w:isLgl/>
      <w:lvlText w:val="%1.%2.%3.%4.%5.%6.%7.%8."/>
      <w:lvlJc w:val="left"/>
      <w:pPr>
        <w:ind w:left="2651" w:hanging="1800"/>
      </w:pPr>
    </w:lvl>
    <w:lvl w:ilvl="8">
      <w:start w:val="1"/>
      <w:numFmt w:val="decimal"/>
      <w:isLgl/>
      <w:lvlText w:val="%1.%2.%3.%4.%5.%6.%7.%8.%9."/>
      <w:lvlJc w:val="left"/>
      <w:pPr>
        <w:ind w:left="2651" w:hanging="1800"/>
      </w:pPr>
    </w:lvl>
  </w:abstractNum>
  <w:abstractNum w:abstractNumId="10">
    <w:nsid w:val="6DFA52D0"/>
    <w:multiLevelType w:val="hybridMultilevel"/>
    <w:tmpl w:val="74FEA4F2"/>
    <w:lvl w:ilvl="0" w:tplc="008A2F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2236A4A"/>
    <w:multiLevelType w:val="multilevel"/>
    <w:tmpl w:val="4FBC3F40"/>
    <w:lvl w:ilvl="0">
      <w:start w:val="1"/>
      <w:numFmt w:val="decimal"/>
      <w:lvlText w:val="%1."/>
      <w:lvlJc w:val="left"/>
      <w:pPr>
        <w:ind w:left="1211" w:hanging="360"/>
      </w:pPr>
      <w:rPr>
        <w:b/>
      </w:rPr>
    </w:lvl>
    <w:lvl w:ilvl="1">
      <w:start w:val="1"/>
      <w:numFmt w:val="decimal"/>
      <w:isLgl/>
      <w:lvlText w:val="%1.%2."/>
      <w:lvlJc w:val="left"/>
      <w:pPr>
        <w:ind w:left="1571" w:hanging="720"/>
      </w:pPr>
    </w:lvl>
    <w:lvl w:ilvl="2">
      <w:start w:val="1"/>
      <w:numFmt w:val="decimal"/>
      <w:isLgl/>
      <w:lvlText w:val="%1.%2.%3."/>
      <w:lvlJc w:val="left"/>
      <w:pPr>
        <w:ind w:left="1571" w:hanging="720"/>
      </w:pPr>
    </w:lvl>
    <w:lvl w:ilvl="3">
      <w:start w:val="1"/>
      <w:numFmt w:val="decimal"/>
      <w:isLgl/>
      <w:lvlText w:val="%1.%2.%3.%4."/>
      <w:lvlJc w:val="left"/>
      <w:pPr>
        <w:ind w:left="1931" w:hanging="1080"/>
      </w:pPr>
    </w:lvl>
    <w:lvl w:ilvl="4">
      <w:start w:val="1"/>
      <w:numFmt w:val="decimal"/>
      <w:isLgl/>
      <w:lvlText w:val="%1.%2.%3.%4.%5."/>
      <w:lvlJc w:val="left"/>
      <w:pPr>
        <w:ind w:left="1931" w:hanging="1080"/>
      </w:pPr>
    </w:lvl>
    <w:lvl w:ilvl="5">
      <w:start w:val="1"/>
      <w:numFmt w:val="decimal"/>
      <w:isLgl/>
      <w:lvlText w:val="%1.%2.%3.%4.%5.%6."/>
      <w:lvlJc w:val="left"/>
      <w:pPr>
        <w:ind w:left="2291" w:hanging="1440"/>
      </w:pPr>
    </w:lvl>
    <w:lvl w:ilvl="6">
      <w:start w:val="1"/>
      <w:numFmt w:val="decimal"/>
      <w:isLgl/>
      <w:lvlText w:val="%1.%2.%3.%4.%5.%6.%7."/>
      <w:lvlJc w:val="left"/>
      <w:pPr>
        <w:ind w:left="2291" w:hanging="1440"/>
      </w:pPr>
    </w:lvl>
    <w:lvl w:ilvl="7">
      <w:start w:val="1"/>
      <w:numFmt w:val="decimal"/>
      <w:isLgl/>
      <w:lvlText w:val="%1.%2.%3.%4.%5.%6.%7.%8."/>
      <w:lvlJc w:val="left"/>
      <w:pPr>
        <w:ind w:left="2651" w:hanging="1800"/>
      </w:pPr>
    </w:lvl>
    <w:lvl w:ilvl="8">
      <w:start w:val="1"/>
      <w:numFmt w:val="decimal"/>
      <w:isLgl/>
      <w:lvlText w:val="%1.%2.%3.%4.%5.%6.%7.%8.%9."/>
      <w:lvlJc w:val="left"/>
      <w:pPr>
        <w:ind w:left="2651" w:hanging="1800"/>
      </w:pPr>
    </w:lvl>
  </w:abstractNum>
  <w:abstractNum w:abstractNumId="12">
    <w:nsid w:val="73DF7F1E"/>
    <w:multiLevelType w:val="multilevel"/>
    <w:tmpl w:val="D06EC9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740D7AA1"/>
    <w:multiLevelType w:val="multilevel"/>
    <w:tmpl w:val="7722E9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6E27F5C"/>
    <w:multiLevelType w:val="multilevel"/>
    <w:tmpl w:val="68E812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FEB3E09"/>
    <w:multiLevelType w:val="multilevel"/>
    <w:tmpl w:val="4ECC49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7"/>
  </w:num>
  <w:num w:numId="3">
    <w:abstractNumId w:val="10"/>
  </w:num>
  <w:num w:numId="4">
    <w:abstractNumId w:val="5"/>
  </w:num>
  <w:num w:numId="5">
    <w:abstractNumId w:val="13"/>
  </w:num>
  <w:num w:numId="6">
    <w:abstractNumId w:val="2"/>
  </w:num>
  <w:num w:numId="7">
    <w:abstractNumId w:val="6"/>
  </w:num>
  <w:num w:numId="8">
    <w:abstractNumId w:val="8"/>
  </w:num>
  <w:num w:numId="9">
    <w:abstractNumId w:val="4"/>
  </w:num>
  <w:num w:numId="10">
    <w:abstractNumId w:val="12"/>
  </w:num>
  <w:num w:numId="11">
    <w:abstractNumId w:val="1"/>
  </w:num>
  <w:num w:numId="12">
    <w:abstractNumId w:val="14"/>
  </w:num>
  <w:num w:numId="13">
    <w:abstractNumId w:val="15"/>
  </w:num>
  <w:num w:numId="14">
    <w:abstractNumId w:val="0"/>
  </w:num>
  <w:num w:numId="15">
    <w:abstractNumId w:val="9"/>
  </w:num>
  <w:num w:numId="16">
    <w:abstractNumId w:val="11"/>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characterSpacingControl w:val="doNotCompress"/>
  <w:footnotePr>
    <w:footnote w:id="0"/>
    <w:footnote w:id="1"/>
  </w:footnotePr>
  <w:endnotePr>
    <w:endnote w:id="0"/>
    <w:endnote w:id="1"/>
  </w:endnotePr>
  <w:compat/>
  <w:rsids>
    <w:rsidRoot w:val="00D47AC2"/>
    <w:rsid w:val="000257B7"/>
    <w:rsid w:val="0003358F"/>
    <w:rsid w:val="00036CDB"/>
    <w:rsid w:val="00043971"/>
    <w:rsid w:val="00051455"/>
    <w:rsid w:val="00073776"/>
    <w:rsid w:val="00081DFE"/>
    <w:rsid w:val="00085AC0"/>
    <w:rsid w:val="0009295D"/>
    <w:rsid w:val="0009555B"/>
    <w:rsid w:val="000B6155"/>
    <w:rsid w:val="000B7A33"/>
    <w:rsid w:val="000D4D11"/>
    <w:rsid w:val="000E67AD"/>
    <w:rsid w:val="000F0602"/>
    <w:rsid w:val="001060A2"/>
    <w:rsid w:val="00112E53"/>
    <w:rsid w:val="00117872"/>
    <w:rsid w:val="00160DAD"/>
    <w:rsid w:val="001644AC"/>
    <w:rsid w:val="0017103B"/>
    <w:rsid w:val="00172982"/>
    <w:rsid w:val="001827BA"/>
    <w:rsid w:val="001B146E"/>
    <w:rsid w:val="001C3283"/>
    <w:rsid w:val="001D493F"/>
    <w:rsid w:val="001E7805"/>
    <w:rsid w:val="001E7DAF"/>
    <w:rsid w:val="001F0E30"/>
    <w:rsid w:val="001F48C2"/>
    <w:rsid w:val="00201777"/>
    <w:rsid w:val="002024E0"/>
    <w:rsid w:val="00214A3A"/>
    <w:rsid w:val="0021639B"/>
    <w:rsid w:val="00216E63"/>
    <w:rsid w:val="002307F3"/>
    <w:rsid w:val="00231E1E"/>
    <w:rsid w:val="00260A6A"/>
    <w:rsid w:val="00267553"/>
    <w:rsid w:val="002727EF"/>
    <w:rsid w:val="0028437E"/>
    <w:rsid w:val="002855A6"/>
    <w:rsid w:val="00296A28"/>
    <w:rsid w:val="002A6E8E"/>
    <w:rsid w:val="002C1CE1"/>
    <w:rsid w:val="002C44A3"/>
    <w:rsid w:val="002E35EA"/>
    <w:rsid w:val="002F4366"/>
    <w:rsid w:val="002F5080"/>
    <w:rsid w:val="00307099"/>
    <w:rsid w:val="00317D28"/>
    <w:rsid w:val="00355D90"/>
    <w:rsid w:val="00356DCF"/>
    <w:rsid w:val="0037586F"/>
    <w:rsid w:val="003A3164"/>
    <w:rsid w:val="003B6D47"/>
    <w:rsid w:val="003D4746"/>
    <w:rsid w:val="003E457A"/>
    <w:rsid w:val="003F0F7D"/>
    <w:rsid w:val="003F16C1"/>
    <w:rsid w:val="003F18F8"/>
    <w:rsid w:val="004065A5"/>
    <w:rsid w:val="00413382"/>
    <w:rsid w:val="00432D30"/>
    <w:rsid w:val="00451756"/>
    <w:rsid w:val="004530E3"/>
    <w:rsid w:val="00497413"/>
    <w:rsid w:val="004C15FB"/>
    <w:rsid w:val="004C2024"/>
    <w:rsid w:val="004D4823"/>
    <w:rsid w:val="004D7242"/>
    <w:rsid w:val="004F5D76"/>
    <w:rsid w:val="0051123B"/>
    <w:rsid w:val="00524EA6"/>
    <w:rsid w:val="00525BEF"/>
    <w:rsid w:val="00526E20"/>
    <w:rsid w:val="005423B1"/>
    <w:rsid w:val="00542652"/>
    <w:rsid w:val="005565FF"/>
    <w:rsid w:val="005566AC"/>
    <w:rsid w:val="00566E15"/>
    <w:rsid w:val="00577E8B"/>
    <w:rsid w:val="005B4012"/>
    <w:rsid w:val="005D75D9"/>
    <w:rsid w:val="005E0541"/>
    <w:rsid w:val="005E6A26"/>
    <w:rsid w:val="005E7E41"/>
    <w:rsid w:val="0062219D"/>
    <w:rsid w:val="006269F6"/>
    <w:rsid w:val="006A1BE2"/>
    <w:rsid w:val="006A5242"/>
    <w:rsid w:val="006B29BB"/>
    <w:rsid w:val="006B708B"/>
    <w:rsid w:val="006C2BED"/>
    <w:rsid w:val="006C6CB8"/>
    <w:rsid w:val="006C6D0D"/>
    <w:rsid w:val="006F6D4F"/>
    <w:rsid w:val="0071045A"/>
    <w:rsid w:val="007170A5"/>
    <w:rsid w:val="007508CE"/>
    <w:rsid w:val="0077277F"/>
    <w:rsid w:val="00775711"/>
    <w:rsid w:val="00793DCD"/>
    <w:rsid w:val="00795807"/>
    <w:rsid w:val="007B5B93"/>
    <w:rsid w:val="007E073A"/>
    <w:rsid w:val="007F5B52"/>
    <w:rsid w:val="007F68AD"/>
    <w:rsid w:val="008233DA"/>
    <w:rsid w:val="00845F7F"/>
    <w:rsid w:val="00871752"/>
    <w:rsid w:val="00875D3D"/>
    <w:rsid w:val="00882A03"/>
    <w:rsid w:val="00887AB1"/>
    <w:rsid w:val="00887DDF"/>
    <w:rsid w:val="00892A10"/>
    <w:rsid w:val="00893EAA"/>
    <w:rsid w:val="008A741E"/>
    <w:rsid w:val="008B2CE2"/>
    <w:rsid w:val="008B377D"/>
    <w:rsid w:val="008C0211"/>
    <w:rsid w:val="008C28BB"/>
    <w:rsid w:val="008D6792"/>
    <w:rsid w:val="008F7504"/>
    <w:rsid w:val="0091261F"/>
    <w:rsid w:val="00917B09"/>
    <w:rsid w:val="00927935"/>
    <w:rsid w:val="00935C6C"/>
    <w:rsid w:val="00947F14"/>
    <w:rsid w:val="00951745"/>
    <w:rsid w:val="009539A2"/>
    <w:rsid w:val="00956A71"/>
    <w:rsid w:val="00957475"/>
    <w:rsid w:val="00970F11"/>
    <w:rsid w:val="009819E6"/>
    <w:rsid w:val="0098634F"/>
    <w:rsid w:val="0099214A"/>
    <w:rsid w:val="009A3F1B"/>
    <w:rsid w:val="009A68FF"/>
    <w:rsid w:val="009A6BDB"/>
    <w:rsid w:val="009A7DDE"/>
    <w:rsid w:val="009B2D31"/>
    <w:rsid w:val="009C37F6"/>
    <w:rsid w:val="009D01E0"/>
    <w:rsid w:val="009E2711"/>
    <w:rsid w:val="009E3DA2"/>
    <w:rsid w:val="009E6581"/>
    <w:rsid w:val="00A02479"/>
    <w:rsid w:val="00A0771B"/>
    <w:rsid w:val="00A13A70"/>
    <w:rsid w:val="00A36101"/>
    <w:rsid w:val="00A36A07"/>
    <w:rsid w:val="00A60F78"/>
    <w:rsid w:val="00A85EF8"/>
    <w:rsid w:val="00A94829"/>
    <w:rsid w:val="00A948EF"/>
    <w:rsid w:val="00AA21C7"/>
    <w:rsid w:val="00AA5AC8"/>
    <w:rsid w:val="00AB6CCC"/>
    <w:rsid w:val="00AD4768"/>
    <w:rsid w:val="00AD4FE9"/>
    <w:rsid w:val="00AE76DB"/>
    <w:rsid w:val="00AF13C0"/>
    <w:rsid w:val="00AF1B66"/>
    <w:rsid w:val="00AF26FB"/>
    <w:rsid w:val="00B05964"/>
    <w:rsid w:val="00B117A3"/>
    <w:rsid w:val="00B41469"/>
    <w:rsid w:val="00B62EDA"/>
    <w:rsid w:val="00B962F8"/>
    <w:rsid w:val="00BB1BC5"/>
    <w:rsid w:val="00BB7971"/>
    <w:rsid w:val="00BC419E"/>
    <w:rsid w:val="00BD1C00"/>
    <w:rsid w:val="00BD26D1"/>
    <w:rsid w:val="00BE70D9"/>
    <w:rsid w:val="00C0497B"/>
    <w:rsid w:val="00C106B2"/>
    <w:rsid w:val="00C123B9"/>
    <w:rsid w:val="00C141A7"/>
    <w:rsid w:val="00C1588F"/>
    <w:rsid w:val="00C232CB"/>
    <w:rsid w:val="00C35EF5"/>
    <w:rsid w:val="00C43D9A"/>
    <w:rsid w:val="00C47DCD"/>
    <w:rsid w:val="00C5522B"/>
    <w:rsid w:val="00C63784"/>
    <w:rsid w:val="00C63935"/>
    <w:rsid w:val="00C67B99"/>
    <w:rsid w:val="00C7303D"/>
    <w:rsid w:val="00C742A2"/>
    <w:rsid w:val="00C74C67"/>
    <w:rsid w:val="00C77C1C"/>
    <w:rsid w:val="00CA27FC"/>
    <w:rsid w:val="00CA3A03"/>
    <w:rsid w:val="00CA70D6"/>
    <w:rsid w:val="00CB442F"/>
    <w:rsid w:val="00CC3304"/>
    <w:rsid w:val="00CD6FB7"/>
    <w:rsid w:val="00CE6B8A"/>
    <w:rsid w:val="00CF4619"/>
    <w:rsid w:val="00CF55E1"/>
    <w:rsid w:val="00D463AF"/>
    <w:rsid w:val="00D477EB"/>
    <w:rsid w:val="00D47AC2"/>
    <w:rsid w:val="00D70F0F"/>
    <w:rsid w:val="00D72EEA"/>
    <w:rsid w:val="00D8164C"/>
    <w:rsid w:val="00D938C6"/>
    <w:rsid w:val="00DD6EE1"/>
    <w:rsid w:val="00E30631"/>
    <w:rsid w:val="00E322B5"/>
    <w:rsid w:val="00E37509"/>
    <w:rsid w:val="00E82361"/>
    <w:rsid w:val="00EA527E"/>
    <w:rsid w:val="00EB60AA"/>
    <w:rsid w:val="00EB669B"/>
    <w:rsid w:val="00EB7DA3"/>
    <w:rsid w:val="00ED510F"/>
    <w:rsid w:val="00ED580D"/>
    <w:rsid w:val="00EF09E7"/>
    <w:rsid w:val="00EF243D"/>
    <w:rsid w:val="00F62F16"/>
    <w:rsid w:val="00F7355A"/>
    <w:rsid w:val="00F77A0B"/>
    <w:rsid w:val="00FA58F3"/>
    <w:rsid w:val="00FB3500"/>
    <w:rsid w:val="00FD4721"/>
    <w:rsid w:val="00FF664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rules v:ext="edit">
        <o:r id="V:Rule3" type="connector" idref="#_x0000_s1054"/>
        <o:r id="V:Rule4" type="connector" idref="#_x0000_s105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51756"/>
    <w:pPr>
      <w:suppressAutoHyphens/>
      <w:spacing w:after="0" w:line="240" w:lineRule="auto"/>
    </w:pPr>
    <w:rPr>
      <w:rFonts w:ascii="Times New Roman" w:eastAsia="Times New Roman" w:hAnsi="Times New Roman" w:cs="Times New Roman"/>
      <w:sz w:val="24"/>
      <w:szCs w:val="24"/>
      <w:lang w:eastAsia="ar-SA"/>
    </w:rPr>
  </w:style>
  <w:style w:type="paragraph" w:styleId="2">
    <w:name w:val="heading 2"/>
    <w:basedOn w:val="a"/>
    <w:link w:val="20"/>
    <w:uiPriority w:val="9"/>
    <w:semiHidden/>
    <w:unhideWhenUsed/>
    <w:qFormat/>
    <w:rsid w:val="00296A28"/>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7AC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uiPriority w:val="99"/>
    <w:rsid w:val="00D47AC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47AC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47AC2"/>
    <w:pPr>
      <w:widowControl w:val="0"/>
      <w:autoSpaceDE w:val="0"/>
      <w:autoSpaceDN w:val="0"/>
      <w:spacing w:after="0" w:line="240" w:lineRule="auto"/>
    </w:pPr>
    <w:rPr>
      <w:rFonts w:ascii="Tahoma" w:eastAsia="Times New Roman" w:hAnsi="Tahoma" w:cs="Tahoma"/>
      <w:sz w:val="20"/>
      <w:szCs w:val="20"/>
      <w:lang w:eastAsia="ru-RU"/>
    </w:rPr>
  </w:style>
  <w:style w:type="table" w:styleId="a3">
    <w:name w:val="Table Grid"/>
    <w:basedOn w:val="a1"/>
    <w:uiPriority w:val="59"/>
    <w:rsid w:val="00216E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1"/>
    <w:uiPriority w:val="99"/>
    <w:semiHidden/>
    <w:unhideWhenUsed/>
    <w:rsid w:val="00BB7971"/>
    <w:pPr>
      <w:widowControl w:val="0"/>
      <w:shd w:val="clear" w:color="auto" w:fill="FFFFFF"/>
      <w:spacing w:before="540" w:after="300" w:line="322" w:lineRule="exact"/>
      <w:jc w:val="both"/>
    </w:pPr>
    <w:rPr>
      <w:sz w:val="27"/>
      <w:szCs w:val="27"/>
    </w:rPr>
  </w:style>
  <w:style w:type="character" w:customStyle="1" w:styleId="a5">
    <w:name w:val="Основной текст Знак"/>
    <w:basedOn w:val="a0"/>
    <w:uiPriority w:val="99"/>
    <w:semiHidden/>
    <w:rsid w:val="00BB7971"/>
  </w:style>
  <w:style w:type="paragraph" w:styleId="a6">
    <w:name w:val="No Spacing"/>
    <w:qFormat/>
    <w:rsid w:val="00BB7971"/>
    <w:pPr>
      <w:spacing w:after="0" w:line="240" w:lineRule="auto"/>
    </w:pPr>
    <w:rPr>
      <w:rFonts w:ascii="Times New Roman" w:eastAsia="Times New Roman" w:hAnsi="Times New Roman" w:cs="Times New Roman"/>
      <w:sz w:val="24"/>
      <w:szCs w:val="24"/>
      <w:lang w:eastAsia="ru-RU"/>
    </w:rPr>
  </w:style>
  <w:style w:type="character" w:customStyle="1" w:styleId="21">
    <w:name w:val="Основной текст (2)_"/>
    <w:basedOn w:val="a0"/>
    <w:link w:val="22"/>
    <w:uiPriority w:val="99"/>
    <w:locked/>
    <w:rsid w:val="00BB7971"/>
    <w:rPr>
      <w:rFonts w:ascii="Times New Roman" w:hAnsi="Times New Roman" w:cs="Times New Roman"/>
      <w:b/>
      <w:bCs/>
      <w:sz w:val="27"/>
      <w:szCs w:val="27"/>
      <w:shd w:val="clear" w:color="auto" w:fill="FFFFFF"/>
    </w:rPr>
  </w:style>
  <w:style w:type="paragraph" w:customStyle="1" w:styleId="22">
    <w:name w:val="Основной текст (2)"/>
    <w:basedOn w:val="a"/>
    <w:link w:val="21"/>
    <w:uiPriority w:val="99"/>
    <w:rsid w:val="00BB7971"/>
    <w:pPr>
      <w:widowControl w:val="0"/>
      <w:shd w:val="clear" w:color="auto" w:fill="FFFFFF"/>
      <w:spacing w:after="300" w:line="322" w:lineRule="exact"/>
    </w:pPr>
    <w:rPr>
      <w:b/>
      <w:bCs/>
      <w:sz w:val="27"/>
      <w:szCs w:val="27"/>
    </w:rPr>
  </w:style>
  <w:style w:type="character" w:customStyle="1" w:styleId="1">
    <w:name w:val="Основной текст Знак1"/>
    <w:basedOn w:val="a0"/>
    <w:link w:val="a4"/>
    <w:locked/>
    <w:rsid w:val="00BB7971"/>
    <w:rPr>
      <w:rFonts w:ascii="Times New Roman" w:hAnsi="Times New Roman"/>
      <w:sz w:val="27"/>
      <w:szCs w:val="27"/>
      <w:shd w:val="clear" w:color="auto" w:fill="FFFFFF"/>
    </w:rPr>
  </w:style>
  <w:style w:type="character" w:customStyle="1" w:styleId="20">
    <w:name w:val="Заголовок 2 Знак"/>
    <w:basedOn w:val="a0"/>
    <w:link w:val="2"/>
    <w:uiPriority w:val="9"/>
    <w:semiHidden/>
    <w:rsid w:val="00296A28"/>
    <w:rPr>
      <w:rFonts w:ascii="Times New Roman" w:eastAsia="Times New Roman" w:hAnsi="Times New Roman" w:cs="Times New Roman"/>
      <w:b/>
      <w:bCs/>
      <w:sz w:val="36"/>
      <w:szCs w:val="36"/>
    </w:rPr>
  </w:style>
  <w:style w:type="character" w:customStyle="1" w:styleId="a7">
    <w:name w:val="Основной текст + Полужирный"/>
    <w:uiPriority w:val="99"/>
    <w:rsid w:val="00296A28"/>
    <w:rPr>
      <w:rFonts w:ascii="Times New Roman" w:hAnsi="Times New Roman" w:cs="Times New Roman" w:hint="default"/>
      <w:b/>
      <w:bCs/>
      <w:sz w:val="27"/>
      <w:szCs w:val="27"/>
      <w:shd w:val="clear" w:color="auto" w:fill="FFFFFF"/>
    </w:rPr>
  </w:style>
  <w:style w:type="character" w:styleId="a8">
    <w:name w:val="Hyperlink"/>
    <w:basedOn w:val="a0"/>
    <w:uiPriority w:val="99"/>
    <w:semiHidden/>
    <w:unhideWhenUsed/>
    <w:rsid w:val="00296A28"/>
    <w:rPr>
      <w:color w:val="0000FF"/>
      <w:u w:val="single"/>
    </w:rPr>
  </w:style>
  <w:style w:type="paragraph" w:styleId="a9">
    <w:name w:val="List Paragraph"/>
    <w:basedOn w:val="a"/>
    <w:uiPriority w:val="34"/>
    <w:qFormat/>
    <w:rsid w:val="00AF26FB"/>
    <w:pPr>
      <w:ind w:left="720"/>
      <w:contextualSpacing/>
    </w:pPr>
  </w:style>
  <w:style w:type="character" w:customStyle="1" w:styleId="s1">
    <w:name w:val="s1"/>
    <w:basedOn w:val="a0"/>
    <w:rsid w:val="00542652"/>
  </w:style>
  <w:style w:type="character" w:customStyle="1" w:styleId="apple-converted-space">
    <w:name w:val="apple-converted-space"/>
    <w:basedOn w:val="a0"/>
    <w:rsid w:val="00542652"/>
  </w:style>
  <w:style w:type="character" w:customStyle="1" w:styleId="s8">
    <w:name w:val="s8"/>
    <w:basedOn w:val="a0"/>
    <w:rsid w:val="00542652"/>
  </w:style>
  <w:style w:type="character" w:customStyle="1" w:styleId="s2">
    <w:name w:val="s2"/>
    <w:basedOn w:val="a0"/>
    <w:rsid w:val="00542652"/>
  </w:style>
  <w:style w:type="paragraph" w:styleId="aa">
    <w:name w:val="header"/>
    <w:basedOn w:val="a"/>
    <w:link w:val="ab"/>
    <w:rsid w:val="00542652"/>
    <w:pPr>
      <w:suppressLineNumbers/>
      <w:tabs>
        <w:tab w:val="center" w:pos="4677"/>
        <w:tab w:val="right" w:pos="9355"/>
      </w:tabs>
      <w:spacing w:line="100" w:lineRule="atLeast"/>
    </w:pPr>
    <w:rPr>
      <w:color w:val="00000A"/>
      <w:kern w:val="1"/>
    </w:rPr>
  </w:style>
  <w:style w:type="character" w:customStyle="1" w:styleId="ab">
    <w:name w:val="Верхний колонтитул Знак"/>
    <w:basedOn w:val="a0"/>
    <w:link w:val="aa"/>
    <w:rsid w:val="00542652"/>
    <w:rPr>
      <w:rFonts w:ascii="Times New Roman" w:eastAsia="Times New Roman" w:hAnsi="Times New Roman" w:cs="Times New Roman"/>
      <w:color w:val="00000A"/>
      <w:kern w:val="1"/>
      <w:sz w:val="24"/>
      <w:szCs w:val="24"/>
      <w:lang w:eastAsia="ar-SA"/>
    </w:rPr>
  </w:style>
  <w:style w:type="paragraph" w:customStyle="1" w:styleId="10">
    <w:name w:val="Абзац списка1"/>
    <w:basedOn w:val="a"/>
    <w:rsid w:val="00542652"/>
    <w:pPr>
      <w:tabs>
        <w:tab w:val="left" w:pos="709"/>
      </w:tabs>
      <w:spacing w:line="276" w:lineRule="atLeast"/>
    </w:pPr>
    <w:rPr>
      <w:rFonts w:ascii="Calibri" w:hAnsi="Calibri" w:cs="Calibri"/>
      <w:color w:val="00000A"/>
      <w:kern w:val="1"/>
    </w:rPr>
  </w:style>
  <w:style w:type="paragraph" w:customStyle="1" w:styleId="p6">
    <w:name w:val="p6"/>
    <w:basedOn w:val="a"/>
    <w:rsid w:val="00542652"/>
    <w:pPr>
      <w:tabs>
        <w:tab w:val="left" w:pos="709"/>
      </w:tabs>
      <w:spacing w:line="276" w:lineRule="atLeast"/>
    </w:pPr>
    <w:rPr>
      <w:rFonts w:ascii="Calibri" w:hAnsi="Calibri" w:cs="Calibri"/>
      <w:color w:val="00000A"/>
      <w:kern w:val="1"/>
    </w:rPr>
  </w:style>
  <w:style w:type="paragraph" w:customStyle="1" w:styleId="p5">
    <w:name w:val="p5"/>
    <w:basedOn w:val="a"/>
    <w:rsid w:val="00542652"/>
    <w:pPr>
      <w:tabs>
        <w:tab w:val="left" w:pos="709"/>
      </w:tabs>
      <w:spacing w:line="276" w:lineRule="atLeast"/>
    </w:pPr>
    <w:rPr>
      <w:rFonts w:ascii="Calibri" w:hAnsi="Calibri" w:cs="Calibri"/>
      <w:color w:val="00000A"/>
      <w:kern w:val="1"/>
    </w:rPr>
  </w:style>
  <w:style w:type="paragraph" w:customStyle="1" w:styleId="p13">
    <w:name w:val="p13"/>
    <w:basedOn w:val="a"/>
    <w:rsid w:val="00542652"/>
    <w:pPr>
      <w:tabs>
        <w:tab w:val="left" w:pos="709"/>
      </w:tabs>
      <w:spacing w:line="276" w:lineRule="atLeast"/>
    </w:pPr>
    <w:rPr>
      <w:rFonts w:ascii="Calibri" w:hAnsi="Calibri" w:cs="Calibri"/>
      <w:color w:val="00000A"/>
      <w:kern w:val="1"/>
    </w:rPr>
  </w:style>
  <w:style w:type="paragraph" w:customStyle="1" w:styleId="ac">
    <w:name w:val="Базовый"/>
    <w:rsid w:val="00542652"/>
    <w:pPr>
      <w:tabs>
        <w:tab w:val="left" w:pos="709"/>
      </w:tabs>
      <w:suppressAutoHyphens/>
      <w:spacing w:line="276" w:lineRule="atLeast"/>
    </w:pPr>
    <w:rPr>
      <w:rFonts w:ascii="Calibri" w:eastAsia="Times New Roman" w:hAnsi="Calibri" w:cs="Calibri"/>
      <w:color w:val="00000A"/>
      <w:lang w:eastAsia="ru-RU"/>
    </w:rPr>
  </w:style>
  <w:style w:type="character" w:styleId="ad">
    <w:name w:val="page number"/>
    <w:basedOn w:val="a0"/>
    <w:rsid w:val="00542652"/>
  </w:style>
  <w:style w:type="character" w:styleId="ae">
    <w:name w:val="Strong"/>
    <w:qFormat/>
    <w:rsid w:val="00451756"/>
    <w:rPr>
      <w:b/>
      <w:bCs/>
    </w:rPr>
  </w:style>
  <w:style w:type="paragraph" w:customStyle="1" w:styleId="11">
    <w:name w:val="Без интервала1"/>
    <w:rsid w:val="00451756"/>
    <w:pPr>
      <w:suppressAutoHyphens/>
      <w:spacing w:after="0" w:line="100" w:lineRule="atLeast"/>
    </w:pPr>
    <w:rPr>
      <w:rFonts w:ascii="Calibri" w:eastAsia="Calibri" w:hAnsi="Calibri" w:cs="Calibri"/>
      <w:kern w:val="1"/>
      <w:lang w:eastAsia="ar-SA"/>
    </w:rPr>
  </w:style>
  <w:style w:type="paragraph" w:styleId="23">
    <w:name w:val="Body Text Indent 2"/>
    <w:basedOn w:val="a"/>
    <w:link w:val="24"/>
    <w:unhideWhenUsed/>
    <w:rsid w:val="004C2024"/>
    <w:pPr>
      <w:suppressAutoHyphens w:val="0"/>
      <w:spacing w:after="120" w:line="480" w:lineRule="auto"/>
      <w:ind w:left="283" w:firstLine="360"/>
    </w:pPr>
    <w:rPr>
      <w:rFonts w:ascii="Calibri" w:hAnsi="Calibri" w:cs="Calibri"/>
      <w:sz w:val="22"/>
      <w:szCs w:val="22"/>
      <w:lang w:eastAsia="en-US"/>
    </w:rPr>
  </w:style>
  <w:style w:type="character" w:customStyle="1" w:styleId="24">
    <w:name w:val="Основной текст с отступом 2 Знак"/>
    <w:basedOn w:val="a0"/>
    <w:link w:val="23"/>
    <w:rsid w:val="004C2024"/>
    <w:rPr>
      <w:rFonts w:ascii="Calibri" w:eastAsia="Times New Roman" w:hAnsi="Calibri" w:cs="Calibri"/>
    </w:rPr>
  </w:style>
  <w:style w:type="paragraph" w:customStyle="1" w:styleId="25">
    <w:name w:val="Абзац списка2"/>
    <w:basedOn w:val="a"/>
    <w:rsid w:val="004C2024"/>
    <w:pPr>
      <w:suppressAutoHyphens w:val="0"/>
      <w:spacing w:after="240" w:line="480" w:lineRule="auto"/>
      <w:ind w:left="720" w:firstLine="360"/>
    </w:pPr>
    <w:rPr>
      <w:rFonts w:ascii="Calibri" w:hAnsi="Calibri" w:cs="Calibri"/>
      <w:sz w:val="22"/>
      <w:szCs w:val="22"/>
      <w:lang w:eastAsia="en-US"/>
    </w:rPr>
  </w:style>
  <w:style w:type="paragraph" w:customStyle="1" w:styleId="p7">
    <w:name w:val="p7"/>
    <w:basedOn w:val="ac"/>
    <w:rsid w:val="004C2024"/>
  </w:style>
  <w:style w:type="paragraph" w:customStyle="1" w:styleId="u">
    <w:name w:val="u"/>
    <w:basedOn w:val="a"/>
    <w:rsid w:val="004C2024"/>
    <w:pPr>
      <w:suppressAutoHyphens w:val="0"/>
      <w:spacing w:before="100" w:beforeAutospacing="1" w:after="100" w:afterAutospacing="1"/>
    </w:pPr>
    <w:rPr>
      <w:lang w:eastAsia="ru-RU"/>
    </w:rPr>
  </w:style>
  <w:style w:type="paragraph" w:styleId="HTML">
    <w:name w:val="HTML Preformatted"/>
    <w:basedOn w:val="ac"/>
    <w:link w:val="HTML0"/>
    <w:semiHidden/>
    <w:unhideWhenUsed/>
    <w:rsid w:val="004C2024"/>
    <w:pPr>
      <w:tabs>
        <w:tab w:val="clear" w:pos="709"/>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style>
  <w:style w:type="character" w:customStyle="1" w:styleId="HTML0">
    <w:name w:val="Стандартный HTML Знак"/>
    <w:basedOn w:val="a0"/>
    <w:link w:val="HTML"/>
    <w:semiHidden/>
    <w:rsid w:val="004C2024"/>
    <w:rPr>
      <w:rFonts w:ascii="Calibri" w:eastAsia="Times New Roman" w:hAnsi="Calibri" w:cs="Calibri"/>
      <w:color w:val="00000A"/>
      <w:lang w:eastAsia="ru-RU"/>
    </w:rPr>
  </w:style>
  <w:style w:type="character" w:styleId="af">
    <w:name w:val="FollowedHyperlink"/>
    <w:basedOn w:val="a0"/>
    <w:uiPriority w:val="99"/>
    <w:semiHidden/>
    <w:unhideWhenUsed/>
    <w:rsid w:val="004C2024"/>
    <w:rPr>
      <w:color w:val="800080"/>
      <w:u w:val="single"/>
    </w:rPr>
  </w:style>
  <w:style w:type="paragraph" w:styleId="af0">
    <w:name w:val="Normal (Web)"/>
    <w:basedOn w:val="a"/>
    <w:uiPriority w:val="99"/>
    <w:unhideWhenUsed/>
    <w:rsid w:val="001060A2"/>
    <w:pPr>
      <w:suppressAutoHyphens w:val="0"/>
      <w:spacing w:before="100" w:beforeAutospacing="1" w:after="100" w:afterAutospacing="1"/>
    </w:pPr>
    <w:rPr>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C44A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47AC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47AC2"/>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47AC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47AC2"/>
    <w:pPr>
      <w:widowControl w:val="0"/>
      <w:autoSpaceDE w:val="0"/>
      <w:autoSpaceDN w:val="0"/>
      <w:spacing w:after="0" w:line="240" w:lineRule="auto"/>
    </w:pPr>
    <w:rPr>
      <w:rFonts w:ascii="Tahoma" w:eastAsia="Times New Roman" w:hAnsi="Tahoma" w:cs="Tahoma"/>
      <w:sz w:val="20"/>
      <w:szCs w:val="20"/>
      <w:lang w:eastAsia="ru-RU"/>
    </w:rPr>
  </w:style>
  <w:style w:type="table" w:styleId="a3">
    <w:name w:val="Table Grid"/>
    <w:basedOn w:val="a1"/>
    <w:uiPriority w:val="59"/>
    <w:rsid w:val="00216E6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6612012">
      <w:bodyDiv w:val="1"/>
      <w:marLeft w:val="0"/>
      <w:marRight w:val="0"/>
      <w:marTop w:val="0"/>
      <w:marBottom w:val="0"/>
      <w:divBdr>
        <w:top w:val="none" w:sz="0" w:space="0" w:color="auto"/>
        <w:left w:val="none" w:sz="0" w:space="0" w:color="auto"/>
        <w:bottom w:val="none" w:sz="0" w:space="0" w:color="auto"/>
        <w:right w:val="none" w:sz="0" w:space="0" w:color="auto"/>
      </w:divBdr>
    </w:div>
    <w:div w:id="611594838">
      <w:bodyDiv w:val="1"/>
      <w:marLeft w:val="0"/>
      <w:marRight w:val="0"/>
      <w:marTop w:val="0"/>
      <w:marBottom w:val="0"/>
      <w:divBdr>
        <w:top w:val="none" w:sz="0" w:space="0" w:color="auto"/>
        <w:left w:val="none" w:sz="0" w:space="0" w:color="auto"/>
        <w:bottom w:val="none" w:sz="0" w:space="0" w:color="auto"/>
        <w:right w:val="none" w:sz="0" w:space="0" w:color="auto"/>
      </w:divBdr>
    </w:div>
    <w:div w:id="1039552229">
      <w:bodyDiv w:val="1"/>
      <w:marLeft w:val="0"/>
      <w:marRight w:val="0"/>
      <w:marTop w:val="0"/>
      <w:marBottom w:val="0"/>
      <w:divBdr>
        <w:top w:val="none" w:sz="0" w:space="0" w:color="auto"/>
        <w:left w:val="none" w:sz="0" w:space="0" w:color="auto"/>
        <w:bottom w:val="none" w:sz="0" w:space="0" w:color="auto"/>
        <w:right w:val="none" w:sz="0" w:space="0" w:color="auto"/>
      </w:divBdr>
    </w:div>
    <w:div w:id="1245601940">
      <w:bodyDiv w:val="1"/>
      <w:marLeft w:val="0"/>
      <w:marRight w:val="0"/>
      <w:marTop w:val="0"/>
      <w:marBottom w:val="0"/>
      <w:divBdr>
        <w:top w:val="none" w:sz="0" w:space="0" w:color="auto"/>
        <w:left w:val="none" w:sz="0" w:space="0" w:color="auto"/>
        <w:bottom w:val="none" w:sz="0" w:space="0" w:color="auto"/>
        <w:right w:val="none" w:sz="0" w:space="0" w:color="auto"/>
      </w:divBdr>
    </w:div>
    <w:div w:id="1577939308">
      <w:bodyDiv w:val="1"/>
      <w:marLeft w:val="0"/>
      <w:marRight w:val="0"/>
      <w:marTop w:val="0"/>
      <w:marBottom w:val="0"/>
      <w:divBdr>
        <w:top w:val="none" w:sz="0" w:space="0" w:color="auto"/>
        <w:left w:val="none" w:sz="0" w:space="0" w:color="auto"/>
        <w:bottom w:val="none" w:sz="0" w:space="0" w:color="auto"/>
        <w:right w:val="none" w:sz="0" w:space="0" w:color="auto"/>
      </w:divBdr>
    </w:div>
    <w:div w:id="1586307724">
      <w:bodyDiv w:val="1"/>
      <w:marLeft w:val="0"/>
      <w:marRight w:val="0"/>
      <w:marTop w:val="0"/>
      <w:marBottom w:val="0"/>
      <w:divBdr>
        <w:top w:val="none" w:sz="0" w:space="0" w:color="auto"/>
        <w:left w:val="none" w:sz="0" w:space="0" w:color="auto"/>
        <w:bottom w:val="none" w:sz="0" w:space="0" w:color="auto"/>
        <w:right w:val="none" w:sz="0" w:space="0" w:color="auto"/>
      </w:divBdr>
    </w:div>
    <w:div w:id="2055696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E3DAC22588B73EECA051EE360981F504854263E00CA77D594C16FC4BE5CAFBC981F03AA4724B4D85D4F7B7F54DK" TargetMode="External"/><Relationship Id="rId18" Type="http://schemas.openxmlformats.org/officeDocument/2006/relationships/hyperlink" Target="consultantplus://offline/ref=6DEA491B01D7E06DC9859729EBF2899FB5BC10098FBA8E79C38A4FEB848DBD327592B77C4A8AB5AD1FADG" TargetMode="External"/><Relationship Id="rId26" Type="http://schemas.openxmlformats.org/officeDocument/2006/relationships/hyperlink" Target="file:///C:\Users\zemotdel\AppData\Local\Temp\Rar$DIa0.946\+&#1041;&#1077;&#1088;.%20+%20&#1059;&#1090;&#1074;&#1077;&#1088;&#1078;&#1076;&#1077;&#1085;&#1080;&#1077;%20&#1089;&#1093;&#1077;&#1084;&#1099;%20%20&#1079;&#1077;&#1084;&#1077;&#1083;&#1100;&#1085;&#1086;&#1075;&#1086;%20&#1091;&#1095;&#1072;&#1089;&#1090;&#1082;&#1072;.doc" TargetMode="External"/><Relationship Id="rId3" Type="http://schemas.openxmlformats.org/officeDocument/2006/relationships/styles" Target="styles.xml"/><Relationship Id="rId21" Type="http://schemas.openxmlformats.org/officeDocument/2006/relationships/hyperlink" Target="consultantplus://offline/ref=8C9B3E6732B8947CEA162B6BA4A253DB1B2A168DE08B0F11BEE358B9D39403F425854C0EE82E4F865FC8ABFB66P" TargetMode="External"/><Relationship Id="rId7" Type="http://schemas.openxmlformats.org/officeDocument/2006/relationships/endnotes" Target="endnotes.xml"/><Relationship Id="rId12" Type="http://schemas.openxmlformats.org/officeDocument/2006/relationships/hyperlink" Target="http://gosuslugi.ru" TargetMode="External"/><Relationship Id="rId17" Type="http://schemas.openxmlformats.org/officeDocument/2006/relationships/hyperlink" Target="consultantplus://offline/ref=E3B9A07AE573795B16B2A47B35D0B8671937EDF88D2E889BF1F7F81242l8hDH" TargetMode="External"/><Relationship Id="rId25" Type="http://schemas.openxmlformats.org/officeDocument/2006/relationships/hyperlink" Target="mailto:admokt@list.ru" TargetMode="External"/><Relationship Id="rId2" Type="http://schemas.openxmlformats.org/officeDocument/2006/relationships/numbering" Target="numbering.xml"/><Relationship Id="rId16" Type="http://schemas.openxmlformats.org/officeDocument/2006/relationships/hyperlink" Target="consultantplus://offline/ref=E3B9A07AE573795B16B2A47B35D0B867193EE8FD8224889BF1F7F81242l8hDH" TargetMode="External"/><Relationship Id="rId20" Type="http://schemas.openxmlformats.org/officeDocument/2006/relationships/hyperlink" Target="http://www.rpgu.rkursk.ru/"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rpgu.rkursk.ru" TargetMode="External"/><Relationship Id="rId24" Type="http://schemas.openxmlformats.org/officeDocument/2006/relationships/hyperlink" Target="http://&#1072;&#1076;&#1084;&#1080;&#1085;&#1080;&#1089;&#1090;&#1088;&#1072;&#1094;&#1080;&#1103;" TargetMode="External"/><Relationship Id="rId5" Type="http://schemas.openxmlformats.org/officeDocument/2006/relationships/webSettings" Target="webSettings.xml"/><Relationship Id="rId15" Type="http://schemas.openxmlformats.org/officeDocument/2006/relationships/hyperlink" Target="consultantplus://offline/ref=E3B9A07AE573795B16B2A47B35D0B8671931E3FB8F2F889BF1F7F81242l8hDH" TargetMode="External"/><Relationship Id="rId23" Type="http://schemas.openxmlformats.org/officeDocument/2006/relationships/hyperlink" Target="http://Dom4417ret/" TargetMode="External"/><Relationship Id="rId28" Type="http://schemas.openxmlformats.org/officeDocument/2006/relationships/header" Target="header2.xml"/><Relationship Id="rId10" Type="http://schemas.openxmlformats.org/officeDocument/2006/relationships/hyperlink" Target="http://&#1072;&#1076;&#1084;&#1080;&#1085;&#1080;&#1089;&#1090;&#1088;&#1072;&#1094;&#1080;&#1103;" TargetMode="External"/><Relationship Id="rId19" Type="http://schemas.openxmlformats.org/officeDocument/2006/relationships/hyperlink" Target="consultantplus://offline/ref=ACB59924B5AAFA253368BB0DAD4B26315ACB4D52705BE251BBC3B49BF3337DDA58ABBFE83F28FAeCM" TargetMode="External"/><Relationship Id="rId44"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1072;&#1076;&#1084;&#1080;&#1085;&#1080;&#1089;&#1090;&#1088;&#1072;&#1094;&#1080;&#1103;" TargetMode="External"/><Relationship Id="rId14" Type="http://schemas.openxmlformats.org/officeDocument/2006/relationships/hyperlink" Target="consultantplus://offline/ref=E3B9A07AE573795B16B2A47B35D0B867193EE8FE8F26889BF1F7F81242l8hDH" TargetMode="External"/><Relationship Id="rId22" Type="http://schemas.openxmlformats.org/officeDocument/2006/relationships/hyperlink" Target="http://&#1072;&#1076;&#1084;&#1080;&#1085;&#1080;&#1089;&#1090;&#1088;&#1072;&#1094;&#1080;&#1103;"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A549AA-627E-4028-873A-6BFB1F76D3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856</TotalTime>
  <Pages>40</Pages>
  <Words>12206</Words>
  <Characters>69578</Characters>
  <Application>Microsoft Office Word</Application>
  <DocSecurity>0</DocSecurity>
  <Lines>579</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81621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Natali</dc:creator>
  <cp:lastModifiedBy>Пользователь</cp:lastModifiedBy>
  <cp:revision>63</cp:revision>
  <cp:lastPrinted>2017-01-11T12:28:00Z</cp:lastPrinted>
  <dcterms:created xsi:type="dcterms:W3CDTF">2016-08-16T08:02:00Z</dcterms:created>
  <dcterms:modified xsi:type="dcterms:W3CDTF">2017-05-16T06:08:00Z</dcterms:modified>
</cp:coreProperties>
</file>